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Default Extension="png" ContentType="image/png"/>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http://schemas.openxmlformats.org/wordprocessingml/2006/main" xmlns:wps="http://schemas.microsoft.com/office/word/2010/wordprocessingShape">
  <w:body>
    <w:bookmarkStart w:id="0" w:name="page1"/>
    <w:bookmarkEnd w:id="0"/>
    <w:p>
      <w:pPr>
        <w:spacing w:after="0"/>
        <w:rPr>
          <w:sz w:val="24"/>
          <w:szCs w:val="24"/>
          <w:color w:val="auto"/>
        </w:rPr>
      </w:pPr>
      <w:r>
        <w:rPr>
          <w:sz w:val="24"/>
          <w:szCs w:val="24"/>
          <w:color w:val="auto"/>
        </w:rPr>
        <w:drawing>
          <wp:anchor simplePos="0" relativeHeight="251657728" behindDoc="1" locked="0" layoutInCell="0" allowOverlap="1">
            <wp:simplePos x="0" y="0"/>
            <wp:positionH relativeFrom="page">
              <wp:posOffset>0</wp:posOffset>
            </wp:positionH>
            <wp:positionV relativeFrom="page">
              <wp:posOffset>0</wp:posOffset>
            </wp:positionV>
            <wp:extent cx="7353300" cy="1064260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clrChange>
                        <a:clrFrom>
                          <a:srgbClr val="FFFFFF"/>
                        </a:clrFrom>
                        <a:clrTo>
                          <a:srgbClr val="FFFFFF">
                            <a:alpha val="0"/>
                          </a:srgbClr>
                        </a:clrTo>
                      </a:clrChange>
                      <a:extLst>
                        <a:ext uri="{28A0092B-C50C-407E-A947-70E740481C1C}"/>
                      </a:extLst>
                    </a:blip>
                    <a:srcRect/>
                    <a:stretch>
                      <a:fillRect/>
                    </a:stretch>
                  </pic:blipFill>
                  <pic:spPr bwMode="auto">
                    <a:xfrm>
                      <a:off x="0" y="0"/>
                      <a:ext cx="7353300" cy="10642600"/>
                    </a:xfrm>
                    <a:prstGeom prst="rect">
                      <a:avLst/>
                    </a:prstGeom>
                    <a:noFill/>
                  </pic:spPr>
                </pic:pic>
              </a:graphicData>
            </a:graphic>
          </wp:anchor>
        </w:drawing>
      </w:r>
    </w:p>
    <w:p>
      <w:pPr>
        <w:sectPr>
          <w:pgSz w:w="11580" w:h="16760" w:orient="portrait"/>
          <w:cols w:equalWidth="1" w:num="1" w:space="0"/>
          <w:pgMar w:left="1440" w:top="1440" w:right="1440" w:bottom="875" w:gutter="0" w:footer="0" w:header="0"/>
        </w:sectPr>
      </w:pPr>
    </w:p>
    <w:bookmarkStart w:id="1" w:name="page2"/>
    <w:bookmarkEnd w:id="1"/>
    <w:p>
      <w:pPr>
        <w:ind w:left="4280"/>
        <w:spacing w:after="0"/>
        <w:rPr>
          <w:sz w:val="20"/>
          <w:szCs w:val="20"/>
          <w:color w:val="auto"/>
        </w:rPr>
      </w:pPr>
      <w:r>
        <w:rPr>
          <w:rFonts w:ascii="Times New Roman" w:cs="Times New Roman" w:eastAsia="Times New Roman" w:hAnsi="Times New Roman"/>
          <w:sz w:val="24"/>
          <w:szCs w:val="24"/>
          <w:b w:val="1"/>
          <w:bCs w:val="1"/>
          <w:color w:val="auto"/>
        </w:rPr>
        <w:t>Содержание</w:t>
      </w:r>
    </w:p>
    <w:p>
      <w:pPr>
        <w:spacing w:after="0" w:line="136"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4"/>
          <w:szCs w:val="24"/>
          <w:color w:val="auto"/>
        </w:rPr>
        <w:t>1</w:t>
      </w:r>
      <w:r>
        <w:rPr>
          <w:rFonts w:ascii="Times New Roman" w:cs="Times New Roman" w:eastAsia="Times New Roman" w:hAnsi="Times New Roman"/>
          <w:sz w:val="24"/>
          <w:szCs w:val="24"/>
          <w:color w:val="auto"/>
        </w:rPr>
        <w:t xml:space="preserve"> Мероприятия по приобретению селекционной и животноводческой техники</w:t>
      </w:r>
      <w:r>
        <w:rPr>
          <w:rFonts w:ascii="Times New Roman" w:cs="Times New Roman" w:eastAsia="Times New Roman" w:hAnsi="Times New Roman"/>
          <w:sz w:val="24"/>
          <w:szCs w:val="24"/>
          <w:color w:val="auto"/>
        </w:rPr>
        <w:t>,</w:t>
      </w:r>
    </w:p>
    <w:p>
      <w:pPr>
        <w:spacing w:after="0" w:line="136"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4"/>
          <w:szCs w:val="24"/>
          <w:color w:val="auto"/>
        </w:rPr>
        <w:t>лабораторного оборудования для создания и внедрения современных технологий</w:t>
      </w:r>
      <w:r>
        <w:rPr>
          <w:rFonts w:ascii="Times New Roman" w:cs="Times New Roman" w:eastAsia="Times New Roman" w:hAnsi="Times New Roman"/>
          <w:sz w:val="24"/>
          <w:szCs w:val="24"/>
          <w:color w:val="auto"/>
        </w:rPr>
        <w:t>,</w:t>
      </w:r>
    </w:p>
    <w:p>
      <w:pPr>
        <w:spacing w:after="0" w:line="140" w:lineRule="exact"/>
        <w:rPr>
          <w:sz w:val="20"/>
          <w:szCs w:val="20"/>
          <w:color w:val="auto"/>
        </w:rPr>
      </w:pPr>
    </w:p>
    <w:p>
      <w:pPr>
        <w:ind w:left="260"/>
        <w:spacing w:after="0"/>
        <w:tabs>
          <w:tab w:leader="dot" w:pos="9460" w:val="left"/>
        </w:tabs>
        <w:rPr>
          <w:sz w:val="20"/>
          <w:szCs w:val="20"/>
          <w:color w:val="auto"/>
        </w:rPr>
      </w:pPr>
      <w:r>
        <w:rPr>
          <w:rFonts w:ascii="Times New Roman" w:cs="Times New Roman" w:eastAsia="Times New Roman" w:hAnsi="Times New Roman"/>
          <w:sz w:val="24"/>
          <w:szCs w:val="24"/>
          <w:color w:val="auto"/>
        </w:rPr>
        <w:t>выполняемые за счет средств гранта</w:t>
      </w:r>
      <w:r>
        <w:rPr>
          <w:sz w:val="20"/>
          <w:szCs w:val="20"/>
          <w:color w:val="auto"/>
        </w:rPr>
        <w:tab/>
      </w:r>
      <w:r>
        <w:rPr>
          <w:rFonts w:ascii="Times New Roman" w:cs="Times New Roman" w:eastAsia="Times New Roman" w:hAnsi="Times New Roman"/>
          <w:sz w:val="24"/>
          <w:szCs w:val="24"/>
          <w:color w:val="auto"/>
        </w:rPr>
        <w:t>4</w:t>
      </w:r>
    </w:p>
    <w:p>
      <w:pPr>
        <w:spacing w:after="0" w:line="136"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4"/>
          <w:szCs w:val="24"/>
          <w:color w:val="auto"/>
        </w:rPr>
        <w:t>1.1</w:t>
      </w:r>
      <w:r>
        <w:rPr>
          <w:rFonts w:ascii="Times New Roman" w:cs="Times New Roman" w:eastAsia="Times New Roman" w:hAnsi="Times New Roman"/>
          <w:sz w:val="24"/>
          <w:szCs w:val="24"/>
          <w:color w:val="auto"/>
        </w:rPr>
        <w:t xml:space="preserve"> Приобретение техники и оборудования для научно</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производственной площадки</w:t>
      </w:r>
    </w:p>
    <w:p>
      <w:pPr>
        <w:spacing w:after="0" w:line="141"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4"/>
          <w:szCs w:val="24"/>
          <w:color w:val="auto"/>
        </w:rPr>
        <w:t>селекционно</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семеноводческого центра с целью создания и внедрения современных</w:t>
      </w:r>
    </w:p>
    <w:p>
      <w:pPr>
        <w:spacing w:after="0" w:line="136" w:lineRule="exact"/>
        <w:rPr>
          <w:sz w:val="20"/>
          <w:szCs w:val="20"/>
          <w:color w:val="auto"/>
        </w:rPr>
      </w:pPr>
    </w:p>
    <w:p>
      <w:pPr>
        <w:ind w:left="260"/>
        <w:spacing w:after="0"/>
        <w:tabs>
          <w:tab w:leader="dot" w:pos="9460" w:val="left"/>
        </w:tabs>
        <w:rPr>
          <w:sz w:val="20"/>
          <w:szCs w:val="20"/>
          <w:color w:val="auto"/>
        </w:rPr>
      </w:pPr>
      <w:r>
        <w:rPr>
          <w:rFonts w:ascii="Times New Roman" w:cs="Times New Roman" w:eastAsia="Times New Roman" w:hAnsi="Times New Roman"/>
          <w:sz w:val="24"/>
          <w:szCs w:val="24"/>
          <w:color w:val="auto"/>
        </w:rPr>
        <w:t>технологий</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в том числе трактора</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грузового автомобиля</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камнеуборочной машины</w:t>
      </w:r>
      <w:r>
        <w:rPr>
          <w:sz w:val="20"/>
          <w:szCs w:val="20"/>
          <w:color w:val="auto"/>
        </w:rPr>
        <w:tab/>
      </w:r>
      <w:r>
        <w:rPr>
          <w:rFonts w:ascii="Times New Roman" w:cs="Times New Roman" w:eastAsia="Times New Roman" w:hAnsi="Times New Roman"/>
          <w:sz w:val="24"/>
          <w:szCs w:val="24"/>
          <w:color w:val="auto"/>
        </w:rPr>
        <w:t>4</w:t>
      </w:r>
    </w:p>
    <w:p>
      <w:pPr>
        <w:spacing w:after="0" w:line="140"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4"/>
          <w:szCs w:val="24"/>
          <w:color w:val="auto"/>
        </w:rPr>
        <w:t>1.2</w:t>
      </w:r>
      <w:r>
        <w:rPr>
          <w:rFonts w:ascii="Times New Roman" w:cs="Times New Roman" w:eastAsia="Times New Roman" w:hAnsi="Times New Roman"/>
          <w:sz w:val="24"/>
          <w:szCs w:val="24"/>
          <w:color w:val="auto"/>
        </w:rPr>
        <w:t xml:space="preserve"> Использование приобретенных основных средств для создания и внедрения</w:t>
      </w:r>
    </w:p>
    <w:p>
      <w:pPr>
        <w:spacing w:after="0" w:line="136" w:lineRule="exact"/>
        <w:rPr>
          <w:sz w:val="20"/>
          <w:szCs w:val="20"/>
          <w:color w:val="auto"/>
        </w:rPr>
      </w:pPr>
    </w:p>
    <w:p>
      <w:pPr>
        <w:ind w:left="260"/>
        <w:spacing w:after="0"/>
        <w:tabs>
          <w:tab w:leader="dot" w:pos="9460" w:val="left"/>
        </w:tabs>
        <w:rPr>
          <w:sz w:val="20"/>
          <w:szCs w:val="20"/>
          <w:color w:val="auto"/>
        </w:rPr>
      </w:pPr>
      <w:r>
        <w:rPr>
          <w:rFonts w:ascii="Times New Roman" w:cs="Times New Roman" w:eastAsia="Times New Roman" w:hAnsi="Times New Roman"/>
          <w:sz w:val="24"/>
          <w:szCs w:val="24"/>
          <w:color w:val="auto"/>
        </w:rPr>
        <w:t>современных технологий</w:t>
      </w:r>
      <w:r>
        <w:rPr>
          <w:sz w:val="20"/>
          <w:szCs w:val="20"/>
          <w:color w:val="auto"/>
        </w:rPr>
        <w:tab/>
      </w:r>
      <w:r>
        <w:rPr>
          <w:rFonts w:ascii="Times New Roman" w:cs="Times New Roman" w:eastAsia="Times New Roman" w:hAnsi="Times New Roman"/>
          <w:sz w:val="24"/>
          <w:szCs w:val="24"/>
          <w:color w:val="auto"/>
        </w:rPr>
        <w:t>4</w:t>
      </w:r>
    </w:p>
    <w:p>
      <w:pPr>
        <w:spacing w:after="0" w:line="140"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4"/>
          <w:szCs w:val="24"/>
          <w:color w:val="auto"/>
        </w:rPr>
        <w:t>2</w:t>
      </w:r>
      <w:r>
        <w:rPr>
          <w:rFonts w:ascii="Times New Roman" w:cs="Times New Roman" w:eastAsia="Times New Roman" w:hAnsi="Times New Roman"/>
          <w:sz w:val="24"/>
          <w:szCs w:val="24"/>
          <w:color w:val="auto"/>
        </w:rPr>
        <w:t xml:space="preserve"> Мероприятия по приобретению селекционной и животноводческой техники</w:t>
      </w:r>
      <w:r>
        <w:rPr>
          <w:rFonts w:ascii="Times New Roman" w:cs="Times New Roman" w:eastAsia="Times New Roman" w:hAnsi="Times New Roman"/>
          <w:sz w:val="24"/>
          <w:szCs w:val="24"/>
          <w:color w:val="auto"/>
        </w:rPr>
        <w:t>,</w:t>
      </w:r>
    </w:p>
    <w:p>
      <w:pPr>
        <w:spacing w:after="0" w:line="136"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4"/>
          <w:szCs w:val="24"/>
          <w:color w:val="auto"/>
        </w:rPr>
        <w:t>лабораторного оборудования для создания и внедрения современных технологий</w:t>
      </w:r>
      <w:r>
        <w:rPr>
          <w:rFonts w:ascii="Times New Roman" w:cs="Times New Roman" w:eastAsia="Times New Roman" w:hAnsi="Times New Roman"/>
          <w:sz w:val="24"/>
          <w:szCs w:val="24"/>
          <w:color w:val="auto"/>
        </w:rPr>
        <w:t>,</w:t>
      </w:r>
    </w:p>
    <w:p>
      <w:pPr>
        <w:spacing w:after="0" w:line="141" w:lineRule="exact"/>
        <w:rPr>
          <w:sz w:val="20"/>
          <w:szCs w:val="20"/>
          <w:color w:val="auto"/>
        </w:rPr>
      </w:pPr>
    </w:p>
    <w:p>
      <w:pPr>
        <w:ind w:left="260"/>
        <w:spacing w:after="0"/>
        <w:tabs>
          <w:tab w:leader="dot" w:pos="9460" w:val="left"/>
        </w:tabs>
        <w:rPr>
          <w:sz w:val="20"/>
          <w:szCs w:val="20"/>
          <w:color w:val="auto"/>
        </w:rPr>
      </w:pPr>
      <w:r>
        <w:rPr>
          <w:rFonts w:ascii="Times New Roman" w:cs="Times New Roman" w:eastAsia="Times New Roman" w:hAnsi="Times New Roman"/>
          <w:sz w:val="24"/>
          <w:szCs w:val="24"/>
          <w:color w:val="auto"/>
        </w:rPr>
        <w:t>выполняемые за счет средств из внебюджетных источников</w:t>
      </w:r>
      <w:r>
        <w:rPr>
          <w:sz w:val="20"/>
          <w:szCs w:val="20"/>
          <w:color w:val="auto"/>
        </w:rPr>
        <w:tab/>
      </w:r>
      <w:r>
        <w:rPr>
          <w:rFonts w:ascii="Times New Roman" w:cs="Times New Roman" w:eastAsia="Times New Roman" w:hAnsi="Times New Roman"/>
          <w:sz w:val="24"/>
          <w:szCs w:val="24"/>
          <w:color w:val="auto"/>
        </w:rPr>
        <w:t>6</w:t>
      </w:r>
    </w:p>
    <w:p>
      <w:pPr>
        <w:spacing w:after="0" w:line="136" w:lineRule="exact"/>
        <w:rPr>
          <w:sz w:val="20"/>
          <w:szCs w:val="20"/>
          <w:color w:val="auto"/>
        </w:rPr>
      </w:pPr>
    </w:p>
    <w:p>
      <w:pPr>
        <w:ind w:left="260"/>
        <w:spacing w:after="0"/>
        <w:tabs>
          <w:tab w:leader="dot" w:pos="9460" w:val="left"/>
        </w:tabs>
        <w:rPr>
          <w:sz w:val="20"/>
          <w:szCs w:val="20"/>
          <w:color w:val="auto"/>
        </w:rPr>
      </w:pPr>
      <w:r>
        <w:rPr>
          <w:rFonts w:ascii="Times New Roman" w:cs="Times New Roman" w:eastAsia="Times New Roman" w:hAnsi="Times New Roman"/>
          <w:sz w:val="24"/>
          <w:szCs w:val="24"/>
          <w:color w:val="auto"/>
        </w:rPr>
        <w:t>2.1</w:t>
      </w:r>
      <w:r>
        <w:rPr>
          <w:rFonts w:ascii="Times New Roman" w:cs="Times New Roman" w:eastAsia="Times New Roman" w:hAnsi="Times New Roman"/>
          <w:sz w:val="24"/>
          <w:szCs w:val="24"/>
          <w:color w:val="auto"/>
        </w:rPr>
        <w:t xml:space="preserve"> Наименование мероприятия</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4"/>
          <w:szCs w:val="24"/>
          <w:color w:val="auto"/>
        </w:rPr>
        <w:t>работы</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в соответствии с ПГ</w:t>
      </w:r>
      <w:r>
        <w:rPr>
          <w:sz w:val="20"/>
          <w:szCs w:val="20"/>
          <w:color w:val="auto"/>
        </w:rPr>
        <w:tab/>
      </w:r>
      <w:r>
        <w:rPr>
          <w:rFonts w:ascii="Times New Roman" w:cs="Times New Roman" w:eastAsia="Times New Roman" w:hAnsi="Times New Roman"/>
          <w:sz w:val="24"/>
          <w:szCs w:val="24"/>
          <w:color w:val="auto"/>
        </w:rPr>
        <w:t>6</w:t>
      </w:r>
    </w:p>
    <w:p>
      <w:pPr>
        <w:spacing w:after="0" w:line="140"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4"/>
          <w:szCs w:val="24"/>
          <w:color w:val="auto"/>
        </w:rPr>
        <w:t>2.2</w:t>
      </w:r>
      <w:r>
        <w:rPr>
          <w:rFonts w:ascii="Times New Roman" w:cs="Times New Roman" w:eastAsia="Times New Roman" w:hAnsi="Times New Roman"/>
          <w:sz w:val="24"/>
          <w:szCs w:val="24"/>
          <w:color w:val="auto"/>
        </w:rPr>
        <w:t xml:space="preserve"> Использование приобретенных основных средств для создания и внедрения</w:t>
      </w:r>
    </w:p>
    <w:p>
      <w:pPr>
        <w:spacing w:after="0" w:line="136" w:lineRule="exact"/>
        <w:rPr>
          <w:sz w:val="20"/>
          <w:szCs w:val="20"/>
          <w:color w:val="auto"/>
        </w:rPr>
      </w:pPr>
    </w:p>
    <w:p>
      <w:pPr>
        <w:ind w:left="260"/>
        <w:spacing w:after="0"/>
        <w:tabs>
          <w:tab w:leader="dot" w:pos="9460" w:val="left"/>
        </w:tabs>
        <w:rPr>
          <w:sz w:val="20"/>
          <w:szCs w:val="20"/>
          <w:color w:val="auto"/>
        </w:rPr>
      </w:pPr>
      <w:r>
        <w:rPr>
          <w:rFonts w:ascii="Times New Roman" w:cs="Times New Roman" w:eastAsia="Times New Roman" w:hAnsi="Times New Roman"/>
          <w:sz w:val="24"/>
          <w:szCs w:val="24"/>
          <w:color w:val="auto"/>
        </w:rPr>
        <w:t>современных технологий</w:t>
      </w:r>
      <w:r>
        <w:rPr>
          <w:sz w:val="20"/>
          <w:szCs w:val="20"/>
          <w:color w:val="auto"/>
        </w:rPr>
        <w:tab/>
      </w:r>
      <w:r>
        <w:rPr>
          <w:rFonts w:ascii="Times New Roman" w:cs="Times New Roman" w:eastAsia="Times New Roman" w:hAnsi="Times New Roman"/>
          <w:sz w:val="24"/>
          <w:szCs w:val="24"/>
          <w:color w:val="auto"/>
        </w:rPr>
        <w:t>7</w:t>
      </w:r>
    </w:p>
    <w:p>
      <w:pPr>
        <w:spacing w:after="0" w:line="140"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4"/>
          <w:szCs w:val="24"/>
          <w:color w:val="auto"/>
        </w:rPr>
        <w:t>3</w:t>
      </w:r>
      <w:r>
        <w:rPr>
          <w:rFonts w:ascii="Times New Roman" w:cs="Times New Roman" w:eastAsia="Times New Roman" w:hAnsi="Times New Roman"/>
          <w:sz w:val="24"/>
          <w:szCs w:val="24"/>
          <w:color w:val="auto"/>
        </w:rPr>
        <w:t xml:space="preserve"> Мероприятия по подготовке высококвалифицированных кадров для</w:t>
      </w:r>
    </w:p>
    <w:p>
      <w:pPr>
        <w:spacing w:after="0" w:line="136"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4"/>
          <w:szCs w:val="24"/>
          <w:color w:val="auto"/>
        </w:rPr>
        <w:t>агропромышленного комплекса</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необходимых для реализации мероприятий программы</w:t>
      </w:r>
    </w:p>
    <w:p>
      <w:pPr>
        <w:spacing w:after="0" w:line="140" w:lineRule="exact"/>
        <w:rPr>
          <w:sz w:val="20"/>
          <w:szCs w:val="20"/>
          <w:color w:val="auto"/>
        </w:rPr>
      </w:pPr>
    </w:p>
    <w:p>
      <w:pPr>
        <w:ind w:left="260"/>
        <w:spacing w:after="0"/>
        <w:tabs>
          <w:tab w:leader="dot" w:pos="9340" w:val="left"/>
        </w:tabs>
        <w:rPr>
          <w:sz w:val="20"/>
          <w:szCs w:val="20"/>
          <w:color w:val="auto"/>
        </w:rPr>
      </w:pPr>
      <w:r>
        <w:rPr>
          <w:rFonts w:ascii="Times New Roman" w:cs="Times New Roman" w:eastAsia="Times New Roman" w:hAnsi="Times New Roman"/>
          <w:sz w:val="24"/>
          <w:szCs w:val="24"/>
          <w:color w:val="auto"/>
        </w:rPr>
        <w:t>создания и развития центра за счет средств гранта</w:t>
      </w:r>
      <w:r>
        <w:rPr>
          <w:sz w:val="20"/>
          <w:szCs w:val="20"/>
          <w:color w:val="auto"/>
        </w:rPr>
        <w:tab/>
      </w:r>
      <w:r>
        <w:rPr>
          <w:rFonts w:ascii="Times New Roman" w:cs="Times New Roman" w:eastAsia="Times New Roman" w:hAnsi="Times New Roman"/>
          <w:sz w:val="24"/>
          <w:szCs w:val="24"/>
          <w:color w:val="auto"/>
        </w:rPr>
        <w:t>10</w:t>
      </w:r>
    </w:p>
    <w:p>
      <w:pPr>
        <w:spacing w:after="0" w:line="136" w:lineRule="exact"/>
        <w:rPr>
          <w:sz w:val="20"/>
          <w:szCs w:val="20"/>
          <w:color w:val="auto"/>
        </w:rPr>
      </w:pPr>
    </w:p>
    <w:p>
      <w:pPr>
        <w:ind w:left="260"/>
        <w:spacing w:after="0"/>
        <w:tabs>
          <w:tab w:leader="dot" w:pos="9340" w:val="left"/>
        </w:tabs>
        <w:rPr>
          <w:sz w:val="20"/>
          <w:szCs w:val="20"/>
          <w:color w:val="auto"/>
        </w:rPr>
      </w:pPr>
      <w:r>
        <w:rPr>
          <w:rFonts w:ascii="Times New Roman" w:cs="Times New Roman" w:eastAsia="Times New Roman" w:hAnsi="Times New Roman"/>
          <w:sz w:val="24"/>
          <w:szCs w:val="24"/>
          <w:color w:val="auto"/>
        </w:rPr>
        <w:t>3.1</w:t>
      </w:r>
      <w:r>
        <w:rPr>
          <w:rFonts w:ascii="Times New Roman" w:cs="Times New Roman" w:eastAsia="Times New Roman" w:hAnsi="Times New Roman"/>
          <w:sz w:val="24"/>
          <w:szCs w:val="24"/>
          <w:color w:val="auto"/>
        </w:rPr>
        <w:t xml:space="preserve"> Организация повышения квалификации работников центра</w:t>
      </w:r>
      <w:r>
        <w:rPr>
          <w:sz w:val="20"/>
          <w:szCs w:val="20"/>
          <w:color w:val="auto"/>
        </w:rPr>
        <w:tab/>
      </w:r>
      <w:r>
        <w:rPr>
          <w:rFonts w:ascii="Times New Roman" w:cs="Times New Roman" w:eastAsia="Times New Roman" w:hAnsi="Times New Roman"/>
          <w:sz w:val="24"/>
          <w:szCs w:val="24"/>
          <w:color w:val="auto"/>
        </w:rPr>
        <w:t>10</w:t>
      </w:r>
    </w:p>
    <w:p>
      <w:pPr>
        <w:spacing w:after="0" w:line="140"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4"/>
          <w:szCs w:val="24"/>
          <w:color w:val="auto"/>
        </w:rPr>
        <w:t>4</w:t>
      </w:r>
      <w:r>
        <w:rPr>
          <w:rFonts w:ascii="Times New Roman" w:cs="Times New Roman" w:eastAsia="Times New Roman" w:hAnsi="Times New Roman"/>
          <w:sz w:val="24"/>
          <w:szCs w:val="24"/>
          <w:color w:val="auto"/>
        </w:rPr>
        <w:t xml:space="preserve"> Мероприятия по подготовке высококвалифицированных кадров для</w:t>
      </w:r>
    </w:p>
    <w:p>
      <w:pPr>
        <w:spacing w:after="0" w:line="136"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4"/>
          <w:szCs w:val="24"/>
          <w:color w:val="auto"/>
        </w:rPr>
        <w:t>агропромышленного комплекса</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необходимых для реализации мероприятий программы</w:t>
      </w:r>
    </w:p>
    <w:p>
      <w:pPr>
        <w:spacing w:after="0" w:line="140" w:lineRule="exact"/>
        <w:rPr>
          <w:sz w:val="20"/>
          <w:szCs w:val="20"/>
          <w:color w:val="auto"/>
        </w:rPr>
      </w:pPr>
    </w:p>
    <w:p>
      <w:pPr>
        <w:ind w:left="260"/>
        <w:spacing w:after="0"/>
        <w:tabs>
          <w:tab w:leader="dot" w:pos="9340" w:val="left"/>
        </w:tabs>
        <w:rPr>
          <w:sz w:val="20"/>
          <w:szCs w:val="20"/>
          <w:color w:val="auto"/>
        </w:rPr>
      </w:pPr>
      <w:r>
        <w:rPr>
          <w:rFonts w:ascii="Times New Roman" w:cs="Times New Roman" w:eastAsia="Times New Roman" w:hAnsi="Times New Roman"/>
          <w:sz w:val="24"/>
          <w:szCs w:val="24"/>
          <w:color w:val="auto"/>
        </w:rPr>
        <w:t>создания и развития центра за счет средств из внебюджетных источников</w:t>
      </w:r>
      <w:r>
        <w:rPr>
          <w:sz w:val="20"/>
          <w:szCs w:val="20"/>
          <w:color w:val="auto"/>
        </w:rPr>
        <w:tab/>
      </w:r>
      <w:r>
        <w:rPr>
          <w:rFonts w:ascii="Times New Roman" w:cs="Times New Roman" w:eastAsia="Times New Roman" w:hAnsi="Times New Roman"/>
          <w:sz w:val="24"/>
          <w:szCs w:val="24"/>
          <w:color w:val="auto"/>
        </w:rPr>
        <w:t>11</w:t>
      </w:r>
    </w:p>
    <w:p>
      <w:pPr>
        <w:spacing w:after="0" w:line="137"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4"/>
          <w:szCs w:val="24"/>
          <w:color w:val="auto"/>
        </w:rPr>
        <w:t>4.1</w:t>
      </w:r>
      <w:r>
        <w:rPr>
          <w:rFonts w:ascii="Times New Roman" w:cs="Times New Roman" w:eastAsia="Times New Roman" w:hAnsi="Times New Roman"/>
          <w:sz w:val="24"/>
          <w:szCs w:val="24"/>
          <w:color w:val="auto"/>
        </w:rPr>
        <w:t xml:space="preserve"> Организация подготовки высококвалифицированных кадров для реализации</w:t>
      </w:r>
    </w:p>
    <w:p>
      <w:pPr>
        <w:spacing w:after="0" w:line="140" w:lineRule="exact"/>
        <w:rPr>
          <w:sz w:val="20"/>
          <w:szCs w:val="20"/>
          <w:color w:val="auto"/>
        </w:rPr>
      </w:pPr>
    </w:p>
    <w:p>
      <w:pPr>
        <w:ind w:left="260"/>
        <w:spacing w:after="0"/>
        <w:tabs>
          <w:tab w:leader="dot" w:pos="9340" w:val="left"/>
        </w:tabs>
        <w:rPr>
          <w:sz w:val="20"/>
          <w:szCs w:val="20"/>
          <w:color w:val="auto"/>
        </w:rPr>
      </w:pPr>
      <w:r>
        <w:rPr>
          <w:rFonts w:ascii="Times New Roman" w:cs="Times New Roman" w:eastAsia="Times New Roman" w:hAnsi="Times New Roman"/>
          <w:sz w:val="24"/>
          <w:szCs w:val="24"/>
          <w:color w:val="auto"/>
        </w:rPr>
        <w:t>мероприятий программы создания и развития центра</w:t>
      </w:r>
      <w:r>
        <w:rPr>
          <w:sz w:val="20"/>
          <w:szCs w:val="20"/>
          <w:color w:val="auto"/>
        </w:rPr>
        <w:tab/>
      </w:r>
      <w:r>
        <w:rPr>
          <w:rFonts w:ascii="Times New Roman" w:cs="Times New Roman" w:eastAsia="Times New Roman" w:hAnsi="Times New Roman"/>
          <w:sz w:val="24"/>
          <w:szCs w:val="24"/>
          <w:color w:val="auto"/>
        </w:rPr>
        <w:t>11</w:t>
      </w:r>
    </w:p>
    <w:p>
      <w:pPr>
        <w:spacing w:after="0" w:line="136"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4"/>
          <w:szCs w:val="24"/>
          <w:color w:val="auto"/>
        </w:rPr>
        <w:t>5</w:t>
      </w:r>
      <w:r>
        <w:rPr>
          <w:rFonts w:ascii="Times New Roman" w:cs="Times New Roman" w:eastAsia="Times New Roman" w:hAnsi="Times New Roman"/>
          <w:sz w:val="24"/>
          <w:szCs w:val="24"/>
          <w:color w:val="auto"/>
        </w:rPr>
        <w:t xml:space="preserve"> Создание и внедрение современных технологий в агропромышленный комплекс на</w:t>
      </w:r>
    </w:p>
    <w:p>
      <w:pPr>
        <w:spacing w:after="0" w:line="140" w:lineRule="exact"/>
        <w:rPr>
          <w:sz w:val="20"/>
          <w:szCs w:val="20"/>
          <w:color w:val="auto"/>
        </w:rPr>
      </w:pPr>
    </w:p>
    <w:p>
      <w:pPr>
        <w:ind w:left="260"/>
        <w:spacing w:after="0"/>
        <w:tabs>
          <w:tab w:leader="dot" w:pos="9340" w:val="left"/>
        </w:tabs>
        <w:rPr>
          <w:sz w:val="20"/>
          <w:szCs w:val="20"/>
          <w:color w:val="auto"/>
        </w:rPr>
      </w:pPr>
      <w:r>
        <w:rPr>
          <w:rFonts w:ascii="Times New Roman" w:cs="Times New Roman" w:eastAsia="Times New Roman" w:hAnsi="Times New Roman"/>
          <w:sz w:val="24"/>
          <w:szCs w:val="24"/>
          <w:color w:val="auto"/>
        </w:rPr>
        <w:t>основе собственных разработок получателя гранта</w:t>
      </w:r>
      <w:r>
        <w:rPr>
          <w:sz w:val="20"/>
          <w:szCs w:val="20"/>
          <w:color w:val="auto"/>
        </w:rPr>
        <w:tab/>
      </w:r>
      <w:r>
        <w:rPr>
          <w:rFonts w:ascii="Times New Roman" w:cs="Times New Roman" w:eastAsia="Times New Roman" w:hAnsi="Times New Roman"/>
          <w:sz w:val="24"/>
          <w:szCs w:val="24"/>
          <w:color w:val="auto"/>
        </w:rPr>
        <w:t>12</w:t>
      </w:r>
    </w:p>
    <w:p>
      <w:pPr>
        <w:spacing w:after="0" w:line="136" w:lineRule="exact"/>
        <w:rPr>
          <w:sz w:val="20"/>
          <w:szCs w:val="20"/>
          <w:color w:val="auto"/>
        </w:rPr>
      </w:pPr>
    </w:p>
    <w:p>
      <w:pPr>
        <w:ind w:left="260"/>
        <w:spacing w:after="0"/>
        <w:tabs>
          <w:tab w:leader="dot" w:pos="9340" w:val="left"/>
        </w:tabs>
        <w:rPr>
          <w:sz w:val="20"/>
          <w:szCs w:val="20"/>
          <w:color w:val="auto"/>
        </w:rPr>
      </w:pPr>
      <w:r>
        <w:rPr>
          <w:rFonts w:ascii="Times New Roman" w:cs="Times New Roman" w:eastAsia="Times New Roman" w:hAnsi="Times New Roman"/>
          <w:sz w:val="24"/>
          <w:szCs w:val="24"/>
          <w:color w:val="auto"/>
        </w:rPr>
        <w:t>Приложение</w:t>
      </w:r>
      <w:r>
        <w:rPr>
          <w:rFonts w:ascii="Times New Roman" w:cs="Times New Roman" w:eastAsia="Times New Roman" w:hAnsi="Times New Roman"/>
          <w:sz w:val="24"/>
          <w:szCs w:val="24"/>
          <w:color w:val="auto"/>
        </w:rPr>
        <w:t xml:space="preserve"> 1</w:t>
      </w:r>
      <w:r>
        <w:rPr>
          <w:rFonts w:ascii="Times New Roman" w:cs="Times New Roman" w:eastAsia="Times New Roman" w:hAnsi="Times New Roman"/>
          <w:sz w:val="24"/>
          <w:szCs w:val="24"/>
          <w:color w:val="auto"/>
        </w:rPr>
        <w:t xml:space="preserve"> Отчет о НИРТ</w:t>
      </w:r>
      <w:r>
        <w:rPr>
          <w:sz w:val="20"/>
          <w:szCs w:val="20"/>
          <w:color w:val="auto"/>
        </w:rPr>
        <w:tab/>
      </w:r>
      <w:r>
        <w:rPr>
          <w:rFonts w:ascii="Times New Roman" w:cs="Times New Roman" w:eastAsia="Times New Roman" w:hAnsi="Times New Roman"/>
          <w:sz w:val="24"/>
          <w:szCs w:val="24"/>
          <w:color w:val="auto"/>
        </w:rPr>
        <w:t>13</w:t>
      </w:r>
    </w:p>
    <w:p>
      <w:pPr>
        <w:spacing w:after="0" w:line="141"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4"/>
          <w:szCs w:val="24"/>
          <w:color w:val="auto"/>
        </w:rPr>
        <w:t>Приложение</w:t>
      </w:r>
      <w:r>
        <w:rPr>
          <w:rFonts w:ascii="Times New Roman" w:cs="Times New Roman" w:eastAsia="Times New Roman" w:hAnsi="Times New Roman"/>
          <w:sz w:val="24"/>
          <w:szCs w:val="24"/>
          <w:color w:val="auto"/>
        </w:rPr>
        <w:t xml:space="preserve"> 2</w:t>
      </w:r>
      <w:r>
        <w:rPr>
          <w:rFonts w:ascii="Times New Roman" w:cs="Times New Roman" w:eastAsia="Times New Roman" w:hAnsi="Times New Roman"/>
          <w:sz w:val="24"/>
          <w:szCs w:val="24"/>
          <w:color w:val="auto"/>
        </w:rPr>
        <w:t xml:space="preserve"> Копии документов</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подтверждающих прохождение работниками центра</w:t>
      </w:r>
    </w:p>
    <w:p>
      <w:pPr>
        <w:spacing w:after="0" w:line="136" w:lineRule="exact"/>
        <w:rPr>
          <w:sz w:val="20"/>
          <w:szCs w:val="20"/>
          <w:color w:val="auto"/>
        </w:rPr>
      </w:pPr>
    </w:p>
    <w:p>
      <w:pPr>
        <w:ind w:left="260"/>
        <w:spacing w:after="0"/>
        <w:tabs>
          <w:tab w:leader="dot" w:pos="9340" w:val="left"/>
        </w:tabs>
        <w:rPr>
          <w:sz w:val="20"/>
          <w:szCs w:val="20"/>
          <w:color w:val="auto"/>
        </w:rPr>
      </w:pPr>
      <w:r>
        <w:rPr>
          <w:rFonts w:ascii="Times New Roman" w:cs="Times New Roman" w:eastAsia="Times New Roman" w:hAnsi="Times New Roman"/>
          <w:sz w:val="24"/>
          <w:szCs w:val="24"/>
          <w:color w:val="auto"/>
        </w:rPr>
        <w:t>обучения по программам повышения квалификации</w:t>
      </w:r>
      <w:r>
        <w:rPr>
          <w:sz w:val="20"/>
          <w:szCs w:val="20"/>
          <w:color w:val="auto"/>
        </w:rPr>
        <w:tab/>
      </w:r>
      <w:r>
        <w:rPr>
          <w:rFonts w:ascii="Times New Roman" w:cs="Times New Roman" w:eastAsia="Times New Roman" w:hAnsi="Times New Roman"/>
          <w:sz w:val="24"/>
          <w:szCs w:val="24"/>
          <w:color w:val="auto"/>
        </w:rPr>
        <w:t>58</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1" w:lineRule="exact"/>
        <w:rPr>
          <w:sz w:val="20"/>
          <w:szCs w:val="20"/>
          <w:color w:val="auto"/>
        </w:rPr>
      </w:pPr>
    </w:p>
    <w:p>
      <w:pPr>
        <w:jc w:val="center"/>
        <w:ind w:right="-259"/>
        <w:spacing w:after="0"/>
        <w:rPr>
          <w:sz w:val="20"/>
          <w:szCs w:val="20"/>
          <w:color w:val="auto"/>
        </w:rPr>
      </w:pPr>
      <w:r>
        <w:rPr>
          <w:rFonts w:ascii="Times New Roman" w:cs="Times New Roman" w:eastAsia="Times New Roman" w:hAnsi="Times New Roman"/>
          <w:sz w:val="24"/>
          <w:szCs w:val="24"/>
          <w:color w:val="auto"/>
        </w:rPr>
        <w:t>2</w:t>
      </w:r>
    </w:p>
    <w:p>
      <w:pPr>
        <w:sectPr>
          <w:pgSz w:w="11900" w:h="16836" w:orient="portrait"/>
          <w:cols w:equalWidth="0" w:num="1">
            <w:col w:w="9600"/>
          </w:cols>
          <w:pgMar w:left="1440" w:top="1130" w:right="868" w:bottom="418" w:gutter="0" w:footer="0" w:header="0"/>
        </w:sectPr>
      </w:pPr>
    </w:p>
    <w:bookmarkStart w:id="2" w:name="page3"/>
    <w:bookmarkEnd w:id="2"/>
    <w:tbl>
      <w:tblPr>
        <w:tblLayout w:type="fixed"/>
        <w:tblInd w:w="150" w:type="dxa"/>
        <w:tblCellMar>
          <w:top w:w="0" w:type="dxa"/>
          <w:left w:w="0" w:type="dxa"/>
          <w:bottom w:w="0" w:type="dxa"/>
          <w:right w:w="0" w:type="dxa"/>
        </w:tblCellMar>
      </w:tblPr>
      <w:tr>
        <w:trPr>
          <w:trHeight w:val="276"/>
        </w:trPr>
        <w:tc>
          <w:tcPr>
            <w:tcW w:w="1200" w:type="dxa"/>
            <w:vAlign w:val="bottom"/>
          </w:tcPr>
          <w:p>
            <w:pPr>
              <w:spacing w:after="0"/>
              <w:rPr>
                <w:sz w:val="23"/>
                <w:szCs w:val="23"/>
                <w:color w:val="auto"/>
              </w:rPr>
            </w:pPr>
          </w:p>
        </w:tc>
        <w:tc>
          <w:tcPr>
            <w:tcW w:w="740" w:type="dxa"/>
            <w:vAlign w:val="bottom"/>
          </w:tcPr>
          <w:p>
            <w:pPr>
              <w:spacing w:after="0"/>
              <w:rPr>
                <w:sz w:val="23"/>
                <w:szCs w:val="23"/>
                <w:color w:val="auto"/>
              </w:rPr>
            </w:pPr>
          </w:p>
        </w:tc>
        <w:tc>
          <w:tcPr>
            <w:tcW w:w="6160" w:type="dxa"/>
            <w:vAlign w:val="bottom"/>
            <w:gridSpan w:val="7"/>
          </w:tcPr>
          <w:p>
            <w:pPr>
              <w:jc w:val="right"/>
              <w:ind w:right="20"/>
              <w:spacing w:after="0"/>
              <w:rPr>
                <w:sz w:val="20"/>
                <w:szCs w:val="20"/>
                <w:color w:val="auto"/>
              </w:rPr>
            </w:pPr>
            <w:r>
              <w:rPr>
                <w:rFonts w:ascii="Times New Roman" w:cs="Times New Roman" w:eastAsia="Times New Roman" w:hAnsi="Times New Roman"/>
                <w:sz w:val="24"/>
                <w:szCs w:val="24"/>
                <w:color w:val="auto"/>
              </w:rPr>
              <w:t>ОПРЕДЕЛЕНИЯ, ОБОЗНАЧЕНИЯ И СОКРАЩЕНИЯ</w:t>
            </w:r>
          </w:p>
        </w:tc>
        <w:tc>
          <w:tcPr>
            <w:tcW w:w="740" w:type="dxa"/>
            <w:vAlign w:val="bottom"/>
          </w:tcPr>
          <w:p>
            <w:pPr>
              <w:spacing w:after="0"/>
              <w:rPr>
                <w:sz w:val="23"/>
                <w:szCs w:val="23"/>
                <w:color w:val="auto"/>
              </w:rPr>
            </w:pPr>
          </w:p>
        </w:tc>
        <w:tc>
          <w:tcPr>
            <w:tcW w:w="820" w:type="dxa"/>
            <w:vAlign w:val="bottom"/>
          </w:tcPr>
          <w:p>
            <w:pPr>
              <w:spacing w:after="0"/>
              <w:rPr>
                <w:sz w:val="23"/>
                <w:szCs w:val="23"/>
                <w:color w:val="auto"/>
              </w:rPr>
            </w:pPr>
          </w:p>
        </w:tc>
        <w:tc>
          <w:tcPr>
            <w:tcW w:w="0" w:type="dxa"/>
            <w:vAlign w:val="bottom"/>
          </w:tcPr>
          <w:p>
            <w:pPr>
              <w:spacing w:after="0"/>
              <w:rPr>
                <w:sz w:val="1"/>
                <w:szCs w:val="1"/>
                <w:color w:val="auto"/>
              </w:rPr>
            </w:pPr>
          </w:p>
        </w:tc>
      </w:tr>
      <w:tr>
        <w:trPr>
          <w:trHeight w:val="146"/>
        </w:trPr>
        <w:tc>
          <w:tcPr>
            <w:tcW w:w="1200" w:type="dxa"/>
            <w:vAlign w:val="bottom"/>
            <w:tcBorders>
              <w:bottom w:val="single" w:sz="8" w:color="auto"/>
            </w:tcBorders>
          </w:tcPr>
          <w:p>
            <w:pPr>
              <w:spacing w:after="0"/>
              <w:rPr>
                <w:sz w:val="12"/>
                <w:szCs w:val="12"/>
                <w:color w:val="auto"/>
              </w:rPr>
            </w:pPr>
          </w:p>
        </w:tc>
        <w:tc>
          <w:tcPr>
            <w:tcW w:w="1640" w:type="dxa"/>
            <w:vAlign w:val="bottom"/>
            <w:tcBorders>
              <w:bottom w:val="single" w:sz="8" w:color="auto"/>
            </w:tcBorders>
            <w:gridSpan w:val="2"/>
          </w:tcPr>
          <w:p>
            <w:pPr>
              <w:spacing w:after="0"/>
              <w:rPr>
                <w:sz w:val="12"/>
                <w:szCs w:val="12"/>
                <w:color w:val="auto"/>
              </w:rPr>
            </w:pPr>
          </w:p>
        </w:tc>
        <w:tc>
          <w:tcPr>
            <w:tcW w:w="1320" w:type="dxa"/>
            <w:vAlign w:val="bottom"/>
            <w:tcBorders>
              <w:bottom w:val="single" w:sz="8" w:color="auto"/>
            </w:tcBorders>
          </w:tcPr>
          <w:p>
            <w:pPr>
              <w:spacing w:after="0"/>
              <w:rPr>
                <w:sz w:val="12"/>
                <w:szCs w:val="12"/>
                <w:color w:val="auto"/>
              </w:rPr>
            </w:pPr>
          </w:p>
        </w:tc>
        <w:tc>
          <w:tcPr>
            <w:tcW w:w="280" w:type="dxa"/>
            <w:vAlign w:val="bottom"/>
            <w:tcBorders>
              <w:bottom w:val="single" w:sz="8" w:color="auto"/>
            </w:tcBorders>
          </w:tcPr>
          <w:p>
            <w:pPr>
              <w:spacing w:after="0"/>
              <w:rPr>
                <w:sz w:val="12"/>
                <w:szCs w:val="12"/>
                <w:color w:val="auto"/>
              </w:rPr>
            </w:pPr>
          </w:p>
        </w:tc>
        <w:tc>
          <w:tcPr>
            <w:tcW w:w="820" w:type="dxa"/>
            <w:vAlign w:val="bottom"/>
            <w:tcBorders>
              <w:bottom w:val="single" w:sz="8" w:color="auto"/>
            </w:tcBorders>
          </w:tcPr>
          <w:p>
            <w:pPr>
              <w:spacing w:after="0"/>
              <w:rPr>
                <w:sz w:val="12"/>
                <w:szCs w:val="12"/>
                <w:color w:val="auto"/>
              </w:rPr>
            </w:pPr>
          </w:p>
        </w:tc>
        <w:tc>
          <w:tcPr>
            <w:tcW w:w="540" w:type="dxa"/>
            <w:vAlign w:val="bottom"/>
            <w:tcBorders>
              <w:bottom w:val="single" w:sz="8" w:color="auto"/>
            </w:tcBorders>
          </w:tcPr>
          <w:p>
            <w:pPr>
              <w:spacing w:after="0"/>
              <w:rPr>
                <w:sz w:val="12"/>
                <w:szCs w:val="12"/>
                <w:color w:val="auto"/>
              </w:rPr>
            </w:pPr>
          </w:p>
        </w:tc>
        <w:tc>
          <w:tcPr>
            <w:tcW w:w="1180" w:type="dxa"/>
            <w:vAlign w:val="bottom"/>
            <w:tcBorders>
              <w:bottom w:val="single" w:sz="8" w:color="auto"/>
            </w:tcBorders>
          </w:tcPr>
          <w:p>
            <w:pPr>
              <w:spacing w:after="0"/>
              <w:rPr>
                <w:sz w:val="12"/>
                <w:szCs w:val="12"/>
                <w:color w:val="auto"/>
              </w:rPr>
            </w:pPr>
          </w:p>
        </w:tc>
        <w:tc>
          <w:tcPr>
            <w:tcW w:w="1120" w:type="dxa"/>
            <w:vAlign w:val="bottom"/>
            <w:tcBorders>
              <w:bottom w:val="single" w:sz="8" w:color="auto"/>
            </w:tcBorders>
          </w:tcPr>
          <w:p>
            <w:pPr>
              <w:spacing w:after="0"/>
              <w:rPr>
                <w:sz w:val="12"/>
                <w:szCs w:val="12"/>
                <w:color w:val="auto"/>
              </w:rPr>
            </w:pPr>
          </w:p>
        </w:tc>
        <w:tc>
          <w:tcPr>
            <w:tcW w:w="740" w:type="dxa"/>
            <w:vAlign w:val="bottom"/>
            <w:tcBorders>
              <w:bottom w:val="single" w:sz="8" w:color="auto"/>
            </w:tcBorders>
          </w:tcPr>
          <w:p>
            <w:pPr>
              <w:spacing w:after="0"/>
              <w:rPr>
                <w:sz w:val="12"/>
                <w:szCs w:val="12"/>
                <w:color w:val="auto"/>
              </w:rPr>
            </w:pPr>
          </w:p>
        </w:tc>
        <w:tc>
          <w:tcPr>
            <w:tcW w:w="820" w:type="dxa"/>
            <w:vAlign w:val="bottom"/>
            <w:tcBorders>
              <w:bottom w:val="single" w:sz="8" w:color="auto"/>
            </w:tcBorders>
          </w:tcPr>
          <w:p>
            <w:pPr>
              <w:spacing w:after="0"/>
              <w:rPr>
                <w:sz w:val="12"/>
                <w:szCs w:val="12"/>
                <w:color w:val="auto"/>
              </w:rPr>
            </w:pPr>
          </w:p>
        </w:tc>
        <w:tc>
          <w:tcPr>
            <w:tcW w:w="0" w:type="dxa"/>
            <w:vAlign w:val="bottom"/>
          </w:tcPr>
          <w:p>
            <w:pPr>
              <w:spacing w:after="0"/>
              <w:rPr>
                <w:sz w:val="1"/>
                <w:szCs w:val="1"/>
                <w:color w:val="auto"/>
              </w:rPr>
            </w:pPr>
          </w:p>
        </w:tc>
      </w:tr>
      <w:tr>
        <w:trPr>
          <w:trHeight w:val="262"/>
        </w:trPr>
        <w:tc>
          <w:tcPr>
            <w:tcW w:w="1200" w:type="dxa"/>
            <w:vAlign w:val="bottom"/>
            <w:tcBorders>
              <w:left w:val="single" w:sz="8" w:color="auto"/>
            </w:tcBorders>
          </w:tcPr>
          <w:p>
            <w:pPr>
              <w:ind w:left="120"/>
              <w:spacing w:after="0" w:line="262" w:lineRule="exact"/>
              <w:rPr>
                <w:sz w:val="20"/>
                <w:szCs w:val="20"/>
                <w:color w:val="auto"/>
              </w:rPr>
            </w:pPr>
            <w:r>
              <w:rPr>
                <w:rFonts w:ascii="Times New Roman" w:cs="Times New Roman" w:eastAsia="Times New Roman" w:hAnsi="Times New Roman"/>
                <w:sz w:val="24"/>
                <w:szCs w:val="24"/>
                <w:b w:val="1"/>
                <w:bCs w:val="1"/>
                <w:color w:val="auto"/>
              </w:rPr>
              <w:t>Термин</w:t>
            </w:r>
            <w:r>
              <w:rPr>
                <w:rFonts w:ascii="Times New Roman" w:cs="Times New Roman" w:eastAsia="Times New Roman" w:hAnsi="Times New Roman"/>
                <w:sz w:val="24"/>
                <w:szCs w:val="24"/>
                <w:b w:val="1"/>
                <w:bCs w:val="1"/>
                <w:color w:val="auto"/>
              </w:rPr>
              <w:t>,</w:t>
            </w:r>
          </w:p>
        </w:tc>
        <w:tc>
          <w:tcPr>
            <w:tcW w:w="1640" w:type="dxa"/>
            <w:vAlign w:val="bottom"/>
            <w:tcBorders>
              <w:right w:val="single" w:sz="8" w:color="auto"/>
            </w:tcBorders>
            <w:gridSpan w:val="2"/>
          </w:tcPr>
          <w:p>
            <w:pPr>
              <w:jc w:val="right"/>
              <w:ind w:right="20"/>
              <w:spacing w:after="0" w:line="262" w:lineRule="exact"/>
              <w:rPr>
                <w:sz w:val="20"/>
                <w:szCs w:val="20"/>
                <w:color w:val="auto"/>
              </w:rPr>
            </w:pPr>
            <w:r>
              <w:rPr>
                <w:rFonts w:ascii="Times New Roman" w:cs="Times New Roman" w:eastAsia="Times New Roman" w:hAnsi="Times New Roman"/>
                <w:sz w:val="24"/>
                <w:szCs w:val="24"/>
                <w:b w:val="1"/>
                <w:bCs w:val="1"/>
                <w:color w:val="auto"/>
              </w:rPr>
              <w:t>обозначение</w:t>
            </w:r>
          </w:p>
        </w:tc>
        <w:tc>
          <w:tcPr>
            <w:tcW w:w="1320" w:type="dxa"/>
            <w:vAlign w:val="bottom"/>
          </w:tcPr>
          <w:p>
            <w:pPr>
              <w:spacing w:after="0"/>
              <w:rPr>
                <w:sz w:val="22"/>
                <w:szCs w:val="22"/>
                <w:color w:val="auto"/>
              </w:rPr>
            </w:pPr>
          </w:p>
        </w:tc>
        <w:tc>
          <w:tcPr>
            <w:tcW w:w="280" w:type="dxa"/>
            <w:vAlign w:val="bottom"/>
          </w:tcPr>
          <w:p>
            <w:pPr>
              <w:spacing w:after="0"/>
              <w:rPr>
                <w:sz w:val="22"/>
                <w:szCs w:val="22"/>
                <w:color w:val="auto"/>
              </w:rPr>
            </w:pPr>
          </w:p>
        </w:tc>
        <w:tc>
          <w:tcPr>
            <w:tcW w:w="3660" w:type="dxa"/>
            <w:vAlign w:val="bottom"/>
            <w:gridSpan w:val="4"/>
            <w:vMerge w:val="restart"/>
          </w:tcPr>
          <w:p>
            <w:pPr>
              <w:jc w:val="right"/>
              <w:ind w:right="460"/>
              <w:spacing w:after="0"/>
              <w:rPr>
                <w:sz w:val="20"/>
                <w:szCs w:val="20"/>
                <w:color w:val="auto"/>
              </w:rPr>
            </w:pPr>
            <w:r>
              <w:rPr>
                <w:rFonts w:ascii="Times New Roman" w:cs="Times New Roman" w:eastAsia="Times New Roman" w:hAnsi="Times New Roman"/>
                <w:sz w:val="24"/>
                <w:szCs w:val="24"/>
                <w:b w:val="1"/>
                <w:bCs w:val="1"/>
                <w:color w:val="auto"/>
              </w:rPr>
              <w:t>Определение</w:t>
            </w:r>
            <w:r>
              <w:rPr>
                <w:rFonts w:ascii="Times New Roman" w:cs="Times New Roman" w:eastAsia="Times New Roman" w:hAnsi="Times New Roman"/>
                <w:sz w:val="24"/>
                <w:szCs w:val="24"/>
                <w:b w:val="1"/>
                <w:bCs w:val="1"/>
                <w:color w:val="auto"/>
              </w:rPr>
              <w:t xml:space="preserve"> (</w:t>
            </w:r>
            <w:r>
              <w:rPr>
                <w:rFonts w:ascii="Times New Roman" w:cs="Times New Roman" w:eastAsia="Times New Roman" w:hAnsi="Times New Roman"/>
                <w:sz w:val="24"/>
                <w:szCs w:val="24"/>
                <w:b w:val="1"/>
                <w:bCs w:val="1"/>
                <w:color w:val="auto"/>
              </w:rPr>
              <w:t>значение</w:t>
            </w:r>
            <w:r>
              <w:rPr>
                <w:rFonts w:ascii="Times New Roman" w:cs="Times New Roman" w:eastAsia="Times New Roman" w:hAnsi="Times New Roman"/>
                <w:sz w:val="24"/>
                <w:szCs w:val="24"/>
                <w:b w:val="1"/>
                <w:bCs w:val="1"/>
                <w:color w:val="auto"/>
              </w:rPr>
              <w:t>)</w:t>
            </w:r>
          </w:p>
        </w:tc>
        <w:tc>
          <w:tcPr>
            <w:tcW w:w="740" w:type="dxa"/>
            <w:vAlign w:val="bottom"/>
          </w:tcPr>
          <w:p>
            <w:pPr>
              <w:spacing w:after="0"/>
              <w:rPr>
                <w:sz w:val="22"/>
                <w:szCs w:val="22"/>
                <w:color w:val="auto"/>
              </w:rPr>
            </w:pPr>
          </w:p>
        </w:tc>
        <w:tc>
          <w:tcPr>
            <w:tcW w:w="820" w:type="dxa"/>
            <w:vAlign w:val="bottom"/>
            <w:tcBorders>
              <w:right w:val="single" w:sz="8" w:color="auto"/>
            </w:tcBorders>
          </w:tcPr>
          <w:p>
            <w:pPr>
              <w:spacing w:after="0"/>
              <w:rPr>
                <w:sz w:val="22"/>
                <w:szCs w:val="22"/>
                <w:color w:val="auto"/>
              </w:rPr>
            </w:pPr>
          </w:p>
        </w:tc>
        <w:tc>
          <w:tcPr>
            <w:tcW w:w="0" w:type="dxa"/>
            <w:vAlign w:val="bottom"/>
          </w:tcPr>
          <w:p>
            <w:pPr>
              <w:spacing w:after="0"/>
              <w:rPr>
                <w:sz w:val="1"/>
                <w:szCs w:val="1"/>
                <w:color w:val="auto"/>
              </w:rPr>
            </w:pPr>
          </w:p>
        </w:tc>
      </w:tr>
      <w:tr>
        <w:trPr>
          <w:trHeight w:val="140"/>
        </w:trPr>
        <w:tc>
          <w:tcPr>
            <w:tcW w:w="1940" w:type="dxa"/>
            <w:vAlign w:val="bottom"/>
            <w:tcBorders>
              <w:left w:val="single" w:sz="8" w:color="auto"/>
            </w:tcBorders>
            <w:gridSpan w:val="2"/>
            <w:vMerge w:val="restart"/>
          </w:tcPr>
          <w:p>
            <w:pPr>
              <w:ind w:left="120"/>
              <w:spacing w:after="0"/>
              <w:rPr>
                <w:sz w:val="20"/>
                <w:szCs w:val="20"/>
                <w:color w:val="auto"/>
              </w:rPr>
            </w:pPr>
            <w:r>
              <w:rPr>
                <w:rFonts w:ascii="Times New Roman" w:cs="Times New Roman" w:eastAsia="Times New Roman" w:hAnsi="Times New Roman"/>
                <w:sz w:val="24"/>
                <w:szCs w:val="24"/>
                <w:b w:val="1"/>
                <w:bCs w:val="1"/>
                <w:color w:val="auto"/>
              </w:rPr>
              <w:t>или сокращение</w:t>
            </w:r>
          </w:p>
        </w:tc>
        <w:tc>
          <w:tcPr>
            <w:tcW w:w="900" w:type="dxa"/>
            <w:vAlign w:val="bottom"/>
            <w:tcBorders>
              <w:right w:val="single" w:sz="8" w:color="auto"/>
            </w:tcBorders>
          </w:tcPr>
          <w:p>
            <w:pPr>
              <w:spacing w:after="0"/>
              <w:rPr>
                <w:sz w:val="12"/>
                <w:szCs w:val="12"/>
                <w:color w:val="auto"/>
              </w:rPr>
            </w:pPr>
          </w:p>
        </w:tc>
        <w:tc>
          <w:tcPr>
            <w:tcW w:w="1320" w:type="dxa"/>
            <w:vAlign w:val="bottom"/>
          </w:tcPr>
          <w:p>
            <w:pPr>
              <w:spacing w:after="0"/>
              <w:rPr>
                <w:sz w:val="12"/>
                <w:szCs w:val="12"/>
                <w:color w:val="auto"/>
              </w:rPr>
            </w:pPr>
          </w:p>
        </w:tc>
        <w:tc>
          <w:tcPr>
            <w:tcW w:w="280" w:type="dxa"/>
            <w:vAlign w:val="bottom"/>
          </w:tcPr>
          <w:p>
            <w:pPr>
              <w:spacing w:after="0"/>
              <w:rPr>
                <w:sz w:val="12"/>
                <w:szCs w:val="12"/>
                <w:color w:val="auto"/>
              </w:rPr>
            </w:pPr>
          </w:p>
        </w:tc>
        <w:tc>
          <w:tcPr>
            <w:tcW w:w="3660" w:type="dxa"/>
            <w:vAlign w:val="bottom"/>
            <w:gridSpan w:val="4"/>
            <w:vMerge w:val="continue"/>
          </w:tcPr>
          <w:p>
            <w:pPr>
              <w:spacing w:after="0"/>
              <w:rPr>
                <w:sz w:val="12"/>
                <w:szCs w:val="12"/>
                <w:color w:val="auto"/>
              </w:rPr>
            </w:pPr>
          </w:p>
        </w:tc>
        <w:tc>
          <w:tcPr>
            <w:tcW w:w="740" w:type="dxa"/>
            <w:vAlign w:val="bottom"/>
          </w:tcPr>
          <w:p>
            <w:pPr>
              <w:spacing w:after="0"/>
              <w:rPr>
                <w:sz w:val="12"/>
                <w:szCs w:val="12"/>
                <w:color w:val="auto"/>
              </w:rPr>
            </w:pPr>
          </w:p>
        </w:tc>
        <w:tc>
          <w:tcPr>
            <w:tcW w:w="820" w:type="dxa"/>
            <w:vAlign w:val="bottom"/>
            <w:tcBorders>
              <w:right w:val="single" w:sz="8" w:color="auto"/>
            </w:tcBorders>
          </w:tcPr>
          <w:p>
            <w:pPr>
              <w:spacing w:after="0"/>
              <w:rPr>
                <w:sz w:val="12"/>
                <w:szCs w:val="12"/>
                <w:color w:val="auto"/>
              </w:rPr>
            </w:pPr>
          </w:p>
        </w:tc>
        <w:tc>
          <w:tcPr>
            <w:tcW w:w="0" w:type="dxa"/>
            <w:vAlign w:val="bottom"/>
          </w:tcPr>
          <w:p>
            <w:pPr>
              <w:spacing w:after="0"/>
              <w:rPr>
                <w:sz w:val="1"/>
                <w:szCs w:val="1"/>
                <w:color w:val="auto"/>
              </w:rPr>
            </w:pPr>
          </w:p>
        </w:tc>
      </w:tr>
      <w:tr>
        <w:trPr>
          <w:trHeight w:val="136"/>
        </w:trPr>
        <w:tc>
          <w:tcPr>
            <w:tcW w:w="1940" w:type="dxa"/>
            <w:vAlign w:val="bottom"/>
            <w:tcBorders>
              <w:left w:val="single" w:sz="8" w:color="auto"/>
            </w:tcBorders>
            <w:gridSpan w:val="2"/>
            <w:vMerge w:val="continue"/>
          </w:tcPr>
          <w:p>
            <w:pPr>
              <w:spacing w:after="0"/>
              <w:rPr>
                <w:sz w:val="11"/>
                <w:szCs w:val="11"/>
                <w:color w:val="auto"/>
              </w:rPr>
            </w:pPr>
          </w:p>
        </w:tc>
        <w:tc>
          <w:tcPr>
            <w:tcW w:w="900" w:type="dxa"/>
            <w:vAlign w:val="bottom"/>
            <w:tcBorders>
              <w:right w:val="single" w:sz="8" w:color="auto"/>
            </w:tcBorders>
          </w:tcPr>
          <w:p>
            <w:pPr>
              <w:spacing w:after="0"/>
              <w:rPr>
                <w:sz w:val="11"/>
                <w:szCs w:val="11"/>
                <w:color w:val="auto"/>
              </w:rPr>
            </w:pPr>
          </w:p>
        </w:tc>
        <w:tc>
          <w:tcPr>
            <w:tcW w:w="1320" w:type="dxa"/>
            <w:vAlign w:val="bottom"/>
          </w:tcPr>
          <w:p>
            <w:pPr>
              <w:spacing w:after="0"/>
              <w:rPr>
                <w:sz w:val="11"/>
                <w:szCs w:val="11"/>
                <w:color w:val="auto"/>
              </w:rPr>
            </w:pPr>
          </w:p>
        </w:tc>
        <w:tc>
          <w:tcPr>
            <w:tcW w:w="280" w:type="dxa"/>
            <w:vAlign w:val="bottom"/>
          </w:tcPr>
          <w:p>
            <w:pPr>
              <w:spacing w:after="0"/>
              <w:rPr>
                <w:sz w:val="11"/>
                <w:szCs w:val="11"/>
                <w:color w:val="auto"/>
              </w:rPr>
            </w:pPr>
          </w:p>
        </w:tc>
        <w:tc>
          <w:tcPr>
            <w:tcW w:w="820" w:type="dxa"/>
            <w:vAlign w:val="bottom"/>
          </w:tcPr>
          <w:p>
            <w:pPr>
              <w:spacing w:after="0"/>
              <w:rPr>
                <w:sz w:val="11"/>
                <w:szCs w:val="11"/>
                <w:color w:val="auto"/>
              </w:rPr>
            </w:pPr>
          </w:p>
        </w:tc>
        <w:tc>
          <w:tcPr>
            <w:tcW w:w="540" w:type="dxa"/>
            <w:vAlign w:val="bottom"/>
          </w:tcPr>
          <w:p>
            <w:pPr>
              <w:spacing w:after="0"/>
              <w:rPr>
                <w:sz w:val="11"/>
                <w:szCs w:val="11"/>
                <w:color w:val="auto"/>
              </w:rPr>
            </w:pPr>
          </w:p>
        </w:tc>
        <w:tc>
          <w:tcPr>
            <w:tcW w:w="1180" w:type="dxa"/>
            <w:vAlign w:val="bottom"/>
          </w:tcPr>
          <w:p>
            <w:pPr>
              <w:spacing w:after="0"/>
              <w:rPr>
                <w:sz w:val="11"/>
                <w:szCs w:val="11"/>
                <w:color w:val="auto"/>
              </w:rPr>
            </w:pPr>
          </w:p>
        </w:tc>
        <w:tc>
          <w:tcPr>
            <w:tcW w:w="1120" w:type="dxa"/>
            <w:vAlign w:val="bottom"/>
          </w:tcPr>
          <w:p>
            <w:pPr>
              <w:spacing w:after="0"/>
              <w:rPr>
                <w:sz w:val="11"/>
                <w:szCs w:val="11"/>
                <w:color w:val="auto"/>
              </w:rPr>
            </w:pPr>
          </w:p>
        </w:tc>
        <w:tc>
          <w:tcPr>
            <w:tcW w:w="740" w:type="dxa"/>
            <w:vAlign w:val="bottom"/>
          </w:tcPr>
          <w:p>
            <w:pPr>
              <w:spacing w:after="0"/>
              <w:rPr>
                <w:sz w:val="11"/>
                <w:szCs w:val="11"/>
                <w:color w:val="auto"/>
              </w:rPr>
            </w:pPr>
          </w:p>
        </w:tc>
        <w:tc>
          <w:tcPr>
            <w:tcW w:w="820" w:type="dxa"/>
            <w:vAlign w:val="bottom"/>
            <w:tcBorders>
              <w:right w:val="single" w:sz="8" w:color="auto"/>
            </w:tcBorders>
          </w:tcPr>
          <w:p>
            <w:pPr>
              <w:spacing w:after="0"/>
              <w:rPr>
                <w:sz w:val="11"/>
                <w:szCs w:val="11"/>
                <w:color w:val="auto"/>
              </w:rPr>
            </w:pPr>
          </w:p>
        </w:tc>
        <w:tc>
          <w:tcPr>
            <w:tcW w:w="0" w:type="dxa"/>
            <w:vAlign w:val="bottom"/>
          </w:tcPr>
          <w:p>
            <w:pPr>
              <w:spacing w:after="0"/>
              <w:rPr>
                <w:sz w:val="1"/>
                <w:szCs w:val="1"/>
                <w:color w:val="auto"/>
              </w:rPr>
            </w:pPr>
          </w:p>
        </w:tc>
      </w:tr>
      <w:tr>
        <w:trPr>
          <w:trHeight w:val="122"/>
        </w:trPr>
        <w:tc>
          <w:tcPr>
            <w:tcW w:w="1200" w:type="dxa"/>
            <w:vAlign w:val="bottom"/>
            <w:tcBorders>
              <w:left w:val="single" w:sz="8" w:color="auto"/>
              <w:bottom w:val="single" w:sz="8" w:color="auto"/>
            </w:tcBorders>
          </w:tcPr>
          <w:p>
            <w:pPr>
              <w:spacing w:after="0"/>
              <w:rPr>
                <w:sz w:val="10"/>
                <w:szCs w:val="10"/>
                <w:color w:val="auto"/>
              </w:rPr>
            </w:pPr>
          </w:p>
        </w:tc>
        <w:tc>
          <w:tcPr>
            <w:tcW w:w="740" w:type="dxa"/>
            <w:vAlign w:val="bottom"/>
            <w:tcBorders>
              <w:bottom w:val="single" w:sz="8" w:color="auto"/>
            </w:tcBorders>
          </w:tcPr>
          <w:p>
            <w:pPr>
              <w:spacing w:after="0"/>
              <w:rPr>
                <w:sz w:val="10"/>
                <w:szCs w:val="10"/>
                <w:color w:val="auto"/>
              </w:rPr>
            </w:pPr>
          </w:p>
        </w:tc>
        <w:tc>
          <w:tcPr>
            <w:tcW w:w="900" w:type="dxa"/>
            <w:vAlign w:val="bottom"/>
            <w:tcBorders>
              <w:bottom w:val="single" w:sz="8" w:color="auto"/>
              <w:right w:val="single" w:sz="8" w:color="auto"/>
            </w:tcBorders>
          </w:tcPr>
          <w:p>
            <w:pPr>
              <w:spacing w:after="0"/>
              <w:rPr>
                <w:sz w:val="10"/>
                <w:szCs w:val="10"/>
                <w:color w:val="auto"/>
              </w:rPr>
            </w:pPr>
          </w:p>
        </w:tc>
        <w:tc>
          <w:tcPr>
            <w:tcW w:w="6800" w:type="dxa"/>
            <w:vAlign w:val="bottom"/>
            <w:tcBorders>
              <w:bottom w:val="single" w:sz="8" w:color="auto"/>
              <w:right w:val="single" w:sz="8" w:color="auto"/>
            </w:tcBorders>
            <w:gridSpan w:val="8"/>
          </w:tcPr>
          <w:p>
            <w:pPr>
              <w:spacing w:after="0"/>
              <w:rPr>
                <w:sz w:val="10"/>
                <w:szCs w:val="10"/>
                <w:color w:val="auto"/>
              </w:rPr>
            </w:pPr>
          </w:p>
        </w:tc>
        <w:tc>
          <w:tcPr>
            <w:tcW w:w="0" w:type="dxa"/>
            <w:vAlign w:val="bottom"/>
          </w:tcPr>
          <w:p>
            <w:pPr>
              <w:spacing w:after="0"/>
              <w:rPr>
                <w:sz w:val="1"/>
                <w:szCs w:val="1"/>
                <w:color w:val="auto"/>
              </w:rPr>
            </w:pPr>
          </w:p>
        </w:tc>
      </w:tr>
      <w:tr>
        <w:trPr>
          <w:trHeight w:val="262"/>
        </w:trPr>
        <w:tc>
          <w:tcPr>
            <w:tcW w:w="2840" w:type="dxa"/>
            <w:vAlign w:val="bottom"/>
            <w:tcBorders>
              <w:left w:val="single" w:sz="8" w:color="auto"/>
              <w:right w:val="single" w:sz="8" w:color="auto"/>
            </w:tcBorders>
            <w:gridSpan w:val="3"/>
            <w:vMerge w:val="restart"/>
          </w:tcPr>
          <w:p>
            <w:pPr>
              <w:ind w:left="120"/>
              <w:spacing w:after="0"/>
              <w:rPr>
                <w:sz w:val="20"/>
                <w:szCs w:val="20"/>
                <w:color w:val="auto"/>
              </w:rPr>
            </w:pPr>
            <w:r>
              <w:rPr>
                <w:rFonts w:ascii="Times New Roman" w:cs="Times New Roman" w:eastAsia="Times New Roman" w:hAnsi="Times New Roman"/>
                <w:sz w:val="24"/>
                <w:szCs w:val="24"/>
                <w:color w:val="auto"/>
              </w:rPr>
              <w:t>Соглашение, соглашение</w:t>
            </w:r>
          </w:p>
        </w:tc>
        <w:tc>
          <w:tcPr>
            <w:tcW w:w="6800" w:type="dxa"/>
            <w:vAlign w:val="bottom"/>
            <w:tcBorders>
              <w:right w:val="single" w:sz="8" w:color="auto"/>
            </w:tcBorders>
            <w:gridSpan w:val="8"/>
          </w:tcPr>
          <w:p>
            <w:pPr>
              <w:ind w:left="120"/>
              <w:spacing w:after="0" w:line="262" w:lineRule="exact"/>
              <w:rPr>
                <w:sz w:val="20"/>
                <w:szCs w:val="20"/>
                <w:color w:val="auto"/>
              </w:rPr>
            </w:pPr>
            <w:r>
              <w:rPr>
                <w:rFonts w:ascii="Times New Roman" w:cs="Times New Roman" w:eastAsia="Times New Roman" w:hAnsi="Times New Roman"/>
                <w:sz w:val="24"/>
                <w:szCs w:val="24"/>
                <w:color w:val="auto"/>
              </w:rPr>
              <w:t>Соглашение  о  предоставлении  из  федерального  бюджета</w:t>
            </w:r>
          </w:p>
        </w:tc>
        <w:tc>
          <w:tcPr>
            <w:tcW w:w="0" w:type="dxa"/>
            <w:vAlign w:val="bottom"/>
          </w:tcPr>
          <w:p>
            <w:pPr>
              <w:spacing w:after="0"/>
              <w:rPr>
                <w:sz w:val="1"/>
                <w:szCs w:val="1"/>
                <w:color w:val="auto"/>
              </w:rPr>
            </w:pPr>
          </w:p>
        </w:tc>
      </w:tr>
      <w:tr>
        <w:trPr>
          <w:trHeight w:val="76"/>
        </w:trPr>
        <w:tc>
          <w:tcPr>
            <w:tcW w:w="2840" w:type="dxa"/>
            <w:vAlign w:val="bottom"/>
            <w:tcBorders>
              <w:left w:val="single" w:sz="8" w:color="auto"/>
              <w:right w:val="single" w:sz="8" w:color="auto"/>
            </w:tcBorders>
            <w:gridSpan w:val="3"/>
            <w:vMerge w:val="continue"/>
          </w:tcPr>
          <w:p>
            <w:pPr>
              <w:spacing w:after="0"/>
              <w:rPr>
                <w:sz w:val="6"/>
                <w:szCs w:val="6"/>
                <w:color w:val="auto"/>
              </w:rPr>
            </w:pPr>
          </w:p>
        </w:tc>
        <w:tc>
          <w:tcPr>
            <w:tcW w:w="6800" w:type="dxa"/>
            <w:vAlign w:val="bottom"/>
            <w:tcBorders>
              <w:right w:val="single" w:sz="8" w:color="auto"/>
            </w:tcBorders>
            <w:gridSpan w:val="8"/>
            <w:vMerge w:val="restart"/>
          </w:tcPr>
          <w:p>
            <w:pPr>
              <w:ind w:left="120"/>
              <w:spacing w:after="0"/>
              <w:rPr>
                <w:sz w:val="20"/>
                <w:szCs w:val="20"/>
                <w:color w:val="auto"/>
              </w:rPr>
            </w:pPr>
            <w:r>
              <w:rPr>
                <w:rFonts w:ascii="Times New Roman" w:cs="Times New Roman" w:eastAsia="Times New Roman" w:hAnsi="Times New Roman"/>
                <w:sz w:val="24"/>
                <w:szCs w:val="24"/>
                <w:color w:val="auto"/>
              </w:rPr>
              <w:t>грантов в форме субсидии от</w:t>
            </w:r>
            <w:r>
              <w:rPr>
                <w:rFonts w:ascii="Times New Roman" w:cs="Times New Roman" w:eastAsia="Times New Roman" w:hAnsi="Times New Roman"/>
                <w:sz w:val="24"/>
                <w:szCs w:val="24"/>
                <w:color w:val="auto"/>
              </w:rPr>
              <w:t xml:space="preserve"> 31.05.2021</w:t>
            </w:r>
            <w:r>
              <w:rPr>
                <w:rFonts w:ascii="Times New Roman" w:cs="Times New Roman" w:eastAsia="Times New Roman" w:hAnsi="Times New Roman"/>
                <w:sz w:val="24"/>
                <w:szCs w:val="24"/>
                <w:color w:val="auto"/>
              </w:rPr>
              <w:t xml:space="preserve"> г. №</w:t>
            </w:r>
            <w:r>
              <w:rPr>
                <w:rFonts w:ascii="Times New Roman" w:cs="Times New Roman" w:eastAsia="Times New Roman" w:hAnsi="Times New Roman"/>
                <w:sz w:val="24"/>
                <w:szCs w:val="24"/>
                <w:color w:val="auto"/>
              </w:rPr>
              <w:t xml:space="preserve"> 075-15-2021-</w:t>
            </w:r>
          </w:p>
        </w:tc>
        <w:tc>
          <w:tcPr>
            <w:tcW w:w="0" w:type="dxa"/>
            <w:vAlign w:val="bottom"/>
          </w:tcPr>
          <w:p>
            <w:pPr>
              <w:spacing w:after="0"/>
              <w:rPr>
                <w:sz w:val="1"/>
                <w:szCs w:val="1"/>
                <w:color w:val="auto"/>
              </w:rPr>
            </w:pPr>
          </w:p>
        </w:tc>
      </w:tr>
      <w:tr>
        <w:trPr>
          <w:trHeight w:val="200"/>
        </w:trPr>
        <w:tc>
          <w:tcPr>
            <w:tcW w:w="2840" w:type="dxa"/>
            <w:vAlign w:val="bottom"/>
            <w:tcBorders>
              <w:left w:val="single" w:sz="8" w:color="auto"/>
              <w:right w:val="single" w:sz="8" w:color="auto"/>
            </w:tcBorders>
            <w:gridSpan w:val="3"/>
            <w:vMerge w:val="restart"/>
          </w:tcPr>
          <w:p>
            <w:pPr>
              <w:ind w:left="120"/>
              <w:spacing w:after="0"/>
              <w:rPr>
                <w:sz w:val="20"/>
                <w:szCs w:val="20"/>
                <w:color w:val="auto"/>
              </w:rPr>
            </w:pPr>
            <w:r>
              <w:rPr>
                <w:rFonts w:ascii="Times New Roman" w:cs="Times New Roman" w:eastAsia="Times New Roman" w:hAnsi="Times New Roman"/>
                <w:sz w:val="24"/>
                <w:szCs w:val="24"/>
                <w:color w:val="auto"/>
              </w:rPr>
              <w:t>о предоставлении гранта</w:t>
            </w:r>
          </w:p>
        </w:tc>
        <w:tc>
          <w:tcPr>
            <w:tcW w:w="6800" w:type="dxa"/>
            <w:vAlign w:val="bottom"/>
            <w:tcBorders>
              <w:right w:val="single" w:sz="8" w:color="auto"/>
            </w:tcBorders>
            <w:gridSpan w:val="8"/>
            <w:vMerge w:val="continue"/>
          </w:tcPr>
          <w:p>
            <w:pPr>
              <w:spacing w:after="0"/>
              <w:rPr>
                <w:sz w:val="17"/>
                <w:szCs w:val="17"/>
                <w:color w:val="auto"/>
              </w:rPr>
            </w:pPr>
          </w:p>
        </w:tc>
        <w:tc>
          <w:tcPr>
            <w:tcW w:w="0" w:type="dxa"/>
            <w:vAlign w:val="bottom"/>
          </w:tcPr>
          <w:p>
            <w:pPr>
              <w:spacing w:after="0"/>
              <w:rPr>
                <w:sz w:val="1"/>
                <w:szCs w:val="1"/>
                <w:color w:val="auto"/>
              </w:rPr>
            </w:pPr>
          </w:p>
        </w:tc>
      </w:tr>
      <w:tr>
        <w:trPr>
          <w:trHeight w:val="76"/>
        </w:trPr>
        <w:tc>
          <w:tcPr>
            <w:tcW w:w="2840" w:type="dxa"/>
            <w:vAlign w:val="bottom"/>
            <w:tcBorders>
              <w:left w:val="single" w:sz="8" w:color="auto"/>
              <w:right w:val="single" w:sz="8" w:color="auto"/>
            </w:tcBorders>
            <w:gridSpan w:val="3"/>
            <w:vMerge w:val="continue"/>
          </w:tcPr>
          <w:p>
            <w:pPr>
              <w:spacing w:after="0"/>
              <w:rPr>
                <w:sz w:val="6"/>
                <w:szCs w:val="6"/>
                <w:color w:val="auto"/>
              </w:rPr>
            </w:pPr>
          </w:p>
        </w:tc>
        <w:tc>
          <w:tcPr>
            <w:tcW w:w="5260" w:type="dxa"/>
            <w:vAlign w:val="bottom"/>
            <w:gridSpan w:val="6"/>
            <w:vMerge w:val="restart"/>
          </w:tcPr>
          <w:p>
            <w:pPr>
              <w:ind w:left="120"/>
              <w:spacing w:after="0"/>
              <w:rPr>
                <w:sz w:val="20"/>
                <w:szCs w:val="20"/>
                <w:color w:val="auto"/>
              </w:rPr>
            </w:pPr>
            <w:r>
              <w:rPr>
                <w:rFonts w:ascii="Times New Roman" w:cs="Times New Roman" w:eastAsia="Times New Roman" w:hAnsi="Times New Roman"/>
                <w:sz w:val="24"/>
                <w:szCs w:val="24"/>
                <w:color w:val="auto"/>
              </w:rPr>
              <w:t>570</w:t>
            </w:r>
            <w:r>
              <w:rPr>
                <w:rFonts w:ascii="Times New Roman" w:cs="Times New Roman" w:eastAsia="Times New Roman" w:hAnsi="Times New Roman"/>
                <w:sz w:val="24"/>
                <w:szCs w:val="24"/>
                <w:color w:val="auto"/>
              </w:rPr>
              <w:t xml:space="preserve"> (внутренний номер № 09.ССЦ.21.</w:t>
            </w:r>
            <w:r>
              <w:rPr>
                <w:rFonts w:ascii="Times New Roman" w:cs="Times New Roman" w:eastAsia="Times New Roman" w:hAnsi="Times New Roman"/>
                <w:sz w:val="24"/>
                <w:szCs w:val="24"/>
                <w:color w:val="auto"/>
              </w:rPr>
              <w:t>0034)</w:t>
            </w:r>
          </w:p>
        </w:tc>
        <w:tc>
          <w:tcPr>
            <w:tcW w:w="740" w:type="dxa"/>
            <w:vAlign w:val="bottom"/>
          </w:tcPr>
          <w:p>
            <w:pPr>
              <w:spacing w:after="0"/>
              <w:rPr>
                <w:sz w:val="6"/>
                <w:szCs w:val="6"/>
                <w:color w:val="auto"/>
              </w:rPr>
            </w:pPr>
          </w:p>
        </w:tc>
        <w:tc>
          <w:tcPr>
            <w:tcW w:w="820" w:type="dxa"/>
            <w:vAlign w:val="bottom"/>
            <w:tcBorders>
              <w:right w:val="single" w:sz="8" w:color="auto"/>
            </w:tcBorders>
          </w:tcPr>
          <w:p>
            <w:pPr>
              <w:spacing w:after="0"/>
              <w:rPr>
                <w:sz w:val="6"/>
                <w:szCs w:val="6"/>
                <w:color w:val="auto"/>
              </w:rPr>
            </w:pPr>
          </w:p>
        </w:tc>
        <w:tc>
          <w:tcPr>
            <w:tcW w:w="0" w:type="dxa"/>
            <w:vAlign w:val="bottom"/>
          </w:tcPr>
          <w:p>
            <w:pPr>
              <w:spacing w:after="0"/>
              <w:rPr>
                <w:sz w:val="1"/>
                <w:szCs w:val="1"/>
                <w:color w:val="auto"/>
              </w:rPr>
            </w:pPr>
          </w:p>
        </w:tc>
      </w:tr>
      <w:tr>
        <w:trPr>
          <w:trHeight w:val="203"/>
        </w:trPr>
        <w:tc>
          <w:tcPr>
            <w:tcW w:w="1200" w:type="dxa"/>
            <w:vAlign w:val="bottom"/>
            <w:tcBorders>
              <w:left w:val="single" w:sz="8" w:color="auto"/>
              <w:bottom w:val="single" w:sz="8" w:color="auto"/>
            </w:tcBorders>
          </w:tcPr>
          <w:p>
            <w:pPr>
              <w:spacing w:after="0"/>
              <w:rPr>
                <w:sz w:val="17"/>
                <w:szCs w:val="17"/>
                <w:color w:val="auto"/>
              </w:rPr>
            </w:pPr>
          </w:p>
        </w:tc>
        <w:tc>
          <w:tcPr>
            <w:tcW w:w="740" w:type="dxa"/>
            <w:vAlign w:val="bottom"/>
            <w:tcBorders>
              <w:bottom w:val="single" w:sz="8" w:color="auto"/>
            </w:tcBorders>
          </w:tcPr>
          <w:p>
            <w:pPr>
              <w:spacing w:after="0"/>
              <w:rPr>
                <w:sz w:val="17"/>
                <w:szCs w:val="17"/>
                <w:color w:val="auto"/>
              </w:rPr>
            </w:pPr>
          </w:p>
        </w:tc>
        <w:tc>
          <w:tcPr>
            <w:tcW w:w="900" w:type="dxa"/>
            <w:vAlign w:val="bottom"/>
            <w:tcBorders>
              <w:bottom w:val="single" w:sz="8" w:color="auto"/>
              <w:right w:val="single" w:sz="8" w:color="auto"/>
            </w:tcBorders>
          </w:tcPr>
          <w:p>
            <w:pPr>
              <w:spacing w:after="0"/>
              <w:rPr>
                <w:sz w:val="17"/>
                <w:szCs w:val="17"/>
                <w:color w:val="auto"/>
              </w:rPr>
            </w:pPr>
          </w:p>
        </w:tc>
        <w:tc>
          <w:tcPr>
            <w:tcW w:w="5260" w:type="dxa"/>
            <w:vAlign w:val="bottom"/>
            <w:tcBorders>
              <w:bottom w:val="single" w:sz="8" w:color="auto"/>
            </w:tcBorders>
            <w:gridSpan w:val="6"/>
            <w:vMerge w:val="continue"/>
          </w:tcPr>
          <w:p>
            <w:pPr>
              <w:spacing w:after="0"/>
              <w:rPr>
                <w:sz w:val="17"/>
                <w:szCs w:val="17"/>
                <w:color w:val="auto"/>
              </w:rPr>
            </w:pPr>
          </w:p>
        </w:tc>
        <w:tc>
          <w:tcPr>
            <w:tcW w:w="740" w:type="dxa"/>
            <w:vAlign w:val="bottom"/>
            <w:tcBorders>
              <w:bottom w:val="single" w:sz="8" w:color="auto"/>
            </w:tcBorders>
          </w:tcPr>
          <w:p>
            <w:pPr>
              <w:spacing w:after="0"/>
              <w:rPr>
                <w:sz w:val="17"/>
                <w:szCs w:val="17"/>
                <w:color w:val="auto"/>
              </w:rPr>
            </w:pPr>
          </w:p>
        </w:tc>
        <w:tc>
          <w:tcPr>
            <w:tcW w:w="820" w:type="dxa"/>
            <w:vAlign w:val="bottom"/>
            <w:tcBorders>
              <w:bottom w:val="single" w:sz="8" w:color="auto"/>
              <w:right w:val="single" w:sz="8" w:color="auto"/>
            </w:tcBorders>
          </w:tcPr>
          <w:p>
            <w:pPr>
              <w:spacing w:after="0"/>
              <w:rPr>
                <w:sz w:val="17"/>
                <w:szCs w:val="17"/>
                <w:color w:val="auto"/>
              </w:rPr>
            </w:pPr>
          </w:p>
        </w:tc>
        <w:tc>
          <w:tcPr>
            <w:tcW w:w="0" w:type="dxa"/>
            <w:vAlign w:val="bottom"/>
          </w:tcPr>
          <w:p>
            <w:pPr>
              <w:spacing w:after="0"/>
              <w:rPr>
                <w:sz w:val="1"/>
                <w:szCs w:val="1"/>
                <w:color w:val="auto"/>
              </w:rPr>
            </w:pPr>
          </w:p>
        </w:tc>
      </w:tr>
      <w:tr>
        <w:trPr>
          <w:trHeight w:val="261"/>
        </w:trPr>
        <w:tc>
          <w:tcPr>
            <w:tcW w:w="1200" w:type="dxa"/>
            <w:vAlign w:val="bottom"/>
            <w:tcBorders>
              <w:left w:val="single" w:sz="8" w:color="auto"/>
            </w:tcBorders>
            <w:vMerge w:val="restart"/>
          </w:tcPr>
          <w:p>
            <w:pPr>
              <w:ind w:left="120"/>
              <w:spacing w:after="0"/>
              <w:rPr>
                <w:sz w:val="20"/>
                <w:szCs w:val="20"/>
                <w:color w:val="auto"/>
              </w:rPr>
            </w:pPr>
            <w:r>
              <w:rPr>
                <w:rFonts w:ascii="Times New Roman" w:cs="Times New Roman" w:eastAsia="Times New Roman" w:hAnsi="Times New Roman"/>
                <w:sz w:val="24"/>
                <w:szCs w:val="24"/>
                <w:color w:val="auto"/>
              </w:rPr>
              <w:t>Отчет   о</w:t>
            </w:r>
          </w:p>
        </w:tc>
        <w:tc>
          <w:tcPr>
            <w:tcW w:w="1640" w:type="dxa"/>
            <w:vAlign w:val="bottom"/>
            <w:tcBorders>
              <w:right w:val="single" w:sz="8" w:color="auto"/>
            </w:tcBorders>
            <w:gridSpan w:val="2"/>
            <w:vMerge w:val="restart"/>
          </w:tcPr>
          <w:p>
            <w:pPr>
              <w:jc w:val="right"/>
              <w:ind w:right="20"/>
              <w:spacing w:after="0"/>
              <w:rPr>
                <w:sz w:val="20"/>
                <w:szCs w:val="20"/>
                <w:color w:val="auto"/>
              </w:rPr>
            </w:pPr>
            <w:r>
              <w:rPr>
                <w:rFonts w:ascii="Times New Roman" w:cs="Times New Roman" w:eastAsia="Times New Roman" w:hAnsi="Times New Roman"/>
                <w:sz w:val="24"/>
                <w:szCs w:val="24"/>
                <w:color w:val="auto"/>
              </w:rPr>
              <w:t>выполнении</w:t>
            </w:r>
          </w:p>
        </w:tc>
        <w:tc>
          <w:tcPr>
            <w:tcW w:w="6800" w:type="dxa"/>
            <w:vAlign w:val="bottom"/>
            <w:tcBorders>
              <w:right w:val="single" w:sz="8" w:color="auto"/>
            </w:tcBorders>
            <w:gridSpan w:val="8"/>
          </w:tcPr>
          <w:p>
            <w:pPr>
              <w:ind w:left="80"/>
              <w:spacing w:after="0" w:line="260" w:lineRule="exact"/>
              <w:rPr>
                <w:sz w:val="20"/>
                <w:szCs w:val="20"/>
                <w:color w:val="auto"/>
              </w:rPr>
            </w:pPr>
            <w:r>
              <w:rPr>
                <w:rFonts w:ascii="Times New Roman" w:cs="Times New Roman" w:eastAsia="Times New Roman" w:hAnsi="Times New Roman"/>
                <w:sz w:val="24"/>
                <w:szCs w:val="24"/>
                <w:color w:val="auto"/>
              </w:rPr>
              <w:t>Отчет о выполнении на отчетном этапе мероприятий (работ),</w:t>
            </w:r>
          </w:p>
        </w:tc>
        <w:tc>
          <w:tcPr>
            <w:tcW w:w="0" w:type="dxa"/>
            <w:vAlign w:val="bottom"/>
          </w:tcPr>
          <w:p>
            <w:pPr>
              <w:spacing w:after="0"/>
              <w:rPr>
                <w:sz w:val="1"/>
                <w:szCs w:val="1"/>
                <w:color w:val="auto"/>
              </w:rPr>
            </w:pPr>
          </w:p>
        </w:tc>
      </w:tr>
      <w:tr>
        <w:trPr>
          <w:trHeight w:val="80"/>
        </w:trPr>
        <w:tc>
          <w:tcPr>
            <w:tcW w:w="1200" w:type="dxa"/>
            <w:vAlign w:val="bottom"/>
            <w:tcBorders>
              <w:left w:val="single" w:sz="8" w:color="auto"/>
            </w:tcBorders>
            <w:vMerge w:val="continue"/>
          </w:tcPr>
          <w:p>
            <w:pPr>
              <w:spacing w:after="0"/>
              <w:rPr>
                <w:sz w:val="6"/>
                <w:szCs w:val="6"/>
                <w:color w:val="auto"/>
              </w:rPr>
            </w:pPr>
          </w:p>
        </w:tc>
        <w:tc>
          <w:tcPr>
            <w:tcW w:w="1640" w:type="dxa"/>
            <w:vAlign w:val="bottom"/>
            <w:tcBorders>
              <w:right w:val="single" w:sz="8" w:color="auto"/>
            </w:tcBorders>
            <w:gridSpan w:val="2"/>
            <w:vMerge w:val="continue"/>
          </w:tcPr>
          <w:p>
            <w:pPr>
              <w:spacing w:after="0"/>
              <w:rPr>
                <w:sz w:val="6"/>
                <w:szCs w:val="6"/>
                <w:color w:val="auto"/>
              </w:rPr>
            </w:pPr>
          </w:p>
        </w:tc>
        <w:tc>
          <w:tcPr>
            <w:tcW w:w="6800" w:type="dxa"/>
            <w:vAlign w:val="bottom"/>
            <w:tcBorders>
              <w:right w:val="single" w:sz="8" w:color="auto"/>
            </w:tcBorders>
            <w:gridSpan w:val="8"/>
            <w:vMerge w:val="restart"/>
          </w:tcPr>
          <w:p>
            <w:pPr>
              <w:ind w:left="80"/>
              <w:spacing w:after="0"/>
              <w:rPr>
                <w:sz w:val="20"/>
                <w:szCs w:val="20"/>
                <w:color w:val="auto"/>
              </w:rPr>
            </w:pPr>
            <w:r>
              <w:rPr>
                <w:rFonts w:ascii="Times New Roman" w:cs="Times New Roman" w:eastAsia="Times New Roman" w:hAnsi="Times New Roman"/>
                <w:sz w:val="24"/>
                <w:szCs w:val="24"/>
                <w:color w:val="auto"/>
              </w:rPr>
              <w:t>предусмотренных планом</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графиком реализации мероприятий,</w:t>
            </w:r>
          </w:p>
        </w:tc>
        <w:tc>
          <w:tcPr>
            <w:tcW w:w="0" w:type="dxa"/>
            <w:vAlign w:val="bottom"/>
          </w:tcPr>
          <w:p>
            <w:pPr>
              <w:spacing w:after="0"/>
              <w:rPr>
                <w:sz w:val="1"/>
                <w:szCs w:val="1"/>
                <w:color w:val="auto"/>
              </w:rPr>
            </w:pPr>
          </w:p>
        </w:tc>
      </w:tr>
      <w:tr>
        <w:trPr>
          <w:trHeight w:val="196"/>
        </w:trPr>
        <w:tc>
          <w:tcPr>
            <w:tcW w:w="1940" w:type="dxa"/>
            <w:vAlign w:val="bottom"/>
            <w:tcBorders>
              <w:left w:val="single" w:sz="8" w:color="auto"/>
            </w:tcBorders>
            <w:gridSpan w:val="2"/>
            <w:vMerge w:val="restart"/>
          </w:tcPr>
          <w:p>
            <w:pPr>
              <w:ind w:left="120"/>
              <w:spacing w:after="0"/>
              <w:rPr>
                <w:sz w:val="20"/>
                <w:szCs w:val="20"/>
                <w:color w:val="auto"/>
              </w:rPr>
            </w:pPr>
            <w:r>
              <w:rPr>
                <w:rFonts w:ascii="Times New Roman" w:cs="Times New Roman" w:eastAsia="Times New Roman" w:hAnsi="Times New Roman"/>
                <w:sz w:val="24"/>
                <w:szCs w:val="24"/>
                <w:color w:val="auto"/>
              </w:rPr>
              <w:t>мероприятий</w:t>
            </w:r>
          </w:p>
        </w:tc>
        <w:tc>
          <w:tcPr>
            <w:tcW w:w="900" w:type="dxa"/>
            <w:vAlign w:val="bottom"/>
            <w:tcBorders>
              <w:right w:val="single" w:sz="8" w:color="auto"/>
            </w:tcBorders>
            <w:vMerge w:val="restart"/>
          </w:tcPr>
          <w:p>
            <w:pPr>
              <w:jc w:val="right"/>
              <w:ind w:right="20"/>
              <w:spacing w:after="0"/>
              <w:rPr>
                <w:sz w:val="20"/>
                <w:szCs w:val="20"/>
                <w:color w:val="auto"/>
              </w:rPr>
            </w:pPr>
            <w:r>
              <w:rPr>
                <w:rFonts w:ascii="Times New Roman" w:cs="Times New Roman" w:eastAsia="Times New Roman" w:hAnsi="Times New Roman"/>
                <w:sz w:val="24"/>
                <w:szCs w:val="24"/>
                <w:color w:val="auto"/>
              </w:rPr>
              <w:t>(работ)</w:t>
            </w:r>
          </w:p>
        </w:tc>
        <w:tc>
          <w:tcPr>
            <w:tcW w:w="6800" w:type="dxa"/>
            <w:vAlign w:val="bottom"/>
            <w:tcBorders>
              <w:right w:val="single" w:sz="8" w:color="auto"/>
            </w:tcBorders>
            <w:gridSpan w:val="8"/>
            <w:vMerge w:val="continue"/>
          </w:tcPr>
          <w:p>
            <w:pPr>
              <w:spacing w:after="0"/>
              <w:rPr>
                <w:sz w:val="17"/>
                <w:szCs w:val="17"/>
                <w:color w:val="auto"/>
              </w:rPr>
            </w:pPr>
          </w:p>
        </w:tc>
        <w:tc>
          <w:tcPr>
            <w:tcW w:w="0" w:type="dxa"/>
            <w:vAlign w:val="bottom"/>
          </w:tcPr>
          <w:p>
            <w:pPr>
              <w:spacing w:after="0"/>
              <w:rPr>
                <w:sz w:val="1"/>
                <w:szCs w:val="1"/>
                <w:color w:val="auto"/>
              </w:rPr>
            </w:pPr>
          </w:p>
        </w:tc>
      </w:tr>
      <w:tr>
        <w:trPr>
          <w:trHeight w:val="80"/>
        </w:trPr>
        <w:tc>
          <w:tcPr>
            <w:tcW w:w="1940" w:type="dxa"/>
            <w:vAlign w:val="bottom"/>
            <w:tcBorders>
              <w:left w:val="single" w:sz="8" w:color="auto"/>
            </w:tcBorders>
            <w:gridSpan w:val="2"/>
            <w:vMerge w:val="continue"/>
          </w:tcPr>
          <w:p>
            <w:pPr>
              <w:spacing w:after="0"/>
              <w:rPr>
                <w:sz w:val="6"/>
                <w:szCs w:val="6"/>
                <w:color w:val="auto"/>
              </w:rPr>
            </w:pPr>
          </w:p>
        </w:tc>
        <w:tc>
          <w:tcPr>
            <w:tcW w:w="900" w:type="dxa"/>
            <w:vAlign w:val="bottom"/>
            <w:tcBorders>
              <w:right w:val="single" w:sz="8" w:color="auto"/>
            </w:tcBorders>
            <w:vMerge w:val="continue"/>
          </w:tcPr>
          <w:p>
            <w:pPr>
              <w:spacing w:after="0"/>
              <w:rPr>
                <w:sz w:val="6"/>
                <w:szCs w:val="6"/>
                <w:color w:val="auto"/>
              </w:rPr>
            </w:pPr>
          </w:p>
        </w:tc>
        <w:tc>
          <w:tcPr>
            <w:tcW w:w="6000" w:type="dxa"/>
            <w:vAlign w:val="bottom"/>
            <w:gridSpan w:val="7"/>
            <w:vMerge w:val="restart"/>
          </w:tcPr>
          <w:p>
            <w:pPr>
              <w:ind w:left="80"/>
              <w:spacing w:after="0"/>
              <w:rPr>
                <w:sz w:val="20"/>
                <w:szCs w:val="20"/>
                <w:color w:val="auto"/>
              </w:rPr>
            </w:pPr>
            <w:r>
              <w:rPr>
                <w:rFonts w:ascii="Times New Roman" w:cs="Times New Roman" w:eastAsia="Times New Roman" w:hAnsi="Times New Roman"/>
                <w:sz w:val="24"/>
                <w:szCs w:val="24"/>
                <w:color w:val="auto"/>
              </w:rPr>
              <w:t>соответствующих программе создания и развития центра</w:t>
            </w:r>
          </w:p>
        </w:tc>
        <w:tc>
          <w:tcPr>
            <w:tcW w:w="820" w:type="dxa"/>
            <w:vAlign w:val="bottom"/>
            <w:tcBorders>
              <w:right w:val="single" w:sz="8" w:color="auto"/>
            </w:tcBorders>
          </w:tcPr>
          <w:p>
            <w:pPr>
              <w:spacing w:after="0"/>
              <w:rPr>
                <w:sz w:val="6"/>
                <w:szCs w:val="6"/>
                <w:color w:val="auto"/>
              </w:rPr>
            </w:pPr>
          </w:p>
        </w:tc>
        <w:tc>
          <w:tcPr>
            <w:tcW w:w="0" w:type="dxa"/>
            <w:vAlign w:val="bottom"/>
          </w:tcPr>
          <w:p>
            <w:pPr>
              <w:spacing w:after="0"/>
              <w:rPr>
                <w:sz w:val="1"/>
                <w:szCs w:val="1"/>
                <w:color w:val="auto"/>
              </w:rPr>
            </w:pPr>
          </w:p>
        </w:tc>
      </w:tr>
      <w:tr>
        <w:trPr>
          <w:trHeight w:val="196"/>
        </w:trPr>
        <w:tc>
          <w:tcPr>
            <w:tcW w:w="1940" w:type="dxa"/>
            <w:vAlign w:val="bottom"/>
            <w:tcBorders>
              <w:left w:val="single" w:sz="8" w:color="auto"/>
            </w:tcBorders>
            <w:gridSpan w:val="2"/>
            <w:vMerge w:val="restart"/>
          </w:tcPr>
          <w:p>
            <w:pPr>
              <w:ind w:left="120"/>
              <w:spacing w:after="0"/>
              <w:rPr>
                <w:sz w:val="20"/>
                <w:szCs w:val="20"/>
                <w:color w:val="auto"/>
              </w:rPr>
            </w:pPr>
            <w:r>
              <w:rPr>
                <w:rFonts w:ascii="Times New Roman" w:cs="Times New Roman" w:eastAsia="Times New Roman" w:hAnsi="Times New Roman"/>
                <w:sz w:val="24"/>
                <w:szCs w:val="24"/>
                <w:color w:val="auto"/>
              </w:rPr>
              <w:t>отчетного этапа</w:t>
            </w:r>
          </w:p>
        </w:tc>
        <w:tc>
          <w:tcPr>
            <w:tcW w:w="900" w:type="dxa"/>
            <w:vAlign w:val="bottom"/>
            <w:tcBorders>
              <w:right w:val="single" w:sz="8" w:color="auto"/>
            </w:tcBorders>
          </w:tcPr>
          <w:p>
            <w:pPr>
              <w:spacing w:after="0"/>
              <w:rPr>
                <w:sz w:val="17"/>
                <w:szCs w:val="17"/>
                <w:color w:val="auto"/>
              </w:rPr>
            </w:pPr>
          </w:p>
        </w:tc>
        <w:tc>
          <w:tcPr>
            <w:tcW w:w="6000" w:type="dxa"/>
            <w:vAlign w:val="bottom"/>
            <w:gridSpan w:val="7"/>
            <w:vMerge w:val="continue"/>
          </w:tcPr>
          <w:p>
            <w:pPr>
              <w:spacing w:after="0"/>
              <w:rPr>
                <w:sz w:val="17"/>
                <w:szCs w:val="17"/>
                <w:color w:val="auto"/>
              </w:rPr>
            </w:pPr>
          </w:p>
        </w:tc>
        <w:tc>
          <w:tcPr>
            <w:tcW w:w="820" w:type="dxa"/>
            <w:vAlign w:val="bottom"/>
            <w:tcBorders>
              <w:right w:val="single" w:sz="8" w:color="auto"/>
            </w:tcBorders>
          </w:tcPr>
          <w:p>
            <w:pPr>
              <w:spacing w:after="0"/>
              <w:rPr>
                <w:sz w:val="17"/>
                <w:szCs w:val="17"/>
                <w:color w:val="auto"/>
              </w:rPr>
            </w:pPr>
          </w:p>
        </w:tc>
        <w:tc>
          <w:tcPr>
            <w:tcW w:w="0" w:type="dxa"/>
            <w:vAlign w:val="bottom"/>
          </w:tcPr>
          <w:p>
            <w:pPr>
              <w:spacing w:after="0"/>
              <w:rPr>
                <w:sz w:val="1"/>
                <w:szCs w:val="1"/>
                <w:color w:val="auto"/>
              </w:rPr>
            </w:pPr>
          </w:p>
        </w:tc>
      </w:tr>
      <w:tr>
        <w:trPr>
          <w:trHeight w:val="80"/>
        </w:trPr>
        <w:tc>
          <w:tcPr>
            <w:tcW w:w="1940" w:type="dxa"/>
            <w:vAlign w:val="bottom"/>
            <w:tcBorders>
              <w:left w:val="single" w:sz="8" w:color="auto"/>
            </w:tcBorders>
            <w:gridSpan w:val="2"/>
            <w:vMerge w:val="continue"/>
          </w:tcPr>
          <w:p>
            <w:pPr>
              <w:spacing w:after="0"/>
              <w:rPr>
                <w:sz w:val="6"/>
                <w:szCs w:val="6"/>
                <w:color w:val="auto"/>
              </w:rPr>
            </w:pPr>
          </w:p>
        </w:tc>
        <w:tc>
          <w:tcPr>
            <w:tcW w:w="900" w:type="dxa"/>
            <w:vAlign w:val="bottom"/>
            <w:tcBorders>
              <w:right w:val="single" w:sz="8" w:color="auto"/>
            </w:tcBorders>
          </w:tcPr>
          <w:p>
            <w:pPr>
              <w:spacing w:after="0"/>
              <w:rPr>
                <w:sz w:val="6"/>
                <w:szCs w:val="6"/>
                <w:color w:val="auto"/>
              </w:rPr>
            </w:pPr>
          </w:p>
        </w:tc>
        <w:tc>
          <w:tcPr>
            <w:tcW w:w="1320" w:type="dxa"/>
            <w:vAlign w:val="bottom"/>
          </w:tcPr>
          <w:p>
            <w:pPr>
              <w:spacing w:after="0"/>
              <w:rPr>
                <w:sz w:val="6"/>
                <w:szCs w:val="6"/>
                <w:color w:val="auto"/>
              </w:rPr>
            </w:pPr>
          </w:p>
        </w:tc>
        <w:tc>
          <w:tcPr>
            <w:tcW w:w="280" w:type="dxa"/>
            <w:vAlign w:val="bottom"/>
          </w:tcPr>
          <w:p>
            <w:pPr>
              <w:spacing w:after="0"/>
              <w:rPr>
                <w:sz w:val="6"/>
                <w:szCs w:val="6"/>
                <w:color w:val="auto"/>
              </w:rPr>
            </w:pPr>
          </w:p>
        </w:tc>
        <w:tc>
          <w:tcPr>
            <w:tcW w:w="820" w:type="dxa"/>
            <w:vAlign w:val="bottom"/>
          </w:tcPr>
          <w:p>
            <w:pPr>
              <w:spacing w:after="0"/>
              <w:rPr>
                <w:sz w:val="6"/>
                <w:szCs w:val="6"/>
                <w:color w:val="auto"/>
              </w:rPr>
            </w:pPr>
          </w:p>
        </w:tc>
        <w:tc>
          <w:tcPr>
            <w:tcW w:w="540" w:type="dxa"/>
            <w:vAlign w:val="bottom"/>
          </w:tcPr>
          <w:p>
            <w:pPr>
              <w:spacing w:after="0"/>
              <w:rPr>
                <w:sz w:val="6"/>
                <w:szCs w:val="6"/>
                <w:color w:val="auto"/>
              </w:rPr>
            </w:pPr>
          </w:p>
        </w:tc>
        <w:tc>
          <w:tcPr>
            <w:tcW w:w="1180" w:type="dxa"/>
            <w:vAlign w:val="bottom"/>
          </w:tcPr>
          <w:p>
            <w:pPr>
              <w:spacing w:after="0"/>
              <w:rPr>
                <w:sz w:val="6"/>
                <w:szCs w:val="6"/>
                <w:color w:val="auto"/>
              </w:rPr>
            </w:pPr>
          </w:p>
        </w:tc>
        <w:tc>
          <w:tcPr>
            <w:tcW w:w="1120" w:type="dxa"/>
            <w:vAlign w:val="bottom"/>
          </w:tcPr>
          <w:p>
            <w:pPr>
              <w:spacing w:after="0"/>
              <w:rPr>
                <w:sz w:val="6"/>
                <w:szCs w:val="6"/>
                <w:color w:val="auto"/>
              </w:rPr>
            </w:pPr>
          </w:p>
        </w:tc>
        <w:tc>
          <w:tcPr>
            <w:tcW w:w="740" w:type="dxa"/>
            <w:vAlign w:val="bottom"/>
          </w:tcPr>
          <w:p>
            <w:pPr>
              <w:spacing w:after="0"/>
              <w:rPr>
                <w:sz w:val="6"/>
                <w:szCs w:val="6"/>
                <w:color w:val="auto"/>
              </w:rPr>
            </w:pPr>
          </w:p>
        </w:tc>
        <w:tc>
          <w:tcPr>
            <w:tcW w:w="820" w:type="dxa"/>
            <w:vAlign w:val="bottom"/>
            <w:tcBorders>
              <w:right w:val="single" w:sz="8" w:color="auto"/>
            </w:tcBorders>
          </w:tcPr>
          <w:p>
            <w:pPr>
              <w:spacing w:after="0"/>
              <w:rPr>
                <w:sz w:val="6"/>
                <w:szCs w:val="6"/>
                <w:color w:val="auto"/>
              </w:rPr>
            </w:pPr>
          </w:p>
        </w:tc>
        <w:tc>
          <w:tcPr>
            <w:tcW w:w="0" w:type="dxa"/>
            <w:vAlign w:val="bottom"/>
          </w:tcPr>
          <w:p>
            <w:pPr>
              <w:spacing w:after="0"/>
              <w:rPr>
                <w:sz w:val="1"/>
                <w:szCs w:val="1"/>
                <w:color w:val="auto"/>
              </w:rPr>
            </w:pPr>
          </w:p>
        </w:tc>
      </w:tr>
      <w:tr>
        <w:trPr>
          <w:trHeight w:val="202"/>
        </w:trPr>
        <w:tc>
          <w:tcPr>
            <w:tcW w:w="2840" w:type="dxa"/>
            <w:vAlign w:val="bottom"/>
            <w:tcBorders>
              <w:left w:val="single" w:sz="8" w:color="auto"/>
              <w:bottom w:val="single" w:sz="8" w:color="auto"/>
              <w:right w:val="single" w:sz="8" w:color="auto"/>
            </w:tcBorders>
            <w:gridSpan w:val="3"/>
          </w:tcPr>
          <w:p>
            <w:pPr>
              <w:spacing w:after="0"/>
              <w:rPr>
                <w:sz w:val="17"/>
                <w:szCs w:val="17"/>
                <w:color w:val="auto"/>
              </w:rPr>
            </w:pPr>
          </w:p>
        </w:tc>
        <w:tc>
          <w:tcPr>
            <w:tcW w:w="6800" w:type="dxa"/>
            <w:vAlign w:val="bottom"/>
            <w:tcBorders>
              <w:bottom w:val="single" w:sz="8" w:color="auto"/>
              <w:right w:val="single" w:sz="8" w:color="auto"/>
            </w:tcBorders>
            <w:gridSpan w:val="8"/>
          </w:tcPr>
          <w:p>
            <w:pPr>
              <w:spacing w:after="0"/>
              <w:rPr>
                <w:sz w:val="17"/>
                <w:szCs w:val="17"/>
                <w:color w:val="auto"/>
              </w:rPr>
            </w:pPr>
          </w:p>
        </w:tc>
        <w:tc>
          <w:tcPr>
            <w:tcW w:w="0" w:type="dxa"/>
            <w:vAlign w:val="bottom"/>
          </w:tcPr>
          <w:p>
            <w:pPr>
              <w:spacing w:after="0"/>
              <w:rPr>
                <w:sz w:val="1"/>
                <w:szCs w:val="1"/>
                <w:color w:val="auto"/>
              </w:rPr>
            </w:pPr>
          </w:p>
        </w:tc>
      </w:tr>
      <w:tr>
        <w:trPr>
          <w:trHeight w:val="274"/>
        </w:trPr>
        <w:tc>
          <w:tcPr>
            <w:tcW w:w="2840" w:type="dxa"/>
            <w:vAlign w:val="bottom"/>
            <w:tcBorders>
              <w:left w:val="single" w:sz="8" w:color="auto"/>
              <w:right w:val="single" w:sz="8" w:color="auto"/>
            </w:tcBorders>
            <w:gridSpan w:val="3"/>
          </w:tcPr>
          <w:p>
            <w:pPr>
              <w:ind w:left="120"/>
              <w:spacing w:after="0" w:line="264" w:lineRule="exact"/>
              <w:rPr>
                <w:sz w:val="20"/>
                <w:szCs w:val="20"/>
                <w:color w:val="auto"/>
              </w:rPr>
            </w:pPr>
            <w:r>
              <w:rPr>
                <w:rFonts w:ascii="Times New Roman" w:cs="Times New Roman" w:eastAsia="Times New Roman" w:hAnsi="Times New Roman"/>
                <w:sz w:val="24"/>
                <w:szCs w:val="24"/>
                <w:color w:val="auto"/>
              </w:rPr>
              <w:t>ПГ, План</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график, План</w:t>
            </w:r>
            <w:r>
              <w:rPr>
                <w:rFonts w:ascii="Times New Roman" w:cs="Times New Roman" w:eastAsia="Times New Roman" w:hAnsi="Times New Roman"/>
                <w:sz w:val="24"/>
                <w:szCs w:val="24"/>
                <w:color w:val="auto"/>
              </w:rPr>
              <w:t>-</w:t>
            </w:r>
          </w:p>
        </w:tc>
        <w:tc>
          <w:tcPr>
            <w:tcW w:w="6800" w:type="dxa"/>
            <w:vAlign w:val="bottom"/>
            <w:tcBorders>
              <w:right w:val="single" w:sz="8" w:color="auto"/>
            </w:tcBorders>
            <w:gridSpan w:val="8"/>
          </w:tcPr>
          <w:p>
            <w:pPr>
              <w:ind w:left="80"/>
              <w:spacing w:after="0" w:line="274" w:lineRule="exact"/>
              <w:rPr>
                <w:sz w:val="20"/>
                <w:szCs w:val="20"/>
                <w:color w:val="auto"/>
              </w:rPr>
            </w:pPr>
            <w:r>
              <w:rPr>
                <w:rFonts w:ascii="Times New Roman" w:cs="Times New Roman" w:eastAsia="Times New Roman" w:hAnsi="Times New Roman"/>
                <w:sz w:val="24"/>
                <w:szCs w:val="24"/>
                <w:color w:val="auto"/>
              </w:rPr>
              <w:t>План   график   реализации   мероприятий,   соответствующих</w:t>
            </w:r>
          </w:p>
        </w:tc>
        <w:tc>
          <w:tcPr>
            <w:tcW w:w="0" w:type="dxa"/>
            <w:vAlign w:val="bottom"/>
          </w:tcPr>
          <w:p>
            <w:pPr>
              <w:spacing w:after="0"/>
              <w:rPr>
                <w:sz w:val="1"/>
                <w:szCs w:val="1"/>
                <w:color w:val="auto"/>
              </w:rPr>
            </w:pPr>
          </w:p>
        </w:tc>
      </w:tr>
      <w:tr>
        <w:trPr>
          <w:trHeight w:val="276"/>
        </w:trPr>
        <w:tc>
          <w:tcPr>
            <w:tcW w:w="1200" w:type="dxa"/>
            <w:vAlign w:val="bottom"/>
            <w:tcBorders>
              <w:left w:val="single" w:sz="8" w:color="auto"/>
            </w:tcBorders>
          </w:tcPr>
          <w:p>
            <w:pPr>
              <w:ind w:left="120"/>
              <w:spacing w:after="0" w:line="264" w:lineRule="exact"/>
              <w:rPr>
                <w:sz w:val="20"/>
                <w:szCs w:val="20"/>
                <w:color w:val="auto"/>
              </w:rPr>
            </w:pPr>
            <w:r>
              <w:rPr>
                <w:rFonts w:ascii="Times New Roman" w:cs="Times New Roman" w:eastAsia="Times New Roman" w:hAnsi="Times New Roman"/>
                <w:sz w:val="24"/>
                <w:szCs w:val="24"/>
                <w:color w:val="auto"/>
              </w:rPr>
              <w:t>график</w:t>
            </w:r>
          </w:p>
        </w:tc>
        <w:tc>
          <w:tcPr>
            <w:tcW w:w="1640" w:type="dxa"/>
            <w:vAlign w:val="bottom"/>
            <w:tcBorders>
              <w:right w:val="single" w:sz="8" w:color="auto"/>
            </w:tcBorders>
            <w:gridSpan w:val="2"/>
          </w:tcPr>
          <w:p>
            <w:pPr>
              <w:jc w:val="right"/>
              <w:ind w:right="20"/>
              <w:spacing w:after="0" w:line="264" w:lineRule="exact"/>
              <w:rPr>
                <w:sz w:val="20"/>
                <w:szCs w:val="20"/>
                <w:color w:val="auto"/>
              </w:rPr>
            </w:pPr>
            <w:r>
              <w:rPr>
                <w:rFonts w:ascii="Times New Roman" w:cs="Times New Roman" w:eastAsia="Times New Roman" w:hAnsi="Times New Roman"/>
                <w:sz w:val="24"/>
                <w:szCs w:val="24"/>
                <w:color w:val="auto"/>
              </w:rPr>
              <w:t>реализации</w:t>
            </w:r>
          </w:p>
        </w:tc>
        <w:tc>
          <w:tcPr>
            <w:tcW w:w="6800" w:type="dxa"/>
            <w:vAlign w:val="bottom"/>
            <w:tcBorders>
              <w:right w:val="single" w:sz="8" w:color="auto"/>
            </w:tcBorders>
            <w:gridSpan w:val="8"/>
          </w:tcPr>
          <w:p>
            <w:pPr>
              <w:ind w:left="80"/>
              <w:spacing w:after="0"/>
              <w:rPr>
                <w:sz w:val="20"/>
                <w:szCs w:val="20"/>
                <w:color w:val="auto"/>
              </w:rPr>
            </w:pPr>
            <w:r>
              <w:rPr>
                <w:rFonts w:ascii="Times New Roman" w:cs="Times New Roman" w:eastAsia="Times New Roman" w:hAnsi="Times New Roman"/>
                <w:sz w:val="24"/>
                <w:szCs w:val="24"/>
                <w:color w:val="auto"/>
              </w:rPr>
              <w:t>программе  создания  и  развития  центра  (Приложение  №</w:t>
            </w:r>
            <w:r>
              <w:rPr>
                <w:rFonts w:ascii="Times New Roman" w:cs="Times New Roman" w:eastAsia="Times New Roman" w:hAnsi="Times New Roman"/>
                <w:sz w:val="24"/>
                <w:szCs w:val="24"/>
                <w:color w:val="auto"/>
              </w:rPr>
              <w:t xml:space="preserve">  9</w:t>
            </w:r>
            <w:r>
              <w:rPr>
                <w:rFonts w:ascii="Times New Roman" w:cs="Times New Roman" w:eastAsia="Times New Roman" w:hAnsi="Times New Roman"/>
                <w:sz w:val="24"/>
                <w:szCs w:val="24"/>
                <w:color w:val="auto"/>
              </w:rPr>
              <w:t xml:space="preserve">  к</w:t>
            </w:r>
          </w:p>
        </w:tc>
        <w:tc>
          <w:tcPr>
            <w:tcW w:w="0" w:type="dxa"/>
            <w:vAlign w:val="bottom"/>
          </w:tcPr>
          <w:p>
            <w:pPr>
              <w:spacing w:after="0"/>
              <w:rPr>
                <w:sz w:val="1"/>
                <w:szCs w:val="1"/>
                <w:color w:val="auto"/>
              </w:rPr>
            </w:pPr>
          </w:p>
        </w:tc>
      </w:tr>
      <w:tr>
        <w:trPr>
          <w:trHeight w:val="324"/>
        </w:trPr>
        <w:tc>
          <w:tcPr>
            <w:tcW w:w="1940" w:type="dxa"/>
            <w:vAlign w:val="bottom"/>
            <w:tcBorders>
              <w:left w:val="single" w:sz="8" w:color="auto"/>
            </w:tcBorders>
            <w:gridSpan w:val="2"/>
          </w:tcPr>
          <w:p>
            <w:pPr>
              <w:ind w:left="120"/>
              <w:spacing w:after="0" w:line="264" w:lineRule="exact"/>
              <w:rPr>
                <w:sz w:val="20"/>
                <w:szCs w:val="20"/>
                <w:color w:val="auto"/>
              </w:rPr>
            </w:pPr>
            <w:r>
              <w:rPr>
                <w:rFonts w:ascii="Times New Roman" w:cs="Times New Roman" w:eastAsia="Times New Roman" w:hAnsi="Times New Roman"/>
                <w:sz w:val="24"/>
                <w:szCs w:val="24"/>
                <w:color w:val="auto"/>
              </w:rPr>
              <w:t>мероприятий</w:t>
            </w:r>
          </w:p>
        </w:tc>
        <w:tc>
          <w:tcPr>
            <w:tcW w:w="900" w:type="dxa"/>
            <w:vAlign w:val="bottom"/>
            <w:tcBorders>
              <w:right w:val="single" w:sz="8" w:color="auto"/>
            </w:tcBorders>
          </w:tcPr>
          <w:p>
            <w:pPr>
              <w:spacing w:after="0"/>
              <w:rPr>
                <w:sz w:val="24"/>
                <w:szCs w:val="24"/>
                <w:color w:val="auto"/>
              </w:rPr>
            </w:pPr>
          </w:p>
        </w:tc>
        <w:tc>
          <w:tcPr>
            <w:tcW w:w="1600" w:type="dxa"/>
            <w:vAlign w:val="bottom"/>
            <w:gridSpan w:val="2"/>
          </w:tcPr>
          <w:p>
            <w:pPr>
              <w:ind w:left="80"/>
              <w:spacing w:after="0"/>
              <w:rPr>
                <w:sz w:val="20"/>
                <w:szCs w:val="20"/>
                <w:color w:val="auto"/>
              </w:rPr>
            </w:pPr>
            <w:r>
              <w:rPr>
                <w:rFonts w:ascii="Times New Roman" w:cs="Times New Roman" w:eastAsia="Times New Roman" w:hAnsi="Times New Roman"/>
                <w:sz w:val="24"/>
                <w:szCs w:val="24"/>
                <w:color w:val="auto"/>
              </w:rPr>
              <w:t>Соглашению)</w:t>
            </w:r>
          </w:p>
        </w:tc>
        <w:tc>
          <w:tcPr>
            <w:tcW w:w="820" w:type="dxa"/>
            <w:vAlign w:val="bottom"/>
          </w:tcPr>
          <w:p>
            <w:pPr>
              <w:spacing w:after="0"/>
              <w:rPr>
                <w:sz w:val="24"/>
                <w:szCs w:val="24"/>
                <w:color w:val="auto"/>
              </w:rPr>
            </w:pPr>
          </w:p>
        </w:tc>
        <w:tc>
          <w:tcPr>
            <w:tcW w:w="540" w:type="dxa"/>
            <w:vAlign w:val="bottom"/>
          </w:tcPr>
          <w:p>
            <w:pPr>
              <w:spacing w:after="0"/>
              <w:rPr>
                <w:sz w:val="24"/>
                <w:szCs w:val="24"/>
                <w:color w:val="auto"/>
              </w:rPr>
            </w:pPr>
          </w:p>
        </w:tc>
        <w:tc>
          <w:tcPr>
            <w:tcW w:w="1180" w:type="dxa"/>
            <w:vAlign w:val="bottom"/>
          </w:tcPr>
          <w:p>
            <w:pPr>
              <w:spacing w:after="0"/>
              <w:rPr>
                <w:sz w:val="24"/>
                <w:szCs w:val="24"/>
                <w:color w:val="auto"/>
              </w:rPr>
            </w:pPr>
          </w:p>
        </w:tc>
        <w:tc>
          <w:tcPr>
            <w:tcW w:w="1120" w:type="dxa"/>
            <w:vAlign w:val="bottom"/>
          </w:tcPr>
          <w:p>
            <w:pPr>
              <w:spacing w:after="0"/>
              <w:rPr>
                <w:sz w:val="24"/>
                <w:szCs w:val="24"/>
                <w:color w:val="auto"/>
              </w:rPr>
            </w:pPr>
          </w:p>
        </w:tc>
        <w:tc>
          <w:tcPr>
            <w:tcW w:w="740" w:type="dxa"/>
            <w:vAlign w:val="bottom"/>
          </w:tcPr>
          <w:p>
            <w:pPr>
              <w:spacing w:after="0"/>
              <w:rPr>
                <w:sz w:val="24"/>
                <w:szCs w:val="24"/>
                <w:color w:val="auto"/>
              </w:rPr>
            </w:pPr>
          </w:p>
        </w:tc>
        <w:tc>
          <w:tcPr>
            <w:tcW w:w="82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66"/>
        </w:trPr>
        <w:tc>
          <w:tcPr>
            <w:tcW w:w="1200" w:type="dxa"/>
            <w:vAlign w:val="bottom"/>
            <w:tcBorders>
              <w:left w:val="single" w:sz="8" w:color="auto"/>
              <w:bottom w:val="single" w:sz="8" w:color="auto"/>
            </w:tcBorders>
          </w:tcPr>
          <w:p>
            <w:pPr>
              <w:spacing w:after="0"/>
              <w:rPr>
                <w:sz w:val="5"/>
                <w:szCs w:val="5"/>
                <w:color w:val="auto"/>
              </w:rPr>
            </w:pPr>
          </w:p>
        </w:tc>
        <w:tc>
          <w:tcPr>
            <w:tcW w:w="740" w:type="dxa"/>
            <w:vAlign w:val="bottom"/>
            <w:tcBorders>
              <w:bottom w:val="single" w:sz="8" w:color="auto"/>
            </w:tcBorders>
          </w:tcPr>
          <w:p>
            <w:pPr>
              <w:spacing w:after="0"/>
              <w:rPr>
                <w:sz w:val="5"/>
                <w:szCs w:val="5"/>
                <w:color w:val="auto"/>
              </w:rPr>
            </w:pPr>
          </w:p>
        </w:tc>
        <w:tc>
          <w:tcPr>
            <w:tcW w:w="900" w:type="dxa"/>
            <w:vAlign w:val="bottom"/>
            <w:tcBorders>
              <w:bottom w:val="single" w:sz="8" w:color="auto"/>
              <w:right w:val="single" w:sz="8" w:color="auto"/>
            </w:tcBorders>
          </w:tcPr>
          <w:p>
            <w:pPr>
              <w:spacing w:after="0"/>
              <w:rPr>
                <w:sz w:val="5"/>
                <w:szCs w:val="5"/>
                <w:color w:val="auto"/>
              </w:rPr>
            </w:pPr>
          </w:p>
        </w:tc>
        <w:tc>
          <w:tcPr>
            <w:tcW w:w="1320" w:type="dxa"/>
            <w:vAlign w:val="bottom"/>
            <w:tcBorders>
              <w:bottom w:val="single" w:sz="8" w:color="auto"/>
            </w:tcBorders>
          </w:tcPr>
          <w:p>
            <w:pPr>
              <w:spacing w:after="0"/>
              <w:rPr>
                <w:sz w:val="5"/>
                <w:szCs w:val="5"/>
                <w:color w:val="auto"/>
              </w:rPr>
            </w:pPr>
          </w:p>
        </w:tc>
        <w:tc>
          <w:tcPr>
            <w:tcW w:w="1100" w:type="dxa"/>
            <w:vAlign w:val="bottom"/>
            <w:tcBorders>
              <w:bottom w:val="single" w:sz="8" w:color="auto"/>
            </w:tcBorders>
            <w:gridSpan w:val="2"/>
          </w:tcPr>
          <w:p>
            <w:pPr>
              <w:spacing w:after="0"/>
              <w:rPr>
                <w:sz w:val="5"/>
                <w:szCs w:val="5"/>
                <w:color w:val="auto"/>
              </w:rPr>
            </w:pPr>
          </w:p>
        </w:tc>
        <w:tc>
          <w:tcPr>
            <w:tcW w:w="1720" w:type="dxa"/>
            <w:vAlign w:val="bottom"/>
            <w:tcBorders>
              <w:bottom w:val="single" w:sz="8" w:color="auto"/>
            </w:tcBorders>
            <w:gridSpan w:val="2"/>
          </w:tcPr>
          <w:p>
            <w:pPr>
              <w:spacing w:after="0"/>
              <w:rPr>
                <w:sz w:val="5"/>
                <w:szCs w:val="5"/>
                <w:color w:val="auto"/>
              </w:rPr>
            </w:pPr>
          </w:p>
        </w:tc>
        <w:tc>
          <w:tcPr>
            <w:tcW w:w="1860" w:type="dxa"/>
            <w:vAlign w:val="bottom"/>
            <w:tcBorders>
              <w:bottom w:val="single" w:sz="8" w:color="auto"/>
            </w:tcBorders>
            <w:gridSpan w:val="2"/>
          </w:tcPr>
          <w:p>
            <w:pPr>
              <w:spacing w:after="0"/>
              <w:rPr>
                <w:sz w:val="5"/>
                <w:szCs w:val="5"/>
                <w:color w:val="auto"/>
              </w:rPr>
            </w:pPr>
          </w:p>
        </w:tc>
        <w:tc>
          <w:tcPr>
            <w:tcW w:w="820" w:type="dxa"/>
            <w:vAlign w:val="bottom"/>
            <w:tcBorders>
              <w:bottom w:val="single" w:sz="8" w:color="auto"/>
              <w:right w:val="single" w:sz="8" w:color="auto"/>
            </w:tcBorders>
          </w:tcPr>
          <w:p>
            <w:pPr>
              <w:spacing w:after="0"/>
              <w:rPr>
                <w:sz w:val="5"/>
                <w:szCs w:val="5"/>
                <w:color w:val="auto"/>
              </w:rPr>
            </w:pPr>
          </w:p>
        </w:tc>
        <w:tc>
          <w:tcPr>
            <w:tcW w:w="0" w:type="dxa"/>
            <w:vAlign w:val="bottom"/>
          </w:tcPr>
          <w:p>
            <w:pPr>
              <w:spacing w:after="0"/>
              <w:rPr>
                <w:sz w:val="1"/>
                <w:szCs w:val="1"/>
                <w:color w:val="auto"/>
              </w:rPr>
            </w:pPr>
          </w:p>
        </w:tc>
      </w:tr>
      <w:tr>
        <w:trPr>
          <w:trHeight w:val="258"/>
        </w:trPr>
        <w:tc>
          <w:tcPr>
            <w:tcW w:w="1940" w:type="dxa"/>
            <w:vAlign w:val="bottom"/>
            <w:tcBorders>
              <w:left w:val="single" w:sz="8" w:color="auto"/>
            </w:tcBorders>
            <w:gridSpan w:val="2"/>
            <w:vMerge w:val="restart"/>
          </w:tcPr>
          <w:p>
            <w:pPr>
              <w:ind w:left="120"/>
              <w:spacing w:after="0"/>
              <w:rPr>
                <w:sz w:val="20"/>
                <w:szCs w:val="20"/>
                <w:color w:val="auto"/>
              </w:rPr>
            </w:pPr>
            <w:r>
              <w:rPr>
                <w:rFonts w:ascii="Times New Roman" w:cs="Times New Roman" w:eastAsia="Times New Roman" w:hAnsi="Times New Roman"/>
                <w:sz w:val="24"/>
                <w:szCs w:val="24"/>
                <w:color w:val="auto"/>
              </w:rPr>
              <w:t>Отчет о НИРТ</w:t>
            </w:r>
          </w:p>
        </w:tc>
        <w:tc>
          <w:tcPr>
            <w:tcW w:w="900" w:type="dxa"/>
            <w:vAlign w:val="bottom"/>
            <w:tcBorders>
              <w:right w:val="single" w:sz="8" w:color="auto"/>
            </w:tcBorders>
          </w:tcPr>
          <w:p>
            <w:pPr>
              <w:spacing w:after="0"/>
              <w:rPr>
                <w:sz w:val="22"/>
                <w:szCs w:val="22"/>
                <w:color w:val="auto"/>
              </w:rPr>
            </w:pPr>
          </w:p>
        </w:tc>
        <w:tc>
          <w:tcPr>
            <w:tcW w:w="1320" w:type="dxa"/>
            <w:vAlign w:val="bottom"/>
          </w:tcPr>
          <w:p>
            <w:pPr>
              <w:ind w:left="80"/>
              <w:spacing w:after="0" w:line="258" w:lineRule="exact"/>
              <w:rPr>
                <w:sz w:val="20"/>
                <w:szCs w:val="20"/>
                <w:color w:val="auto"/>
              </w:rPr>
            </w:pPr>
            <w:r>
              <w:rPr>
                <w:rFonts w:ascii="Times New Roman" w:cs="Times New Roman" w:eastAsia="Times New Roman" w:hAnsi="Times New Roman"/>
                <w:sz w:val="24"/>
                <w:szCs w:val="24"/>
                <w:color w:val="auto"/>
              </w:rPr>
              <w:t>Отчет   о</w:t>
            </w:r>
          </w:p>
        </w:tc>
        <w:tc>
          <w:tcPr>
            <w:tcW w:w="1100" w:type="dxa"/>
            <w:vAlign w:val="bottom"/>
            <w:gridSpan w:val="2"/>
          </w:tcPr>
          <w:p>
            <w:pPr>
              <w:ind w:left="20"/>
              <w:spacing w:after="0" w:line="258" w:lineRule="exact"/>
              <w:rPr>
                <w:sz w:val="20"/>
                <w:szCs w:val="20"/>
                <w:color w:val="auto"/>
              </w:rPr>
            </w:pPr>
            <w:r>
              <w:rPr>
                <w:rFonts w:ascii="Times New Roman" w:cs="Times New Roman" w:eastAsia="Times New Roman" w:hAnsi="Times New Roman"/>
                <w:sz w:val="24"/>
                <w:szCs w:val="24"/>
                <w:color w:val="auto"/>
              </w:rPr>
              <w:t>научных</w:t>
            </w:r>
          </w:p>
        </w:tc>
        <w:tc>
          <w:tcPr>
            <w:tcW w:w="1720" w:type="dxa"/>
            <w:vAlign w:val="bottom"/>
            <w:gridSpan w:val="2"/>
          </w:tcPr>
          <w:p>
            <w:pPr>
              <w:ind w:left="60"/>
              <w:spacing w:after="0" w:line="258" w:lineRule="exact"/>
              <w:rPr>
                <w:sz w:val="20"/>
                <w:szCs w:val="20"/>
                <w:color w:val="auto"/>
              </w:rPr>
            </w:pPr>
            <w:r>
              <w:rPr>
                <w:rFonts w:ascii="Times New Roman" w:cs="Times New Roman" w:eastAsia="Times New Roman" w:hAnsi="Times New Roman"/>
                <w:sz w:val="24"/>
                <w:szCs w:val="24"/>
                <w:color w:val="auto"/>
              </w:rPr>
              <w:t>исследованиях</w:t>
            </w:r>
          </w:p>
        </w:tc>
        <w:tc>
          <w:tcPr>
            <w:tcW w:w="1860" w:type="dxa"/>
            <w:vAlign w:val="bottom"/>
            <w:gridSpan w:val="2"/>
          </w:tcPr>
          <w:p>
            <w:pPr>
              <w:jc w:val="center"/>
              <w:spacing w:after="0" w:line="258" w:lineRule="exact"/>
              <w:rPr>
                <w:sz w:val="20"/>
                <w:szCs w:val="20"/>
                <w:color w:val="auto"/>
              </w:rPr>
            </w:pPr>
            <w:r>
              <w:rPr>
                <w:rFonts w:ascii="Times New Roman" w:cs="Times New Roman" w:eastAsia="Times New Roman" w:hAnsi="Times New Roman"/>
                <w:sz w:val="24"/>
                <w:szCs w:val="24"/>
                <w:color w:val="auto"/>
              </w:rPr>
              <w:t>и   разработке</w:t>
            </w:r>
          </w:p>
        </w:tc>
        <w:tc>
          <w:tcPr>
            <w:tcW w:w="820" w:type="dxa"/>
            <w:vAlign w:val="bottom"/>
            <w:tcBorders>
              <w:right w:val="single" w:sz="8" w:color="auto"/>
            </w:tcBorders>
          </w:tcPr>
          <w:p>
            <w:pPr>
              <w:jc w:val="right"/>
              <w:ind w:right="20"/>
              <w:spacing w:after="0" w:line="258" w:lineRule="exact"/>
              <w:rPr>
                <w:sz w:val="20"/>
                <w:szCs w:val="20"/>
                <w:color w:val="auto"/>
              </w:rPr>
            </w:pPr>
            <w:r>
              <w:rPr>
                <w:rFonts w:ascii="Times New Roman" w:cs="Times New Roman" w:eastAsia="Times New Roman" w:hAnsi="Times New Roman"/>
                <w:sz w:val="24"/>
                <w:szCs w:val="24"/>
                <w:color w:val="auto"/>
                <w:w w:val="99"/>
              </w:rPr>
              <w:t>новых</w:t>
            </w:r>
          </w:p>
        </w:tc>
        <w:tc>
          <w:tcPr>
            <w:tcW w:w="0" w:type="dxa"/>
            <w:vAlign w:val="bottom"/>
          </w:tcPr>
          <w:p>
            <w:pPr>
              <w:spacing w:after="0"/>
              <w:rPr>
                <w:sz w:val="1"/>
                <w:szCs w:val="1"/>
                <w:color w:val="auto"/>
              </w:rPr>
            </w:pPr>
          </w:p>
        </w:tc>
      </w:tr>
      <w:tr>
        <w:trPr>
          <w:trHeight w:val="140"/>
        </w:trPr>
        <w:tc>
          <w:tcPr>
            <w:tcW w:w="1940" w:type="dxa"/>
            <w:vAlign w:val="bottom"/>
            <w:tcBorders>
              <w:left w:val="single" w:sz="8" w:color="auto"/>
            </w:tcBorders>
            <w:gridSpan w:val="2"/>
            <w:vMerge w:val="continue"/>
          </w:tcPr>
          <w:p>
            <w:pPr>
              <w:spacing w:after="0"/>
              <w:rPr>
                <w:sz w:val="12"/>
                <w:szCs w:val="12"/>
                <w:color w:val="auto"/>
              </w:rPr>
            </w:pPr>
          </w:p>
        </w:tc>
        <w:tc>
          <w:tcPr>
            <w:tcW w:w="900" w:type="dxa"/>
            <w:vAlign w:val="bottom"/>
            <w:tcBorders>
              <w:right w:val="single" w:sz="8" w:color="auto"/>
            </w:tcBorders>
          </w:tcPr>
          <w:p>
            <w:pPr>
              <w:spacing w:after="0"/>
              <w:rPr>
                <w:sz w:val="12"/>
                <w:szCs w:val="12"/>
                <w:color w:val="auto"/>
              </w:rPr>
            </w:pPr>
          </w:p>
        </w:tc>
        <w:tc>
          <w:tcPr>
            <w:tcW w:w="5260" w:type="dxa"/>
            <w:vAlign w:val="bottom"/>
            <w:gridSpan w:val="6"/>
            <w:vMerge w:val="restart"/>
          </w:tcPr>
          <w:p>
            <w:pPr>
              <w:ind w:left="80"/>
              <w:spacing w:after="0"/>
              <w:rPr>
                <w:sz w:val="20"/>
                <w:szCs w:val="20"/>
                <w:color w:val="auto"/>
              </w:rPr>
            </w:pPr>
            <w:r>
              <w:rPr>
                <w:rFonts w:ascii="Times New Roman" w:cs="Times New Roman" w:eastAsia="Times New Roman" w:hAnsi="Times New Roman"/>
                <w:sz w:val="24"/>
                <w:szCs w:val="24"/>
                <w:color w:val="auto"/>
              </w:rPr>
              <w:t>технологий в области селекции на отчетном этапе</w:t>
            </w:r>
          </w:p>
        </w:tc>
        <w:tc>
          <w:tcPr>
            <w:tcW w:w="740" w:type="dxa"/>
            <w:vAlign w:val="bottom"/>
          </w:tcPr>
          <w:p>
            <w:pPr>
              <w:spacing w:after="0"/>
              <w:rPr>
                <w:sz w:val="12"/>
                <w:szCs w:val="12"/>
                <w:color w:val="auto"/>
              </w:rPr>
            </w:pPr>
          </w:p>
        </w:tc>
        <w:tc>
          <w:tcPr>
            <w:tcW w:w="820" w:type="dxa"/>
            <w:vAlign w:val="bottom"/>
            <w:tcBorders>
              <w:right w:val="single" w:sz="8" w:color="auto"/>
            </w:tcBorders>
          </w:tcPr>
          <w:p>
            <w:pPr>
              <w:spacing w:after="0"/>
              <w:rPr>
                <w:sz w:val="12"/>
                <w:szCs w:val="12"/>
                <w:color w:val="auto"/>
              </w:rPr>
            </w:pPr>
          </w:p>
        </w:tc>
        <w:tc>
          <w:tcPr>
            <w:tcW w:w="0" w:type="dxa"/>
            <w:vAlign w:val="bottom"/>
          </w:tcPr>
          <w:p>
            <w:pPr>
              <w:spacing w:after="0"/>
              <w:rPr>
                <w:sz w:val="1"/>
                <w:szCs w:val="1"/>
                <w:color w:val="auto"/>
              </w:rPr>
            </w:pPr>
          </w:p>
        </w:tc>
      </w:tr>
      <w:tr>
        <w:trPr>
          <w:trHeight w:val="136"/>
        </w:trPr>
        <w:tc>
          <w:tcPr>
            <w:tcW w:w="1200" w:type="dxa"/>
            <w:vAlign w:val="bottom"/>
            <w:tcBorders>
              <w:left w:val="single" w:sz="8" w:color="auto"/>
            </w:tcBorders>
          </w:tcPr>
          <w:p>
            <w:pPr>
              <w:spacing w:after="0"/>
              <w:rPr>
                <w:sz w:val="11"/>
                <w:szCs w:val="11"/>
                <w:color w:val="auto"/>
              </w:rPr>
            </w:pPr>
          </w:p>
        </w:tc>
        <w:tc>
          <w:tcPr>
            <w:tcW w:w="740" w:type="dxa"/>
            <w:vAlign w:val="bottom"/>
          </w:tcPr>
          <w:p>
            <w:pPr>
              <w:spacing w:after="0"/>
              <w:rPr>
                <w:sz w:val="11"/>
                <w:szCs w:val="11"/>
                <w:color w:val="auto"/>
              </w:rPr>
            </w:pPr>
          </w:p>
        </w:tc>
        <w:tc>
          <w:tcPr>
            <w:tcW w:w="900" w:type="dxa"/>
            <w:vAlign w:val="bottom"/>
            <w:tcBorders>
              <w:right w:val="single" w:sz="8" w:color="auto"/>
            </w:tcBorders>
          </w:tcPr>
          <w:p>
            <w:pPr>
              <w:spacing w:after="0"/>
              <w:rPr>
                <w:sz w:val="11"/>
                <w:szCs w:val="11"/>
                <w:color w:val="auto"/>
              </w:rPr>
            </w:pPr>
          </w:p>
        </w:tc>
        <w:tc>
          <w:tcPr>
            <w:tcW w:w="5260" w:type="dxa"/>
            <w:vAlign w:val="bottom"/>
            <w:gridSpan w:val="6"/>
            <w:vMerge w:val="continue"/>
          </w:tcPr>
          <w:p>
            <w:pPr>
              <w:spacing w:after="0"/>
              <w:rPr>
                <w:sz w:val="11"/>
                <w:szCs w:val="11"/>
                <w:color w:val="auto"/>
              </w:rPr>
            </w:pPr>
          </w:p>
        </w:tc>
        <w:tc>
          <w:tcPr>
            <w:tcW w:w="740" w:type="dxa"/>
            <w:vAlign w:val="bottom"/>
          </w:tcPr>
          <w:p>
            <w:pPr>
              <w:spacing w:after="0"/>
              <w:rPr>
                <w:sz w:val="11"/>
                <w:szCs w:val="11"/>
                <w:color w:val="auto"/>
              </w:rPr>
            </w:pPr>
          </w:p>
        </w:tc>
        <w:tc>
          <w:tcPr>
            <w:tcW w:w="820" w:type="dxa"/>
            <w:vAlign w:val="bottom"/>
            <w:tcBorders>
              <w:right w:val="single" w:sz="8" w:color="auto"/>
            </w:tcBorders>
          </w:tcPr>
          <w:p>
            <w:pPr>
              <w:spacing w:after="0"/>
              <w:rPr>
                <w:sz w:val="11"/>
                <w:szCs w:val="11"/>
                <w:color w:val="auto"/>
              </w:rPr>
            </w:pPr>
          </w:p>
        </w:tc>
        <w:tc>
          <w:tcPr>
            <w:tcW w:w="0" w:type="dxa"/>
            <w:vAlign w:val="bottom"/>
          </w:tcPr>
          <w:p>
            <w:pPr>
              <w:spacing w:after="0"/>
              <w:rPr>
                <w:sz w:val="1"/>
                <w:szCs w:val="1"/>
                <w:color w:val="auto"/>
              </w:rPr>
            </w:pPr>
          </w:p>
        </w:tc>
      </w:tr>
      <w:tr>
        <w:trPr>
          <w:trHeight w:val="126"/>
        </w:trPr>
        <w:tc>
          <w:tcPr>
            <w:tcW w:w="1200" w:type="dxa"/>
            <w:vAlign w:val="bottom"/>
            <w:tcBorders>
              <w:left w:val="single" w:sz="8" w:color="auto"/>
              <w:bottom w:val="single" w:sz="8" w:color="auto"/>
            </w:tcBorders>
          </w:tcPr>
          <w:p>
            <w:pPr>
              <w:spacing w:after="0"/>
              <w:rPr>
                <w:sz w:val="10"/>
                <w:szCs w:val="10"/>
                <w:color w:val="auto"/>
              </w:rPr>
            </w:pPr>
          </w:p>
        </w:tc>
        <w:tc>
          <w:tcPr>
            <w:tcW w:w="740" w:type="dxa"/>
            <w:vAlign w:val="bottom"/>
            <w:tcBorders>
              <w:bottom w:val="single" w:sz="8" w:color="auto"/>
            </w:tcBorders>
          </w:tcPr>
          <w:p>
            <w:pPr>
              <w:spacing w:after="0"/>
              <w:rPr>
                <w:sz w:val="10"/>
                <w:szCs w:val="10"/>
                <w:color w:val="auto"/>
              </w:rPr>
            </w:pPr>
          </w:p>
        </w:tc>
        <w:tc>
          <w:tcPr>
            <w:tcW w:w="900" w:type="dxa"/>
            <w:vAlign w:val="bottom"/>
            <w:tcBorders>
              <w:bottom w:val="single" w:sz="8" w:color="auto"/>
              <w:right w:val="single" w:sz="8" w:color="auto"/>
            </w:tcBorders>
          </w:tcPr>
          <w:p>
            <w:pPr>
              <w:spacing w:after="0"/>
              <w:rPr>
                <w:sz w:val="10"/>
                <w:szCs w:val="10"/>
                <w:color w:val="auto"/>
              </w:rPr>
            </w:pPr>
          </w:p>
        </w:tc>
        <w:tc>
          <w:tcPr>
            <w:tcW w:w="2960" w:type="dxa"/>
            <w:vAlign w:val="bottom"/>
            <w:tcBorders>
              <w:bottom w:val="single" w:sz="8" w:color="auto"/>
            </w:tcBorders>
            <w:gridSpan w:val="4"/>
          </w:tcPr>
          <w:p>
            <w:pPr>
              <w:spacing w:after="0"/>
              <w:rPr>
                <w:sz w:val="10"/>
                <w:szCs w:val="10"/>
                <w:color w:val="auto"/>
              </w:rPr>
            </w:pPr>
          </w:p>
        </w:tc>
        <w:tc>
          <w:tcPr>
            <w:tcW w:w="1180" w:type="dxa"/>
            <w:vAlign w:val="bottom"/>
            <w:tcBorders>
              <w:bottom w:val="single" w:sz="8" w:color="auto"/>
            </w:tcBorders>
          </w:tcPr>
          <w:p>
            <w:pPr>
              <w:spacing w:after="0"/>
              <w:rPr>
                <w:sz w:val="10"/>
                <w:szCs w:val="10"/>
                <w:color w:val="auto"/>
              </w:rPr>
            </w:pPr>
          </w:p>
        </w:tc>
        <w:tc>
          <w:tcPr>
            <w:tcW w:w="1860" w:type="dxa"/>
            <w:vAlign w:val="bottom"/>
            <w:tcBorders>
              <w:bottom w:val="single" w:sz="8" w:color="auto"/>
            </w:tcBorders>
            <w:gridSpan w:val="2"/>
          </w:tcPr>
          <w:p>
            <w:pPr>
              <w:spacing w:after="0"/>
              <w:rPr>
                <w:sz w:val="10"/>
                <w:szCs w:val="10"/>
                <w:color w:val="auto"/>
              </w:rPr>
            </w:pPr>
          </w:p>
        </w:tc>
        <w:tc>
          <w:tcPr>
            <w:tcW w:w="820" w:type="dxa"/>
            <w:vAlign w:val="bottom"/>
            <w:tcBorders>
              <w:bottom w:val="single" w:sz="8" w:color="auto"/>
              <w:right w:val="single" w:sz="8" w:color="auto"/>
            </w:tcBorders>
          </w:tcPr>
          <w:p>
            <w:pPr>
              <w:spacing w:after="0"/>
              <w:rPr>
                <w:sz w:val="10"/>
                <w:szCs w:val="10"/>
                <w:color w:val="auto"/>
              </w:rPr>
            </w:pPr>
          </w:p>
        </w:tc>
        <w:tc>
          <w:tcPr>
            <w:tcW w:w="0" w:type="dxa"/>
            <w:vAlign w:val="bottom"/>
          </w:tcPr>
          <w:p>
            <w:pPr>
              <w:spacing w:after="0"/>
              <w:rPr>
                <w:sz w:val="1"/>
                <w:szCs w:val="1"/>
                <w:color w:val="auto"/>
              </w:rPr>
            </w:pPr>
          </w:p>
        </w:tc>
      </w:tr>
      <w:tr>
        <w:trPr>
          <w:trHeight w:val="262"/>
        </w:trPr>
        <w:tc>
          <w:tcPr>
            <w:tcW w:w="1200" w:type="dxa"/>
            <w:vAlign w:val="bottom"/>
            <w:tcBorders>
              <w:left w:val="single" w:sz="8" w:color="auto"/>
            </w:tcBorders>
          </w:tcPr>
          <w:p>
            <w:pPr>
              <w:spacing w:after="0"/>
              <w:rPr>
                <w:sz w:val="22"/>
                <w:szCs w:val="22"/>
                <w:color w:val="auto"/>
              </w:rPr>
            </w:pPr>
          </w:p>
        </w:tc>
        <w:tc>
          <w:tcPr>
            <w:tcW w:w="740" w:type="dxa"/>
            <w:vAlign w:val="bottom"/>
          </w:tcPr>
          <w:p>
            <w:pPr>
              <w:spacing w:after="0"/>
              <w:rPr>
                <w:sz w:val="22"/>
                <w:szCs w:val="22"/>
                <w:color w:val="auto"/>
              </w:rPr>
            </w:pPr>
          </w:p>
        </w:tc>
        <w:tc>
          <w:tcPr>
            <w:tcW w:w="900" w:type="dxa"/>
            <w:vAlign w:val="bottom"/>
            <w:tcBorders>
              <w:right w:val="single" w:sz="8" w:color="auto"/>
            </w:tcBorders>
          </w:tcPr>
          <w:p>
            <w:pPr>
              <w:spacing w:after="0"/>
              <w:rPr>
                <w:sz w:val="22"/>
                <w:szCs w:val="22"/>
                <w:color w:val="auto"/>
              </w:rPr>
            </w:pPr>
          </w:p>
        </w:tc>
        <w:tc>
          <w:tcPr>
            <w:tcW w:w="2960" w:type="dxa"/>
            <w:vAlign w:val="bottom"/>
            <w:gridSpan w:val="4"/>
          </w:tcPr>
          <w:p>
            <w:pPr>
              <w:ind w:left="80"/>
              <w:spacing w:after="0" w:line="262" w:lineRule="exact"/>
              <w:rPr>
                <w:sz w:val="20"/>
                <w:szCs w:val="20"/>
                <w:color w:val="auto"/>
              </w:rPr>
            </w:pPr>
            <w:r>
              <w:rPr>
                <w:rFonts w:ascii="Times New Roman" w:cs="Times New Roman" w:eastAsia="Times New Roman" w:hAnsi="Times New Roman"/>
                <w:sz w:val="24"/>
                <w:szCs w:val="24"/>
                <w:color w:val="auto"/>
              </w:rPr>
              <w:t>Материально</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техническая</w:t>
            </w:r>
          </w:p>
        </w:tc>
        <w:tc>
          <w:tcPr>
            <w:tcW w:w="1180" w:type="dxa"/>
            <w:vAlign w:val="bottom"/>
          </w:tcPr>
          <w:p>
            <w:pPr>
              <w:ind w:left="260"/>
              <w:spacing w:after="0" w:line="262" w:lineRule="exact"/>
              <w:rPr>
                <w:sz w:val="20"/>
                <w:szCs w:val="20"/>
                <w:color w:val="auto"/>
              </w:rPr>
            </w:pPr>
            <w:r>
              <w:rPr>
                <w:rFonts w:ascii="Times New Roman" w:cs="Times New Roman" w:eastAsia="Times New Roman" w:hAnsi="Times New Roman"/>
                <w:sz w:val="24"/>
                <w:szCs w:val="24"/>
                <w:color w:val="auto"/>
              </w:rPr>
              <w:t>база,</w:t>
            </w:r>
          </w:p>
        </w:tc>
        <w:tc>
          <w:tcPr>
            <w:tcW w:w="1860" w:type="dxa"/>
            <w:vAlign w:val="bottom"/>
            <w:gridSpan w:val="2"/>
          </w:tcPr>
          <w:p>
            <w:pPr>
              <w:jc w:val="center"/>
              <w:spacing w:after="0" w:line="262" w:lineRule="exact"/>
              <w:rPr>
                <w:sz w:val="20"/>
                <w:szCs w:val="20"/>
                <w:color w:val="auto"/>
              </w:rPr>
            </w:pPr>
            <w:r>
              <w:rPr>
                <w:rFonts w:ascii="Times New Roman" w:cs="Times New Roman" w:eastAsia="Times New Roman" w:hAnsi="Times New Roman"/>
                <w:sz w:val="24"/>
                <w:szCs w:val="24"/>
                <w:color w:val="auto"/>
                <w:w w:val="99"/>
              </w:rPr>
              <w:t>предназначенная</w:t>
            </w:r>
          </w:p>
        </w:tc>
        <w:tc>
          <w:tcPr>
            <w:tcW w:w="820" w:type="dxa"/>
            <w:vAlign w:val="bottom"/>
            <w:tcBorders>
              <w:right w:val="single" w:sz="8" w:color="auto"/>
            </w:tcBorders>
          </w:tcPr>
          <w:p>
            <w:pPr>
              <w:jc w:val="right"/>
              <w:spacing w:after="0" w:line="262" w:lineRule="exact"/>
              <w:rPr>
                <w:sz w:val="20"/>
                <w:szCs w:val="20"/>
                <w:color w:val="auto"/>
              </w:rPr>
            </w:pPr>
            <w:r>
              <w:rPr>
                <w:rFonts w:ascii="Times New Roman" w:cs="Times New Roman" w:eastAsia="Times New Roman" w:hAnsi="Times New Roman"/>
                <w:sz w:val="24"/>
                <w:szCs w:val="24"/>
                <w:color w:val="auto"/>
              </w:rPr>
              <w:t>для</w:t>
            </w:r>
          </w:p>
        </w:tc>
        <w:tc>
          <w:tcPr>
            <w:tcW w:w="0" w:type="dxa"/>
            <w:vAlign w:val="bottom"/>
          </w:tcPr>
          <w:p>
            <w:pPr>
              <w:spacing w:after="0"/>
              <w:rPr>
                <w:sz w:val="1"/>
                <w:szCs w:val="1"/>
                <w:color w:val="auto"/>
              </w:rPr>
            </w:pPr>
          </w:p>
        </w:tc>
      </w:tr>
      <w:tr>
        <w:trPr>
          <w:trHeight w:val="276"/>
        </w:trPr>
        <w:tc>
          <w:tcPr>
            <w:tcW w:w="1200" w:type="dxa"/>
            <w:vAlign w:val="bottom"/>
            <w:tcBorders>
              <w:left w:val="single" w:sz="8" w:color="auto"/>
            </w:tcBorders>
          </w:tcPr>
          <w:p>
            <w:pPr>
              <w:spacing w:after="0"/>
              <w:rPr>
                <w:sz w:val="24"/>
                <w:szCs w:val="24"/>
                <w:color w:val="auto"/>
              </w:rPr>
            </w:pPr>
          </w:p>
        </w:tc>
        <w:tc>
          <w:tcPr>
            <w:tcW w:w="740" w:type="dxa"/>
            <w:vAlign w:val="bottom"/>
          </w:tcPr>
          <w:p>
            <w:pPr>
              <w:spacing w:after="0"/>
              <w:rPr>
                <w:sz w:val="24"/>
                <w:szCs w:val="24"/>
                <w:color w:val="auto"/>
              </w:rPr>
            </w:pPr>
          </w:p>
        </w:tc>
        <w:tc>
          <w:tcPr>
            <w:tcW w:w="900" w:type="dxa"/>
            <w:vAlign w:val="bottom"/>
            <w:tcBorders>
              <w:right w:val="single" w:sz="8" w:color="auto"/>
            </w:tcBorders>
          </w:tcPr>
          <w:p>
            <w:pPr>
              <w:spacing w:after="0"/>
              <w:rPr>
                <w:sz w:val="24"/>
                <w:szCs w:val="24"/>
                <w:color w:val="auto"/>
              </w:rPr>
            </w:pPr>
          </w:p>
        </w:tc>
        <w:tc>
          <w:tcPr>
            <w:tcW w:w="6800" w:type="dxa"/>
            <w:vAlign w:val="bottom"/>
            <w:tcBorders>
              <w:right w:val="single" w:sz="8" w:color="auto"/>
            </w:tcBorders>
            <w:gridSpan w:val="8"/>
          </w:tcPr>
          <w:p>
            <w:pPr>
              <w:ind w:left="80"/>
              <w:spacing w:after="0"/>
              <w:rPr>
                <w:sz w:val="20"/>
                <w:szCs w:val="20"/>
                <w:color w:val="auto"/>
              </w:rPr>
            </w:pPr>
            <w:r>
              <w:rPr>
                <w:rFonts w:ascii="Times New Roman" w:cs="Times New Roman" w:eastAsia="Times New Roman" w:hAnsi="Times New Roman"/>
                <w:sz w:val="24"/>
                <w:szCs w:val="24"/>
                <w:color w:val="auto"/>
              </w:rPr>
              <w:t>обеспечения  научной деятельности, в  состав которой  входят</w:t>
            </w:r>
          </w:p>
        </w:tc>
        <w:tc>
          <w:tcPr>
            <w:tcW w:w="0" w:type="dxa"/>
            <w:vAlign w:val="bottom"/>
          </w:tcPr>
          <w:p>
            <w:pPr>
              <w:spacing w:after="0"/>
              <w:rPr>
                <w:sz w:val="1"/>
                <w:szCs w:val="1"/>
                <w:color w:val="auto"/>
              </w:rPr>
            </w:pPr>
          </w:p>
        </w:tc>
      </w:tr>
      <w:tr>
        <w:trPr>
          <w:trHeight w:val="276"/>
        </w:trPr>
        <w:tc>
          <w:tcPr>
            <w:tcW w:w="2840" w:type="dxa"/>
            <w:vAlign w:val="bottom"/>
            <w:tcBorders>
              <w:left w:val="single" w:sz="8" w:color="auto"/>
              <w:right w:val="single" w:sz="8" w:color="auto"/>
            </w:tcBorders>
            <w:gridSpan w:val="3"/>
          </w:tcPr>
          <w:p>
            <w:pPr>
              <w:ind w:left="120"/>
              <w:spacing w:after="0"/>
              <w:rPr>
                <w:sz w:val="20"/>
                <w:szCs w:val="20"/>
                <w:color w:val="auto"/>
              </w:rPr>
            </w:pPr>
            <w:r>
              <w:rPr>
                <w:rFonts w:ascii="Times New Roman" w:cs="Times New Roman" w:eastAsia="Times New Roman" w:hAnsi="Times New Roman"/>
                <w:sz w:val="24"/>
                <w:szCs w:val="24"/>
                <w:color w:val="auto"/>
              </w:rPr>
              <w:t>Научная инфраструктура</w:t>
            </w:r>
          </w:p>
        </w:tc>
        <w:tc>
          <w:tcPr>
            <w:tcW w:w="6800" w:type="dxa"/>
            <w:vAlign w:val="bottom"/>
            <w:tcBorders>
              <w:right w:val="single" w:sz="8" w:color="auto"/>
            </w:tcBorders>
            <w:gridSpan w:val="8"/>
          </w:tcPr>
          <w:p>
            <w:pPr>
              <w:ind w:left="80"/>
              <w:spacing w:after="0"/>
              <w:rPr>
                <w:sz w:val="20"/>
                <w:szCs w:val="20"/>
                <w:color w:val="auto"/>
              </w:rPr>
            </w:pPr>
            <w:r>
              <w:rPr>
                <w:rFonts w:ascii="Times New Roman" w:cs="Times New Roman" w:eastAsia="Times New Roman" w:hAnsi="Times New Roman"/>
                <w:sz w:val="24"/>
                <w:szCs w:val="24"/>
                <w:color w:val="auto"/>
              </w:rPr>
              <w:t>оборудование,    необходимое    для    проведения    научных</w:t>
            </w:r>
          </w:p>
        </w:tc>
        <w:tc>
          <w:tcPr>
            <w:tcW w:w="0" w:type="dxa"/>
            <w:vAlign w:val="bottom"/>
          </w:tcPr>
          <w:p>
            <w:pPr>
              <w:spacing w:after="0"/>
              <w:rPr>
                <w:sz w:val="1"/>
                <w:szCs w:val="1"/>
                <w:color w:val="auto"/>
              </w:rPr>
            </w:pPr>
          </w:p>
        </w:tc>
      </w:tr>
      <w:tr>
        <w:trPr>
          <w:trHeight w:val="276"/>
        </w:trPr>
        <w:tc>
          <w:tcPr>
            <w:tcW w:w="1200" w:type="dxa"/>
            <w:vAlign w:val="bottom"/>
            <w:tcBorders>
              <w:left w:val="single" w:sz="8" w:color="auto"/>
            </w:tcBorders>
          </w:tcPr>
          <w:p>
            <w:pPr>
              <w:spacing w:after="0"/>
              <w:rPr>
                <w:sz w:val="24"/>
                <w:szCs w:val="24"/>
                <w:color w:val="auto"/>
              </w:rPr>
            </w:pPr>
          </w:p>
        </w:tc>
        <w:tc>
          <w:tcPr>
            <w:tcW w:w="740" w:type="dxa"/>
            <w:vAlign w:val="bottom"/>
          </w:tcPr>
          <w:p>
            <w:pPr>
              <w:spacing w:after="0"/>
              <w:rPr>
                <w:sz w:val="24"/>
                <w:szCs w:val="24"/>
                <w:color w:val="auto"/>
              </w:rPr>
            </w:pPr>
          </w:p>
        </w:tc>
        <w:tc>
          <w:tcPr>
            <w:tcW w:w="900" w:type="dxa"/>
            <w:vAlign w:val="bottom"/>
            <w:tcBorders>
              <w:right w:val="single" w:sz="8" w:color="auto"/>
            </w:tcBorders>
          </w:tcPr>
          <w:p>
            <w:pPr>
              <w:spacing w:after="0"/>
              <w:rPr>
                <w:sz w:val="24"/>
                <w:szCs w:val="24"/>
                <w:color w:val="auto"/>
              </w:rPr>
            </w:pPr>
          </w:p>
        </w:tc>
        <w:tc>
          <w:tcPr>
            <w:tcW w:w="1600" w:type="dxa"/>
            <w:vAlign w:val="bottom"/>
            <w:gridSpan w:val="2"/>
          </w:tcPr>
          <w:p>
            <w:pPr>
              <w:ind w:left="80"/>
              <w:spacing w:after="0"/>
              <w:rPr>
                <w:sz w:val="20"/>
                <w:szCs w:val="20"/>
                <w:color w:val="auto"/>
              </w:rPr>
            </w:pPr>
            <w:r>
              <w:rPr>
                <w:rFonts w:ascii="Times New Roman" w:cs="Times New Roman" w:eastAsia="Times New Roman" w:hAnsi="Times New Roman"/>
                <w:sz w:val="24"/>
                <w:szCs w:val="24"/>
                <w:color w:val="auto"/>
              </w:rPr>
              <w:t>исследований,</w:t>
            </w:r>
          </w:p>
        </w:tc>
        <w:tc>
          <w:tcPr>
            <w:tcW w:w="1360" w:type="dxa"/>
            <w:vAlign w:val="bottom"/>
            <w:gridSpan w:val="2"/>
          </w:tcPr>
          <w:p>
            <w:pPr>
              <w:ind w:left="340"/>
              <w:spacing w:after="0"/>
              <w:rPr>
                <w:sz w:val="20"/>
                <w:szCs w:val="20"/>
                <w:color w:val="auto"/>
              </w:rPr>
            </w:pPr>
            <w:r>
              <w:rPr>
                <w:rFonts w:ascii="Times New Roman" w:cs="Times New Roman" w:eastAsia="Times New Roman" w:hAnsi="Times New Roman"/>
                <w:sz w:val="24"/>
                <w:szCs w:val="24"/>
                <w:color w:val="auto"/>
              </w:rPr>
              <w:t>система</w:t>
            </w:r>
          </w:p>
        </w:tc>
        <w:tc>
          <w:tcPr>
            <w:tcW w:w="2300" w:type="dxa"/>
            <w:vAlign w:val="bottom"/>
            <w:gridSpan w:val="2"/>
          </w:tcPr>
          <w:p>
            <w:pPr>
              <w:jc w:val="right"/>
              <w:ind w:right="140"/>
              <w:spacing w:after="0"/>
              <w:rPr>
                <w:sz w:val="20"/>
                <w:szCs w:val="20"/>
                <w:color w:val="auto"/>
              </w:rPr>
            </w:pPr>
            <w:r>
              <w:rPr>
                <w:rFonts w:ascii="Times New Roman" w:cs="Times New Roman" w:eastAsia="Times New Roman" w:hAnsi="Times New Roman"/>
                <w:sz w:val="24"/>
                <w:szCs w:val="24"/>
                <w:color w:val="auto"/>
              </w:rPr>
              <w:t>информационного</w:t>
            </w:r>
          </w:p>
        </w:tc>
        <w:tc>
          <w:tcPr>
            <w:tcW w:w="1540" w:type="dxa"/>
            <w:vAlign w:val="bottom"/>
            <w:tcBorders>
              <w:right w:val="single" w:sz="8" w:color="auto"/>
            </w:tcBorders>
            <w:gridSpan w:val="2"/>
          </w:tcPr>
          <w:p>
            <w:pPr>
              <w:jc w:val="right"/>
              <w:spacing w:after="0"/>
              <w:rPr>
                <w:sz w:val="20"/>
                <w:szCs w:val="20"/>
                <w:color w:val="auto"/>
              </w:rPr>
            </w:pPr>
            <w:r>
              <w:rPr>
                <w:rFonts w:ascii="Times New Roman" w:cs="Times New Roman" w:eastAsia="Times New Roman" w:hAnsi="Times New Roman"/>
                <w:sz w:val="24"/>
                <w:szCs w:val="24"/>
                <w:color w:val="auto"/>
              </w:rPr>
              <w:t>обеспечения</w:t>
            </w:r>
          </w:p>
        </w:tc>
        <w:tc>
          <w:tcPr>
            <w:tcW w:w="0" w:type="dxa"/>
            <w:vAlign w:val="bottom"/>
          </w:tcPr>
          <w:p>
            <w:pPr>
              <w:spacing w:after="0"/>
              <w:rPr>
                <w:sz w:val="1"/>
                <w:szCs w:val="1"/>
                <w:color w:val="auto"/>
              </w:rPr>
            </w:pPr>
          </w:p>
        </w:tc>
      </w:tr>
      <w:tr>
        <w:trPr>
          <w:trHeight w:val="276"/>
        </w:trPr>
        <w:tc>
          <w:tcPr>
            <w:tcW w:w="1200" w:type="dxa"/>
            <w:vAlign w:val="bottom"/>
            <w:tcBorders>
              <w:left w:val="single" w:sz="8" w:color="auto"/>
            </w:tcBorders>
          </w:tcPr>
          <w:p>
            <w:pPr>
              <w:spacing w:after="0"/>
              <w:rPr>
                <w:sz w:val="24"/>
                <w:szCs w:val="24"/>
                <w:color w:val="auto"/>
              </w:rPr>
            </w:pPr>
          </w:p>
        </w:tc>
        <w:tc>
          <w:tcPr>
            <w:tcW w:w="740" w:type="dxa"/>
            <w:vAlign w:val="bottom"/>
          </w:tcPr>
          <w:p>
            <w:pPr>
              <w:spacing w:after="0"/>
              <w:rPr>
                <w:sz w:val="24"/>
                <w:szCs w:val="24"/>
                <w:color w:val="auto"/>
              </w:rPr>
            </w:pPr>
          </w:p>
        </w:tc>
        <w:tc>
          <w:tcPr>
            <w:tcW w:w="900" w:type="dxa"/>
            <w:vAlign w:val="bottom"/>
            <w:tcBorders>
              <w:right w:val="single" w:sz="8" w:color="auto"/>
            </w:tcBorders>
          </w:tcPr>
          <w:p>
            <w:pPr>
              <w:spacing w:after="0"/>
              <w:rPr>
                <w:sz w:val="24"/>
                <w:szCs w:val="24"/>
                <w:color w:val="auto"/>
              </w:rPr>
            </w:pPr>
          </w:p>
        </w:tc>
        <w:tc>
          <w:tcPr>
            <w:tcW w:w="6800" w:type="dxa"/>
            <w:vAlign w:val="bottom"/>
            <w:tcBorders>
              <w:right w:val="single" w:sz="8" w:color="auto"/>
            </w:tcBorders>
            <w:gridSpan w:val="8"/>
          </w:tcPr>
          <w:p>
            <w:pPr>
              <w:ind w:left="80"/>
              <w:spacing w:after="0"/>
              <w:rPr>
                <w:sz w:val="20"/>
                <w:szCs w:val="20"/>
                <w:color w:val="auto"/>
              </w:rPr>
            </w:pPr>
            <w:r>
              <w:rPr>
                <w:rFonts w:ascii="Times New Roman" w:cs="Times New Roman" w:eastAsia="Times New Roman" w:hAnsi="Times New Roman"/>
                <w:sz w:val="24"/>
                <w:szCs w:val="24"/>
                <w:color w:val="auto"/>
              </w:rPr>
              <w:t>(библиотеки, информационные центры, информационные сети)</w:t>
            </w:r>
          </w:p>
        </w:tc>
        <w:tc>
          <w:tcPr>
            <w:tcW w:w="0" w:type="dxa"/>
            <w:vAlign w:val="bottom"/>
          </w:tcPr>
          <w:p>
            <w:pPr>
              <w:spacing w:after="0"/>
              <w:rPr>
                <w:sz w:val="1"/>
                <w:szCs w:val="1"/>
                <w:color w:val="auto"/>
              </w:rPr>
            </w:pPr>
          </w:p>
        </w:tc>
      </w:tr>
      <w:tr>
        <w:trPr>
          <w:trHeight w:val="126"/>
        </w:trPr>
        <w:tc>
          <w:tcPr>
            <w:tcW w:w="1200" w:type="dxa"/>
            <w:vAlign w:val="bottom"/>
            <w:tcBorders>
              <w:left w:val="single" w:sz="8" w:color="auto"/>
              <w:bottom w:val="single" w:sz="8" w:color="auto"/>
            </w:tcBorders>
          </w:tcPr>
          <w:p>
            <w:pPr>
              <w:spacing w:after="0"/>
              <w:rPr>
                <w:sz w:val="10"/>
                <w:szCs w:val="10"/>
                <w:color w:val="auto"/>
              </w:rPr>
            </w:pPr>
          </w:p>
        </w:tc>
        <w:tc>
          <w:tcPr>
            <w:tcW w:w="740" w:type="dxa"/>
            <w:vAlign w:val="bottom"/>
            <w:tcBorders>
              <w:bottom w:val="single" w:sz="8" w:color="auto"/>
            </w:tcBorders>
          </w:tcPr>
          <w:p>
            <w:pPr>
              <w:spacing w:after="0"/>
              <w:rPr>
                <w:sz w:val="10"/>
                <w:szCs w:val="10"/>
                <w:color w:val="auto"/>
              </w:rPr>
            </w:pPr>
          </w:p>
        </w:tc>
        <w:tc>
          <w:tcPr>
            <w:tcW w:w="900" w:type="dxa"/>
            <w:vAlign w:val="bottom"/>
            <w:tcBorders>
              <w:bottom w:val="single" w:sz="8" w:color="auto"/>
              <w:right w:val="single" w:sz="8" w:color="auto"/>
            </w:tcBorders>
          </w:tcPr>
          <w:p>
            <w:pPr>
              <w:spacing w:after="0"/>
              <w:rPr>
                <w:sz w:val="10"/>
                <w:szCs w:val="10"/>
                <w:color w:val="auto"/>
              </w:rPr>
            </w:pPr>
          </w:p>
        </w:tc>
        <w:tc>
          <w:tcPr>
            <w:tcW w:w="4140" w:type="dxa"/>
            <w:vAlign w:val="bottom"/>
            <w:tcBorders>
              <w:bottom w:val="single" w:sz="8" w:color="auto"/>
            </w:tcBorders>
            <w:gridSpan w:val="5"/>
          </w:tcPr>
          <w:p>
            <w:pPr>
              <w:spacing w:after="0"/>
              <w:rPr>
                <w:sz w:val="10"/>
                <w:szCs w:val="10"/>
                <w:color w:val="auto"/>
              </w:rPr>
            </w:pPr>
          </w:p>
        </w:tc>
        <w:tc>
          <w:tcPr>
            <w:tcW w:w="1120" w:type="dxa"/>
            <w:vAlign w:val="bottom"/>
            <w:tcBorders>
              <w:bottom w:val="single" w:sz="8" w:color="auto"/>
            </w:tcBorders>
          </w:tcPr>
          <w:p>
            <w:pPr>
              <w:spacing w:after="0"/>
              <w:rPr>
                <w:sz w:val="10"/>
                <w:szCs w:val="10"/>
                <w:color w:val="auto"/>
              </w:rPr>
            </w:pPr>
          </w:p>
        </w:tc>
        <w:tc>
          <w:tcPr>
            <w:tcW w:w="740" w:type="dxa"/>
            <w:vAlign w:val="bottom"/>
            <w:tcBorders>
              <w:bottom w:val="single" w:sz="8" w:color="auto"/>
            </w:tcBorders>
          </w:tcPr>
          <w:p>
            <w:pPr>
              <w:spacing w:after="0"/>
              <w:rPr>
                <w:sz w:val="10"/>
                <w:szCs w:val="10"/>
                <w:color w:val="auto"/>
              </w:rPr>
            </w:pPr>
          </w:p>
        </w:tc>
        <w:tc>
          <w:tcPr>
            <w:tcW w:w="820" w:type="dxa"/>
            <w:vAlign w:val="bottom"/>
            <w:tcBorders>
              <w:bottom w:val="single" w:sz="8" w:color="auto"/>
              <w:right w:val="single" w:sz="8" w:color="auto"/>
            </w:tcBorders>
          </w:tcPr>
          <w:p>
            <w:pPr>
              <w:spacing w:after="0"/>
              <w:rPr>
                <w:sz w:val="10"/>
                <w:szCs w:val="10"/>
                <w:color w:val="auto"/>
              </w:rPr>
            </w:pPr>
          </w:p>
        </w:tc>
        <w:tc>
          <w:tcPr>
            <w:tcW w:w="0" w:type="dxa"/>
            <w:vAlign w:val="bottom"/>
          </w:tcPr>
          <w:p>
            <w:pPr>
              <w:spacing w:after="0"/>
              <w:rPr>
                <w:sz w:val="1"/>
                <w:szCs w:val="1"/>
                <w:color w:val="auto"/>
              </w:rPr>
            </w:pPr>
          </w:p>
        </w:tc>
      </w:tr>
      <w:tr>
        <w:trPr>
          <w:trHeight w:val="322"/>
        </w:trPr>
        <w:tc>
          <w:tcPr>
            <w:tcW w:w="1200" w:type="dxa"/>
            <w:vAlign w:val="bottom"/>
            <w:tcBorders>
              <w:left w:val="single" w:sz="8" w:color="auto"/>
            </w:tcBorders>
          </w:tcPr>
          <w:p>
            <w:pPr>
              <w:ind w:left="120"/>
              <w:spacing w:after="0"/>
              <w:rPr>
                <w:sz w:val="20"/>
                <w:szCs w:val="20"/>
                <w:color w:val="auto"/>
              </w:rPr>
            </w:pPr>
            <w:r>
              <w:rPr>
                <w:rFonts w:ascii="Times New Roman" w:cs="Times New Roman" w:eastAsia="Times New Roman" w:hAnsi="Times New Roman"/>
                <w:sz w:val="24"/>
                <w:szCs w:val="24"/>
                <w:color w:val="auto"/>
              </w:rPr>
              <w:t>ПЦР</w:t>
            </w:r>
          </w:p>
        </w:tc>
        <w:tc>
          <w:tcPr>
            <w:tcW w:w="740" w:type="dxa"/>
            <w:vAlign w:val="bottom"/>
          </w:tcPr>
          <w:p>
            <w:pPr>
              <w:spacing w:after="0"/>
              <w:rPr>
                <w:sz w:val="24"/>
                <w:szCs w:val="24"/>
                <w:color w:val="auto"/>
              </w:rPr>
            </w:pPr>
          </w:p>
        </w:tc>
        <w:tc>
          <w:tcPr>
            <w:tcW w:w="900" w:type="dxa"/>
            <w:vAlign w:val="bottom"/>
            <w:tcBorders>
              <w:right w:val="single" w:sz="8" w:color="auto"/>
            </w:tcBorders>
          </w:tcPr>
          <w:p>
            <w:pPr>
              <w:spacing w:after="0"/>
              <w:rPr>
                <w:sz w:val="24"/>
                <w:szCs w:val="24"/>
                <w:color w:val="auto"/>
              </w:rPr>
            </w:pPr>
          </w:p>
        </w:tc>
        <w:tc>
          <w:tcPr>
            <w:tcW w:w="4140" w:type="dxa"/>
            <w:vAlign w:val="bottom"/>
            <w:gridSpan w:val="5"/>
          </w:tcPr>
          <w:p>
            <w:pPr>
              <w:ind w:left="80"/>
              <w:spacing w:after="0"/>
              <w:rPr>
                <w:sz w:val="20"/>
                <w:szCs w:val="20"/>
                <w:color w:val="auto"/>
              </w:rPr>
            </w:pPr>
            <w:r>
              <w:rPr>
                <w:rFonts w:ascii="Times New Roman" w:cs="Times New Roman" w:eastAsia="Times New Roman" w:hAnsi="Times New Roman"/>
                <w:sz w:val="24"/>
                <w:szCs w:val="24"/>
                <w:color w:val="auto"/>
              </w:rPr>
              <w:t>Полимеразная цепная реакция</w:t>
            </w:r>
          </w:p>
        </w:tc>
        <w:tc>
          <w:tcPr>
            <w:tcW w:w="1120" w:type="dxa"/>
            <w:vAlign w:val="bottom"/>
          </w:tcPr>
          <w:p>
            <w:pPr>
              <w:spacing w:after="0"/>
              <w:rPr>
                <w:sz w:val="24"/>
                <w:szCs w:val="24"/>
                <w:color w:val="auto"/>
              </w:rPr>
            </w:pPr>
          </w:p>
        </w:tc>
        <w:tc>
          <w:tcPr>
            <w:tcW w:w="740" w:type="dxa"/>
            <w:vAlign w:val="bottom"/>
          </w:tcPr>
          <w:p>
            <w:pPr>
              <w:spacing w:after="0"/>
              <w:rPr>
                <w:sz w:val="24"/>
                <w:szCs w:val="24"/>
                <w:color w:val="auto"/>
              </w:rPr>
            </w:pPr>
          </w:p>
        </w:tc>
        <w:tc>
          <w:tcPr>
            <w:tcW w:w="82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186"/>
        </w:trPr>
        <w:tc>
          <w:tcPr>
            <w:tcW w:w="1200" w:type="dxa"/>
            <w:vAlign w:val="bottom"/>
            <w:tcBorders>
              <w:left w:val="single" w:sz="8" w:color="auto"/>
              <w:bottom w:val="single" w:sz="8" w:color="auto"/>
            </w:tcBorders>
          </w:tcPr>
          <w:p>
            <w:pPr>
              <w:spacing w:after="0"/>
              <w:rPr>
                <w:sz w:val="16"/>
                <w:szCs w:val="16"/>
                <w:color w:val="auto"/>
              </w:rPr>
            </w:pPr>
          </w:p>
        </w:tc>
        <w:tc>
          <w:tcPr>
            <w:tcW w:w="740" w:type="dxa"/>
            <w:vAlign w:val="bottom"/>
            <w:tcBorders>
              <w:bottom w:val="single" w:sz="8" w:color="auto"/>
            </w:tcBorders>
          </w:tcPr>
          <w:p>
            <w:pPr>
              <w:spacing w:after="0"/>
              <w:rPr>
                <w:sz w:val="16"/>
                <w:szCs w:val="16"/>
                <w:color w:val="auto"/>
              </w:rPr>
            </w:pPr>
          </w:p>
        </w:tc>
        <w:tc>
          <w:tcPr>
            <w:tcW w:w="900" w:type="dxa"/>
            <w:vAlign w:val="bottom"/>
            <w:tcBorders>
              <w:bottom w:val="single" w:sz="8" w:color="auto"/>
              <w:right w:val="single" w:sz="8" w:color="auto"/>
            </w:tcBorders>
          </w:tcPr>
          <w:p>
            <w:pPr>
              <w:spacing w:after="0"/>
              <w:rPr>
                <w:sz w:val="16"/>
                <w:szCs w:val="16"/>
                <w:color w:val="auto"/>
              </w:rPr>
            </w:pPr>
          </w:p>
        </w:tc>
        <w:tc>
          <w:tcPr>
            <w:tcW w:w="2960" w:type="dxa"/>
            <w:vAlign w:val="bottom"/>
            <w:tcBorders>
              <w:bottom w:val="single" w:sz="8" w:color="auto"/>
            </w:tcBorders>
            <w:gridSpan w:val="4"/>
          </w:tcPr>
          <w:p>
            <w:pPr>
              <w:spacing w:after="0"/>
              <w:rPr>
                <w:sz w:val="16"/>
                <w:szCs w:val="16"/>
                <w:color w:val="auto"/>
              </w:rPr>
            </w:pPr>
          </w:p>
        </w:tc>
        <w:tc>
          <w:tcPr>
            <w:tcW w:w="1180" w:type="dxa"/>
            <w:vAlign w:val="bottom"/>
            <w:tcBorders>
              <w:bottom w:val="single" w:sz="8" w:color="auto"/>
            </w:tcBorders>
          </w:tcPr>
          <w:p>
            <w:pPr>
              <w:spacing w:after="0"/>
              <w:rPr>
                <w:sz w:val="16"/>
                <w:szCs w:val="16"/>
                <w:color w:val="auto"/>
              </w:rPr>
            </w:pPr>
          </w:p>
        </w:tc>
        <w:tc>
          <w:tcPr>
            <w:tcW w:w="1120" w:type="dxa"/>
            <w:vAlign w:val="bottom"/>
            <w:tcBorders>
              <w:bottom w:val="single" w:sz="8" w:color="auto"/>
            </w:tcBorders>
          </w:tcPr>
          <w:p>
            <w:pPr>
              <w:spacing w:after="0"/>
              <w:rPr>
                <w:sz w:val="16"/>
                <w:szCs w:val="16"/>
                <w:color w:val="auto"/>
              </w:rPr>
            </w:pPr>
          </w:p>
        </w:tc>
        <w:tc>
          <w:tcPr>
            <w:tcW w:w="740" w:type="dxa"/>
            <w:vAlign w:val="bottom"/>
            <w:tcBorders>
              <w:bottom w:val="single" w:sz="8" w:color="auto"/>
            </w:tcBorders>
          </w:tcPr>
          <w:p>
            <w:pPr>
              <w:spacing w:after="0"/>
              <w:rPr>
                <w:sz w:val="16"/>
                <w:szCs w:val="16"/>
                <w:color w:val="auto"/>
              </w:rPr>
            </w:pPr>
          </w:p>
        </w:tc>
        <w:tc>
          <w:tcPr>
            <w:tcW w:w="820" w:type="dxa"/>
            <w:vAlign w:val="bottom"/>
            <w:tcBorders>
              <w:bottom w:val="single" w:sz="8" w:color="auto"/>
              <w:right w:val="single" w:sz="8" w:color="auto"/>
            </w:tcBorders>
          </w:tcPr>
          <w:p>
            <w:pPr>
              <w:spacing w:after="0"/>
              <w:rPr>
                <w:sz w:val="16"/>
                <w:szCs w:val="16"/>
                <w:color w:val="auto"/>
              </w:rPr>
            </w:pPr>
          </w:p>
        </w:tc>
        <w:tc>
          <w:tcPr>
            <w:tcW w:w="0" w:type="dxa"/>
            <w:vAlign w:val="bottom"/>
          </w:tcPr>
          <w:p>
            <w:pPr>
              <w:spacing w:after="0"/>
              <w:rPr>
                <w:sz w:val="1"/>
                <w:szCs w:val="1"/>
                <w:color w:val="auto"/>
              </w:rPr>
            </w:pPr>
          </w:p>
        </w:tc>
      </w:tr>
      <w:tr>
        <w:trPr>
          <w:trHeight w:val="322"/>
        </w:trPr>
        <w:tc>
          <w:tcPr>
            <w:tcW w:w="1200" w:type="dxa"/>
            <w:vAlign w:val="bottom"/>
            <w:tcBorders>
              <w:left w:val="single" w:sz="8" w:color="auto"/>
            </w:tcBorders>
          </w:tcPr>
          <w:p>
            <w:pPr>
              <w:ind w:left="120"/>
              <w:spacing w:after="0"/>
              <w:rPr>
                <w:sz w:val="20"/>
                <w:szCs w:val="20"/>
                <w:color w:val="auto"/>
              </w:rPr>
            </w:pPr>
            <w:r>
              <w:rPr>
                <w:rFonts w:ascii="Times New Roman" w:cs="Times New Roman" w:eastAsia="Times New Roman" w:hAnsi="Times New Roman"/>
                <w:sz w:val="24"/>
                <w:szCs w:val="24"/>
                <w:color w:val="auto"/>
              </w:rPr>
              <w:t>пгт</w:t>
            </w:r>
          </w:p>
        </w:tc>
        <w:tc>
          <w:tcPr>
            <w:tcW w:w="740" w:type="dxa"/>
            <w:vAlign w:val="bottom"/>
          </w:tcPr>
          <w:p>
            <w:pPr>
              <w:spacing w:after="0"/>
              <w:rPr>
                <w:sz w:val="24"/>
                <w:szCs w:val="24"/>
                <w:color w:val="auto"/>
              </w:rPr>
            </w:pPr>
          </w:p>
        </w:tc>
        <w:tc>
          <w:tcPr>
            <w:tcW w:w="900" w:type="dxa"/>
            <w:vAlign w:val="bottom"/>
            <w:tcBorders>
              <w:right w:val="single" w:sz="8" w:color="auto"/>
            </w:tcBorders>
          </w:tcPr>
          <w:p>
            <w:pPr>
              <w:spacing w:after="0"/>
              <w:rPr>
                <w:sz w:val="24"/>
                <w:szCs w:val="24"/>
                <w:color w:val="auto"/>
              </w:rPr>
            </w:pPr>
          </w:p>
        </w:tc>
        <w:tc>
          <w:tcPr>
            <w:tcW w:w="2960" w:type="dxa"/>
            <w:vAlign w:val="bottom"/>
            <w:gridSpan w:val="4"/>
          </w:tcPr>
          <w:p>
            <w:pPr>
              <w:ind w:left="80"/>
              <w:spacing w:after="0"/>
              <w:rPr>
                <w:sz w:val="20"/>
                <w:szCs w:val="20"/>
                <w:color w:val="auto"/>
              </w:rPr>
            </w:pPr>
            <w:r>
              <w:rPr>
                <w:rFonts w:ascii="Times New Roman" w:cs="Times New Roman" w:eastAsia="Times New Roman" w:hAnsi="Times New Roman"/>
                <w:sz w:val="24"/>
                <w:szCs w:val="24"/>
                <w:color w:val="auto"/>
              </w:rPr>
              <w:t>Поселок городского типа</w:t>
            </w:r>
          </w:p>
        </w:tc>
        <w:tc>
          <w:tcPr>
            <w:tcW w:w="1180" w:type="dxa"/>
            <w:vAlign w:val="bottom"/>
          </w:tcPr>
          <w:p>
            <w:pPr>
              <w:spacing w:after="0"/>
              <w:rPr>
                <w:sz w:val="24"/>
                <w:szCs w:val="24"/>
                <w:color w:val="auto"/>
              </w:rPr>
            </w:pPr>
          </w:p>
        </w:tc>
        <w:tc>
          <w:tcPr>
            <w:tcW w:w="1120" w:type="dxa"/>
            <w:vAlign w:val="bottom"/>
          </w:tcPr>
          <w:p>
            <w:pPr>
              <w:spacing w:after="0"/>
              <w:rPr>
                <w:sz w:val="24"/>
                <w:szCs w:val="24"/>
                <w:color w:val="auto"/>
              </w:rPr>
            </w:pPr>
          </w:p>
        </w:tc>
        <w:tc>
          <w:tcPr>
            <w:tcW w:w="740" w:type="dxa"/>
            <w:vAlign w:val="bottom"/>
          </w:tcPr>
          <w:p>
            <w:pPr>
              <w:spacing w:after="0"/>
              <w:rPr>
                <w:sz w:val="24"/>
                <w:szCs w:val="24"/>
                <w:color w:val="auto"/>
              </w:rPr>
            </w:pPr>
          </w:p>
        </w:tc>
        <w:tc>
          <w:tcPr>
            <w:tcW w:w="82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186"/>
        </w:trPr>
        <w:tc>
          <w:tcPr>
            <w:tcW w:w="1200" w:type="dxa"/>
            <w:vAlign w:val="bottom"/>
            <w:tcBorders>
              <w:left w:val="single" w:sz="8" w:color="auto"/>
              <w:bottom w:val="single" w:sz="8" w:color="auto"/>
            </w:tcBorders>
          </w:tcPr>
          <w:p>
            <w:pPr>
              <w:spacing w:after="0"/>
              <w:rPr>
                <w:sz w:val="16"/>
                <w:szCs w:val="16"/>
                <w:color w:val="auto"/>
              </w:rPr>
            </w:pPr>
          </w:p>
        </w:tc>
        <w:tc>
          <w:tcPr>
            <w:tcW w:w="740" w:type="dxa"/>
            <w:vAlign w:val="bottom"/>
            <w:tcBorders>
              <w:bottom w:val="single" w:sz="8" w:color="auto"/>
            </w:tcBorders>
          </w:tcPr>
          <w:p>
            <w:pPr>
              <w:spacing w:after="0"/>
              <w:rPr>
                <w:sz w:val="16"/>
                <w:szCs w:val="16"/>
                <w:color w:val="auto"/>
              </w:rPr>
            </w:pPr>
          </w:p>
        </w:tc>
        <w:tc>
          <w:tcPr>
            <w:tcW w:w="900" w:type="dxa"/>
            <w:vAlign w:val="bottom"/>
            <w:tcBorders>
              <w:bottom w:val="single" w:sz="8" w:color="auto"/>
              <w:right w:val="single" w:sz="8" w:color="auto"/>
            </w:tcBorders>
          </w:tcPr>
          <w:p>
            <w:pPr>
              <w:spacing w:after="0"/>
              <w:rPr>
                <w:sz w:val="16"/>
                <w:szCs w:val="16"/>
                <w:color w:val="auto"/>
              </w:rPr>
            </w:pPr>
          </w:p>
        </w:tc>
        <w:tc>
          <w:tcPr>
            <w:tcW w:w="1600" w:type="dxa"/>
            <w:vAlign w:val="bottom"/>
            <w:tcBorders>
              <w:bottom w:val="single" w:sz="8" w:color="auto"/>
            </w:tcBorders>
            <w:gridSpan w:val="2"/>
          </w:tcPr>
          <w:p>
            <w:pPr>
              <w:spacing w:after="0"/>
              <w:rPr>
                <w:sz w:val="16"/>
                <w:szCs w:val="16"/>
                <w:color w:val="auto"/>
              </w:rPr>
            </w:pPr>
          </w:p>
        </w:tc>
        <w:tc>
          <w:tcPr>
            <w:tcW w:w="5200" w:type="dxa"/>
            <w:vAlign w:val="bottom"/>
            <w:tcBorders>
              <w:bottom w:val="single" w:sz="8" w:color="auto"/>
              <w:right w:val="single" w:sz="8" w:color="auto"/>
            </w:tcBorders>
            <w:gridSpan w:val="6"/>
          </w:tcPr>
          <w:p>
            <w:pPr>
              <w:spacing w:after="0"/>
              <w:rPr>
                <w:sz w:val="16"/>
                <w:szCs w:val="16"/>
                <w:color w:val="auto"/>
              </w:rPr>
            </w:pPr>
          </w:p>
        </w:tc>
        <w:tc>
          <w:tcPr>
            <w:tcW w:w="0" w:type="dxa"/>
            <w:vAlign w:val="bottom"/>
          </w:tcPr>
          <w:p>
            <w:pPr>
              <w:spacing w:after="0"/>
              <w:rPr>
                <w:sz w:val="1"/>
                <w:szCs w:val="1"/>
                <w:color w:val="auto"/>
              </w:rPr>
            </w:pPr>
          </w:p>
        </w:tc>
      </w:tr>
      <w:tr>
        <w:trPr>
          <w:trHeight w:val="258"/>
        </w:trPr>
        <w:tc>
          <w:tcPr>
            <w:tcW w:w="1200" w:type="dxa"/>
            <w:vAlign w:val="bottom"/>
            <w:tcBorders>
              <w:left w:val="single" w:sz="8" w:color="auto"/>
            </w:tcBorders>
            <w:vMerge w:val="restart"/>
          </w:tcPr>
          <w:p>
            <w:pPr>
              <w:ind w:left="120"/>
              <w:spacing w:after="0"/>
              <w:rPr>
                <w:sz w:val="20"/>
                <w:szCs w:val="20"/>
                <w:color w:val="auto"/>
              </w:rPr>
            </w:pPr>
            <w:r>
              <w:rPr>
                <w:rFonts w:ascii="Times New Roman" w:cs="Times New Roman" w:eastAsia="Times New Roman" w:hAnsi="Times New Roman"/>
                <w:sz w:val="24"/>
                <w:szCs w:val="24"/>
                <w:color w:val="auto"/>
              </w:rPr>
              <w:t>КФУ</w:t>
            </w:r>
          </w:p>
        </w:tc>
        <w:tc>
          <w:tcPr>
            <w:tcW w:w="740" w:type="dxa"/>
            <w:vAlign w:val="bottom"/>
            <w:vMerge w:val="restart"/>
          </w:tcPr>
          <w:p>
            <w:pPr>
              <w:ind w:left="80"/>
              <w:spacing w:after="0"/>
              <w:rPr>
                <w:sz w:val="20"/>
                <w:szCs w:val="20"/>
                <w:color w:val="auto"/>
              </w:rPr>
            </w:pPr>
            <w:r>
              <w:rPr>
                <w:rFonts w:ascii="Times New Roman" w:cs="Times New Roman" w:eastAsia="Times New Roman" w:hAnsi="Times New Roman"/>
                <w:sz w:val="24"/>
                <w:szCs w:val="24"/>
                <w:color w:val="auto"/>
              </w:rPr>
              <w:t>им.</w:t>
            </w:r>
          </w:p>
        </w:tc>
        <w:tc>
          <w:tcPr>
            <w:tcW w:w="900" w:type="dxa"/>
            <w:vAlign w:val="bottom"/>
            <w:tcBorders>
              <w:right w:val="single" w:sz="8" w:color="auto"/>
            </w:tcBorders>
            <w:vMerge w:val="restart"/>
          </w:tcPr>
          <w:p>
            <w:pPr>
              <w:jc w:val="right"/>
              <w:ind w:right="20"/>
              <w:spacing w:after="0"/>
              <w:rPr>
                <w:sz w:val="20"/>
                <w:szCs w:val="20"/>
                <w:color w:val="auto"/>
              </w:rPr>
            </w:pPr>
            <w:r>
              <w:rPr>
                <w:rFonts w:ascii="Times New Roman" w:cs="Times New Roman" w:eastAsia="Times New Roman" w:hAnsi="Times New Roman"/>
                <w:sz w:val="24"/>
                <w:szCs w:val="24"/>
                <w:color w:val="auto"/>
              </w:rPr>
              <w:t>В.И.</w:t>
            </w:r>
          </w:p>
        </w:tc>
        <w:tc>
          <w:tcPr>
            <w:tcW w:w="1600" w:type="dxa"/>
            <w:vAlign w:val="bottom"/>
            <w:gridSpan w:val="2"/>
          </w:tcPr>
          <w:p>
            <w:pPr>
              <w:ind w:left="80"/>
              <w:spacing w:after="0" w:line="258" w:lineRule="exact"/>
              <w:rPr>
                <w:sz w:val="20"/>
                <w:szCs w:val="20"/>
                <w:color w:val="auto"/>
              </w:rPr>
            </w:pPr>
            <w:r>
              <w:rPr>
                <w:rFonts w:ascii="Times New Roman" w:cs="Times New Roman" w:eastAsia="Times New Roman" w:hAnsi="Times New Roman"/>
                <w:sz w:val="24"/>
                <w:szCs w:val="24"/>
                <w:color w:val="auto"/>
              </w:rPr>
              <w:t>Федеральное</w:t>
            </w:r>
          </w:p>
        </w:tc>
        <w:tc>
          <w:tcPr>
            <w:tcW w:w="5200" w:type="dxa"/>
            <w:vAlign w:val="bottom"/>
            <w:tcBorders>
              <w:right w:val="single" w:sz="8" w:color="auto"/>
            </w:tcBorders>
            <w:gridSpan w:val="6"/>
          </w:tcPr>
          <w:p>
            <w:pPr>
              <w:jc w:val="right"/>
              <w:spacing w:after="0" w:line="258" w:lineRule="exact"/>
              <w:rPr>
                <w:sz w:val="20"/>
                <w:szCs w:val="20"/>
                <w:color w:val="auto"/>
              </w:rPr>
            </w:pPr>
            <w:r>
              <w:rPr>
                <w:rFonts w:ascii="Times New Roman" w:cs="Times New Roman" w:eastAsia="Times New Roman" w:hAnsi="Times New Roman"/>
                <w:sz w:val="24"/>
                <w:szCs w:val="24"/>
                <w:color w:val="auto"/>
              </w:rPr>
              <w:t>государственное   автономное   образовательное</w:t>
            </w:r>
          </w:p>
        </w:tc>
        <w:tc>
          <w:tcPr>
            <w:tcW w:w="0" w:type="dxa"/>
            <w:vAlign w:val="bottom"/>
          </w:tcPr>
          <w:p>
            <w:pPr>
              <w:spacing w:after="0"/>
              <w:rPr>
                <w:sz w:val="1"/>
                <w:szCs w:val="1"/>
                <w:color w:val="auto"/>
              </w:rPr>
            </w:pPr>
          </w:p>
        </w:tc>
      </w:tr>
      <w:tr>
        <w:trPr>
          <w:trHeight w:val="140"/>
        </w:trPr>
        <w:tc>
          <w:tcPr>
            <w:tcW w:w="1200" w:type="dxa"/>
            <w:vAlign w:val="bottom"/>
            <w:tcBorders>
              <w:left w:val="single" w:sz="8" w:color="auto"/>
            </w:tcBorders>
            <w:vMerge w:val="continue"/>
          </w:tcPr>
          <w:p>
            <w:pPr>
              <w:spacing w:after="0"/>
              <w:rPr>
                <w:sz w:val="12"/>
                <w:szCs w:val="12"/>
                <w:color w:val="auto"/>
              </w:rPr>
            </w:pPr>
          </w:p>
        </w:tc>
        <w:tc>
          <w:tcPr>
            <w:tcW w:w="740" w:type="dxa"/>
            <w:vAlign w:val="bottom"/>
            <w:vMerge w:val="continue"/>
          </w:tcPr>
          <w:p>
            <w:pPr>
              <w:spacing w:after="0"/>
              <w:rPr>
                <w:sz w:val="12"/>
                <w:szCs w:val="12"/>
                <w:color w:val="auto"/>
              </w:rPr>
            </w:pPr>
          </w:p>
        </w:tc>
        <w:tc>
          <w:tcPr>
            <w:tcW w:w="900" w:type="dxa"/>
            <w:vAlign w:val="bottom"/>
            <w:tcBorders>
              <w:right w:val="single" w:sz="8" w:color="auto"/>
            </w:tcBorders>
            <w:vMerge w:val="continue"/>
          </w:tcPr>
          <w:p>
            <w:pPr>
              <w:spacing w:after="0"/>
              <w:rPr>
                <w:sz w:val="12"/>
                <w:szCs w:val="12"/>
                <w:color w:val="auto"/>
              </w:rPr>
            </w:pPr>
          </w:p>
        </w:tc>
        <w:tc>
          <w:tcPr>
            <w:tcW w:w="1320" w:type="dxa"/>
            <w:vAlign w:val="bottom"/>
            <w:vMerge w:val="restart"/>
          </w:tcPr>
          <w:p>
            <w:pPr>
              <w:ind w:left="80"/>
              <w:spacing w:after="0"/>
              <w:rPr>
                <w:sz w:val="20"/>
                <w:szCs w:val="20"/>
                <w:color w:val="auto"/>
              </w:rPr>
            </w:pPr>
            <w:r>
              <w:rPr>
                <w:rFonts w:ascii="Times New Roman" w:cs="Times New Roman" w:eastAsia="Times New Roman" w:hAnsi="Times New Roman"/>
                <w:sz w:val="24"/>
                <w:szCs w:val="24"/>
                <w:color w:val="auto"/>
                <w:w w:val="99"/>
              </w:rPr>
              <w:t>учреждение</w:t>
            </w:r>
          </w:p>
        </w:tc>
        <w:tc>
          <w:tcPr>
            <w:tcW w:w="1100" w:type="dxa"/>
            <w:vAlign w:val="bottom"/>
            <w:gridSpan w:val="2"/>
            <w:vMerge w:val="restart"/>
          </w:tcPr>
          <w:p>
            <w:pPr>
              <w:ind w:left="140"/>
              <w:spacing w:after="0"/>
              <w:rPr>
                <w:sz w:val="20"/>
                <w:szCs w:val="20"/>
                <w:color w:val="auto"/>
              </w:rPr>
            </w:pPr>
            <w:r>
              <w:rPr>
                <w:rFonts w:ascii="Times New Roman" w:cs="Times New Roman" w:eastAsia="Times New Roman" w:hAnsi="Times New Roman"/>
                <w:sz w:val="24"/>
                <w:szCs w:val="24"/>
                <w:color w:val="auto"/>
              </w:rPr>
              <w:t>высшего</w:t>
            </w:r>
          </w:p>
        </w:tc>
        <w:tc>
          <w:tcPr>
            <w:tcW w:w="2840" w:type="dxa"/>
            <w:vAlign w:val="bottom"/>
            <w:gridSpan w:val="3"/>
            <w:vMerge w:val="restart"/>
          </w:tcPr>
          <w:p>
            <w:pPr>
              <w:jc w:val="right"/>
              <w:spacing w:after="0"/>
              <w:rPr>
                <w:sz w:val="20"/>
                <w:szCs w:val="20"/>
                <w:color w:val="auto"/>
              </w:rPr>
            </w:pPr>
            <w:r>
              <w:rPr>
                <w:rFonts w:ascii="Times New Roman" w:cs="Times New Roman" w:eastAsia="Times New Roman" w:hAnsi="Times New Roman"/>
                <w:sz w:val="24"/>
                <w:szCs w:val="24"/>
                <w:color w:val="auto"/>
              </w:rPr>
              <w:t>образования  «Крымский</w:t>
            </w:r>
          </w:p>
        </w:tc>
        <w:tc>
          <w:tcPr>
            <w:tcW w:w="1540" w:type="dxa"/>
            <w:vAlign w:val="bottom"/>
            <w:tcBorders>
              <w:right w:val="single" w:sz="8" w:color="auto"/>
            </w:tcBorders>
            <w:gridSpan w:val="2"/>
            <w:vMerge w:val="restart"/>
          </w:tcPr>
          <w:p>
            <w:pPr>
              <w:jc w:val="right"/>
              <w:ind w:right="20"/>
              <w:spacing w:after="0"/>
              <w:rPr>
                <w:sz w:val="20"/>
                <w:szCs w:val="20"/>
                <w:color w:val="auto"/>
              </w:rPr>
            </w:pPr>
            <w:r>
              <w:rPr>
                <w:rFonts w:ascii="Times New Roman" w:cs="Times New Roman" w:eastAsia="Times New Roman" w:hAnsi="Times New Roman"/>
                <w:sz w:val="24"/>
                <w:szCs w:val="24"/>
                <w:color w:val="auto"/>
              </w:rPr>
              <w:t>федеральный</w:t>
            </w:r>
          </w:p>
        </w:tc>
        <w:tc>
          <w:tcPr>
            <w:tcW w:w="0" w:type="dxa"/>
            <w:vAlign w:val="bottom"/>
          </w:tcPr>
          <w:p>
            <w:pPr>
              <w:spacing w:after="0"/>
              <w:rPr>
                <w:sz w:val="1"/>
                <w:szCs w:val="1"/>
                <w:color w:val="auto"/>
              </w:rPr>
            </w:pPr>
          </w:p>
        </w:tc>
      </w:tr>
      <w:tr>
        <w:trPr>
          <w:trHeight w:val="136"/>
        </w:trPr>
        <w:tc>
          <w:tcPr>
            <w:tcW w:w="1940" w:type="dxa"/>
            <w:vAlign w:val="bottom"/>
            <w:tcBorders>
              <w:left w:val="single" w:sz="8" w:color="auto"/>
            </w:tcBorders>
            <w:gridSpan w:val="2"/>
            <w:vMerge w:val="restart"/>
          </w:tcPr>
          <w:p>
            <w:pPr>
              <w:ind w:left="120"/>
              <w:spacing w:after="0"/>
              <w:rPr>
                <w:sz w:val="20"/>
                <w:szCs w:val="20"/>
                <w:color w:val="auto"/>
              </w:rPr>
            </w:pPr>
            <w:r>
              <w:rPr>
                <w:rFonts w:ascii="Times New Roman" w:cs="Times New Roman" w:eastAsia="Times New Roman" w:hAnsi="Times New Roman"/>
                <w:sz w:val="24"/>
                <w:szCs w:val="24"/>
                <w:color w:val="auto"/>
              </w:rPr>
              <w:t>Вернадского</w:t>
            </w:r>
          </w:p>
        </w:tc>
        <w:tc>
          <w:tcPr>
            <w:tcW w:w="900" w:type="dxa"/>
            <w:vAlign w:val="bottom"/>
            <w:tcBorders>
              <w:right w:val="single" w:sz="8" w:color="auto"/>
            </w:tcBorders>
          </w:tcPr>
          <w:p>
            <w:pPr>
              <w:spacing w:after="0"/>
              <w:rPr>
                <w:sz w:val="11"/>
                <w:szCs w:val="11"/>
                <w:color w:val="auto"/>
              </w:rPr>
            </w:pPr>
          </w:p>
        </w:tc>
        <w:tc>
          <w:tcPr>
            <w:tcW w:w="1320" w:type="dxa"/>
            <w:vAlign w:val="bottom"/>
            <w:vMerge w:val="continue"/>
          </w:tcPr>
          <w:p>
            <w:pPr>
              <w:spacing w:after="0"/>
              <w:rPr>
                <w:sz w:val="11"/>
                <w:szCs w:val="11"/>
                <w:color w:val="auto"/>
              </w:rPr>
            </w:pPr>
          </w:p>
        </w:tc>
        <w:tc>
          <w:tcPr>
            <w:tcW w:w="1100" w:type="dxa"/>
            <w:vAlign w:val="bottom"/>
            <w:gridSpan w:val="2"/>
            <w:vMerge w:val="continue"/>
          </w:tcPr>
          <w:p>
            <w:pPr>
              <w:spacing w:after="0"/>
              <w:rPr>
                <w:sz w:val="11"/>
                <w:szCs w:val="11"/>
                <w:color w:val="auto"/>
              </w:rPr>
            </w:pPr>
          </w:p>
        </w:tc>
        <w:tc>
          <w:tcPr>
            <w:tcW w:w="2840" w:type="dxa"/>
            <w:vAlign w:val="bottom"/>
            <w:gridSpan w:val="3"/>
            <w:vMerge w:val="continue"/>
          </w:tcPr>
          <w:p>
            <w:pPr>
              <w:spacing w:after="0"/>
              <w:rPr>
                <w:sz w:val="11"/>
                <w:szCs w:val="11"/>
                <w:color w:val="auto"/>
              </w:rPr>
            </w:pPr>
          </w:p>
        </w:tc>
        <w:tc>
          <w:tcPr>
            <w:tcW w:w="1540" w:type="dxa"/>
            <w:vAlign w:val="bottom"/>
            <w:tcBorders>
              <w:right w:val="single" w:sz="8" w:color="auto"/>
            </w:tcBorders>
            <w:gridSpan w:val="2"/>
            <w:vMerge w:val="continue"/>
          </w:tcPr>
          <w:p>
            <w:pPr>
              <w:spacing w:after="0"/>
              <w:rPr>
                <w:sz w:val="11"/>
                <w:szCs w:val="11"/>
                <w:color w:val="auto"/>
              </w:rPr>
            </w:pPr>
          </w:p>
        </w:tc>
        <w:tc>
          <w:tcPr>
            <w:tcW w:w="0" w:type="dxa"/>
            <w:vAlign w:val="bottom"/>
          </w:tcPr>
          <w:p>
            <w:pPr>
              <w:spacing w:after="0"/>
              <w:rPr>
                <w:sz w:val="1"/>
                <w:szCs w:val="1"/>
                <w:color w:val="auto"/>
              </w:rPr>
            </w:pPr>
          </w:p>
        </w:tc>
      </w:tr>
      <w:tr>
        <w:trPr>
          <w:trHeight w:val="140"/>
        </w:trPr>
        <w:tc>
          <w:tcPr>
            <w:tcW w:w="1940" w:type="dxa"/>
            <w:vAlign w:val="bottom"/>
            <w:tcBorders>
              <w:left w:val="single" w:sz="8" w:color="auto"/>
            </w:tcBorders>
            <w:gridSpan w:val="2"/>
            <w:vMerge w:val="continue"/>
          </w:tcPr>
          <w:p>
            <w:pPr>
              <w:spacing w:after="0"/>
              <w:rPr>
                <w:sz w:val="12"/>
                <w:szCs w:val="12"/>
                <w:color w:val="auto"/>
              </w:rPr>
            </w:pPr>
          </w:p>
        </w:tc>
        <w:tc>
          <w:tcPr>
            <w:tcW w:w="900" w:type="dxa"/>
            <w:vAlign w:val="bottom"/>
            <w:tcBorders>
              <w:right w:val="single" w:sz="8" w:color="auto"/>
            </w:tcBorders>
          </w:tcPr>
          <w:p>
            <w:pPr>
              <w:spacing w:after="0"/>
              <w:rPr>
                <w:sz w:val="12"/>
                <w:szCs w:val="12"/>
                <w:color w:val="auto"/>
              </w:rPr>
            </w:pPr>
          </w:p>
        </w:tc>
        <w:tc>
          <w:tcPr>
            <w:tcW w:w="4140" w:type="dxa"/>
            <w:vAlign w:val="bottom"/>
            <w:gridSpan w:val="5"/>
            <w:vMerge w:val="restart"/>
          </w:tcPr>
          <w:p>
            <w:pPr>
              <w:ind w:left="80"/>
              <w:spacing w:after="0"/>
              <w:rPr>
                <w:sz w:val="20"/>
                <w:szCs w:val="20"/>
                <w:color w:val="auto"/>
              </w:rPr>
            </w:pPr>
            <w:r>
              <w:rPr>
                <w:rFonts w:ascii="Times New Roman" w:cs="Times New Roman" w:eastAsia="Times New Roman" w:hAnsi="Times New Roman"/>
                <w:sz w:val="24"/>
                <w:szCs w:val="24"/>
                <w:color w:val="auto"/>
              </w:rPr>
              <w:t>университет имени В. И. Вернадского»</w:t>
            </w:r>
          </w:p>
        </w:tc>
        <w:tc>
          <w:tcPr>
            <w:tcW w:w="1120" w:type="dxa"/>
            <w:vAlign w:val="bottom"/>
          </w:tcPr>
          <w:p>
            <w:pPr>
              <w:spacing w:after="0"/>
              <w:rPr>
                <w:sz w:val="12"/>
                <w:szCs w:val="12"/>
                <w:color w:val="auto"/>
              </w:rPr>
            </w:pPr>
          </w:p>
        </w:tc>
        <w:tc>
          <w:tcPr>
            <w:tcW w:w="740" w:type="dxa"/>
            <w:vAlign w:val="bottom"/>
          </w:tcPr>
          <w:p>
            <w:pPr>
              <w:spacing w:after="0"/>
              <w:rPr>
                <w:sz w:val="12"/>
                <w:szCs w:val="12"/>
                <w:color w:val="auto"/>
              </w:rPr>
            </w:pPr>
          </w:p>
        </w:tc>
        <w:tc>
          <w:tcPr>
            <w:tcW w:w="820" w:type="dxa"/>
            <w:vAlign w:val="bottom"/>
            <w:tcBorders>
              <w:right w:val="single" w:sz="8" w:color="auto"/>
            </w:tcBorders>
          </w:tcPr>
          <w:p>
            <w:pPr>
              <w:spacing w:after="0"/>
              <w:rPr>
                <w:sz w:val="12"/>
                <w:szCs w:val="12"/>
                <w:color w:val="auto"/>
              </w:rPr>
            </w:pPr>
          </w:p>
        </w:tc>
        <w:tc>
          <w:tcPr>
            <w:tcW w:w="0" w:type="dxa"/>
            <w:vAlign w:val="bottom"/>
          </w:tcPr>
          <w:p>
            <w:pPr>
              <w:spacing w:after="0"/>
              <w:rPr>
                <w:sz w:val="1"/>
                <w:szCs w:val="1"/>
                <w:color w:val="auto"/>
              </w:rPr>
            </w:pPr>
          </w:p>
        </w:tc>
      </w:tr>
      <w:tr>
        <w:trPr>
          <w:trHeight w:val="136"/>
        </w:trPr>
        <w:tc>
          <w:tcPr>
            <w:tcW w:w="1200" w:type="dxa"/>
            <w:vAlign w:val="bottom"/>
            <w:tcBorders>
              <w:left w:val="single" w:sz="8" w:color="auto"/>
            </w:tcBorders>
          </w:tcPr>
          <w:p>
            <w:pPr>
              <w:spacing w:after="0"/>
              <w:rPr>
                <w:sz w:val="11"/>
                <w:szCs w:val="11"/>
                <w:color w:val="auto"/>
              </w:rPr>
            </w:pPr>
          </w:p>
        </w:tc>
        <w:tc>
          <w:tcPr>
            <w:tcW w:w="740" w:type="dxa"/>
            <w:vAlign w:val="bottom"/>
          </w:tcPr>
          <w:p>
            <w:pPr>
              <w:spacing w:after="0"/>
              <w:rPr>
                <w:sz w:val="11"/>
                <w:szCs w:val="11"/>
                <w:color w:val="auto"/>
              </w:rPr>
            </w:pPr>
          </w:p>
        </w:tc>
        <w:tc>
          <w:tcPr>
            <w:tcW w:w="900" w:type="dxa"/>
            <w:vAlign w:val="bottom"/>
            <w:tcBorders>
              <w:right w:val="single" w:sz="8" w:color="auto"/>
            </w:tcBorders>
          </w:tcPr>
          <w:p>
            <w:pPr>
              <w:spacing w:after="0"/>
              <w:rPr>
                <w:sz w:val="11"/>
                <w:szCs w:val="11"/>
                <w:color w:val="auto"/>
              </w:rPr>
            </w:pPr>
          </w:p>
        </w:tc>
        <w:tc>
          <w:tcPr>
            <w:tcW w:w="4140" w:type="dxa"/>
            <w:vAlign w:val="bottom"/>
            <w:gridSpan w:val="5"/>
            <w:vMerge w:val="continue"/>
          </w:tcPr>
          <w:p>
            <w:pPr>
              <w:spacing w:after="0"/>
              <w:rPr>
                <w:sz w:val="11"/>
                <w:szCs w:val="11"/>
                <w:color w:val="auto"/>
              </w:rPr>
            </w:pPr>
          </w:p>
        </w:tc>
        <w:tc>
          <w:tcPr>
            <w:tcW w:w="1120" w:type="dxa"/>
            <w:vAlign w:val="bottom"/>
          </w:tcPr>
          <w:p>
            <w:pPr>
              <w:spacing w:after="0"/>
              <w:rPr>
                <w:sz w:val="11"/>
                <w:szCs w:val="11"/>
                <w:color w:val="auto"/>
              </w:rPr>
            </w:pPr>
          </w:p>
        </w:tc>
        <w:tc>
          <w:tcPr>
            <w:tcW w:w="740" w:type="dxa"/>
            <w:vAlign w:val="bottom"/>
          </w:tcPr>
          <w:p>
            <w:pPr>
              <w:spacing w:after="0"/>
              <w:rPr>
                <w:sz w:val="11"/>
                <w:szCs w:val="11"/>
                <w:color w:val="auto"/>
              </w:rPr>
            </w:pPr>
          </w:p>
        </w:tc>
        <w:tc>
          <w:tcPr>
            <w:tcW w:w="820" w:type="dxa"/>
            <w:vAlign w:val="bottom"/>
            <w:tcBorders>
              <w:right w:val="single" w:sz="8" w:color="auto"/>
            </w:tcBorders>
          </w:tcPr>
          <w:p>
            <w:pPr>
              <w:spacing w:after="0"/>
              <w:rPr>
                <w:sz w:val="11"/>
                <w:szCs w:val="11"/>
                <w:color w:val="auto"/>
              </w:rPr>
            </w:pPr>
          </w:p>
        </w:tc>
        <w:tc>
          <w:tcPr>
            <w:tcW w:w="0" w:type="dxa"/>
            <w:vAlign w:val="bottom"/>
          </w:tcPr>
          <w:p>
            <w:pPr>
              <w:spacing w:after="0"/>
              <w:rPr>
                <w:sz w:val="1"/>
                <w:szCs w:val="1"/>
                <w:color w:val="auto"/>
              </w:rPr>
            </w:pPr>
          </w:p>
        </w:tc>
      </w:tr>
      <w:tr>
        <w:trPr>
          <w:trHeight w:val="126"/>
        </w:trPr>
        <w:tc>
          <w:tcPr>
            <w:tcW w:w="1200" w:type="dxa"/>
            <w:vAlign w:val="bottom"/>
            <w:tcBorders>
              <w:left w:val="single" w:sz="8" w:color="auto"/>
              <w:bottom w:val="single" w:sz="8" w:color="auto"/>
            </w:tcBorders>
          </w:tcPr>
          <w:p>
            <w:pPr>
              <w:spacing w:after="0"/>
              <w:rPr>
                <w:sz w:val="10"/>
                <w:szCs w:val="10"/>
                <w:color w:val="auto"/>
              </w:rPr>
            </w:pPr>
          </w:p>
        </w:tc>
        <w:tc>
          <w:tcPr>
            <w:tcW w:w="740" w:type="dxa"/>
            <w:vAlign w:val="bottom"/>
            <w:tcBorders>
              <w:bottom w:val="single" w:sz="8" w:color="auto"/>
            </w:tcBorders>
          </w:tcPr>
          <w:p>
            <w:pPr>
              <w:spacing w:after="0"/>
              <w:rPr>
                <w:sz w:val="10"/>
                <w:szCs w:val="10"/>
                <w:color w:val="auto"/>
              </w:rPr>
            </w:pPr>
          </w:p>
        </w:tc>
        <w:tc>
          <w:tcPr>
            <w:tcW w:w="900" w:type="dxa"/>
            <w:vAlign w:val="bottom"/>
            <w:tcBorders>
              <w:bottom w:val="single" w:sz="8" w:color="auto"/>
              <w:right w:val="single" w:sz="8" w:color="auto"/>
            </w:tcBorders>
          </w:tcPr>
          <w:p>
            <w:pPr>
              <w:spacing w:after="0"/>
              <w:rPr>
                <w:sz w:val="10"/>
                <w:szCs w:val="10"/>
                <w:color w:val="auto"/>
              </w:rPr>
            </w:pPr>
          </w:p>
        </w:tc>
        <w:tc>
          <w:tcPr>
            <w:tcW w:w="1320" w:type="dxa"/>
            <w:vAlign w:val="bottom"/>
            <w:tcBorders>
              <w:bottom w:val="single" w:sz="8" w:color="auto"/>
            </w:tcBorders>
          </w:tcPr>
          <w:p>
            <w:pPr>
              <w:spacing w:after="0"/>
              <w:rPr>
                <w:sz w:val="10"/>
                <w:szCs w:val="10"/>
                <w:color w:val="auto"/>
              </w:rPr>
            </w:pPr>
          </w:p>
        </w:tc>
        <w:tc>
          <w:tcPr>
            <w:tcW w:w="280" w:type="dxa"/>
            <w:vAlign w:val="bottom"/>
            <w:tcBorders>
              <w:bottom w:val="single" w:sz="8" w:color="auto"/>
            </w:tcBorders>
          </w:tcPr>
          <w:p>
            <w:pPr>
              <w:spacing w:after="0"/>
              <w:rPr>
                <w:sz w:val="10"/>
                <w:szCs w:val="10"/>
                <w:color w:val="auto"/>
              </w:rPr>
            </w:pPr>
          </w:p>
        </w:tc>
        <w:tc>
          <w:tcPr>
            <w:tcW w:w="820" w:type="dxa"/>
            <w:vAlign w:val="bottom"/>
            <w:tcBorders>
              <w:bottom w:val="single" w:sz="8" w:color="auto"/>
            </w:tcBorders>
          </w:tcPr>
          <w:p>
            <w:pPr>
              <w:spacing w:after="0"/>
              <w:rPr>
                <w:sz w:val="10"/>
                <w:szCs w:val="10"/>
                <w:color w:val="auto"/>
              </w:rPr>
            </w:pPr>
          </w:p>
        </w:tc>
        <w:tc>
          <w:tcPr>
            <w:tcW w:w="540" w:type="dxa"/>
            <w:vAlign w:val="bottom"/>
            <w:tcBorders>
              <w:bottom w:val="single" w:sz="8" w:color="auto"/>
            </w:tcBorders>
          </w:tcPr>
          <w:p>
            <w:pPr>
              <w:spacing w:after="0"/>
              <w:rPr>
                <w:sz w:val="10"/>
                <w:szCs w:val="10"/>
                <w:color w:val="auto"/>
              </w:rPr>
            </w:pPr>
          </w:p>
        </w:tc>
        <w:tc>
          <w:tcPr>
            <w:tcW w:w="1180" w:type="dxa"/>
            <w:vAlign w:val="bottom"/>
            <w:tcBorders>
              <w:bottom w:val="single" w:sz="8" w:color="auto"/>
            </w:tcBorders>
          </w:tcPr>
          <w:p>
            <w:pPr>
              <w:spacing w:after="0"/>
              <w:rPr>
                <w:sz w:val="10"/>
                <w:szCs w:val="10"/>
                <w:color w:val="auto"/>
              </w:rPr>
            </w:pPr>
          </w:p>
        </w:tc>
        <w:tc>
          <w:tcPr>
            <w:tcW w:w="1120" w:type="dxa"/>
            <w:vAlign w:val="bottom"/>
            <w:tcBorders>
              <w:bottom w:val="single" w:sz="8" w:color="auto"/>
            </w:tcBorders>
          </w:tcPr>
          <w:p>
            <w:pPr>
              <w:spacing w:after="0"/>
              <w:rPr>
                <w:sz w:val="10"/>
                <w:szCs w:val="10"/>
                <w:color w:val="auto"/>
              </w:rPr>
            </w:pPr>
          </w:p>
        </w:tc>
        <w:tc>
          <w:tcPr>
            <w:tcW w:w="740" w:type="dxa"/>
            <w:vAlign w:val="bottom"/>
            <w:tcBorders>
              <w:bottom w:val="single" w:sz="8" w:color="auto"/>
            </w:tcBorders>
          </w:tcPr>
          <w:p>
            <w:pPr>
              <w:spacing w:after="0"/>
              <w:rPr>
                <w:sz w:val="10"/>
                <w:szCs w:val="10"/>
                <w:color w:val="auto"/>
              </w:rPr>
            </w:pPr>
          </w:p>
        </w:tc>
        <w:tc>
          <w:tcPr>
            <w:tcW w:w="820" w:type="dxa"/>
            <w:vAlign w:val="bottom"/>
            <w:tcBorders>
              <w:bottom w:val="single" w:sz="8" w:color="auto"/>
              <w:right w:val="single" w:sz="8" w:color="auto"/>
            </w:tcBorders>
          </w:tcPr>
          <w:p>
            <w:pPr>
              <w:spacing w:after="0"/>
              <w:rPr>
                <w:sz w:val="10"/>
                <w:szCs w:val="10"/>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90170</wp:posOffset>
                </wp:positionH>
                <wp:positionV relativeFrom="paragraph">
                  <wp:posOffset>-4958715</wp:posOffset>
                </wp:positionV>
                <wp:extent cx="12700" cy="12700"/>
                <wp:wrapNone/>
                <wp:docPr id="2" name="Shape 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2700" cy="12700"/>
                        </a:xfrm>
                        <a:prstGeom prst="rect">
                          <a:avLst/>
                        </a:prstGeom>
                        <a:solidFill>
                          <a:srgbClr val="000000"/>
                        </a:solidFill>
                      </wps:spPr>
                      <wps:bodyPr/>
                    </wps:wsp>
                  </a:graphicData>
                </a:graphic>
              </wp:anchor>
            </w:drawing>
          </mc:Choice>
          <mc:Fallback>
            <w:pict>
              <v:rect id="Shape 2" o:spid="_x0000_s1027" style="position:absolute;margin-left:7.1pt;margin-top:-390.4499pt;width:1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mc:AlternateContent>
          <mc:Choice Requires="wps">
            <w:drawing>
              <wp:anchor simplePos="0" relativeHeight="251657728" behindDoc="1" locked="0" layoutInCell="0" allowOverlap="1">
                <wp:simplePos x="0" y="0"/>
                <wp:positionH relativeFrom="column">
                  <wp:posOffset>6193155</wp:posOffset>
                </wp:positionH>
                <wp:positionV relativeFrom="paragraph">
                  <wp:posOffset>-4958715</wp:posOffset>
                </wp:positionV>
                <wp:extent cx="12700" cy="12700"/>
                <wp:wrapNone/>
                <wp:docPr id="3" name="Shape 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2700" cy="12700"/>
                        </a:xfrm>
                        <a:prstGeom prst="rect">
                          <a:avLst/>
                        </a:prstGeom>
                        <a:solidFill>
                          <a:srgbClr val="000000"/>
                        </a:solidFill>
                      </wps:spPr>
                      <wps:bodyPr/>
                    </wps:wsp>
                  </a:graphicData>
                </a:graphic>
              </wp:anchor>
            </w:drawing>
          </mc:Choice>
          <mc:Fallback>
            <w:pict>
              <v:rect id="Shape 3" o:spid="_x0000_s1028" style="position:absolute;margin-left:487.65pt;margin-top:-390.4499pt;width:1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4" w:lineRule="exact"/>
        <w:rPr>
          <w:sz w:val="20"/>
          <w:szCs w:val="20"/>
          <w:color w:val="auto"/>
        </w:rPr>
      </w:pPr>
    </w:p>
    <w:p>
      <w:pPr>
        <w:jc w:val="center"/>
        <w:ind w:right="-119"/>
        <w:spacing w:after="0"/>
        <w:rPr>
          <w:sz w:val="20"/>
          <w:szCs w:val="20"/>
          <w:color w:val="auto"/>
        </w:rPr>
      </w:pPr>
      <w:r>
        <w:rPr>
          <w:rFonts w:ascii="Times New Roman" w:cs="Times New Roman" w:eastAsia="Times New Roman" w:hAnsi="Times New Roman"/>
          <w:sz w:val="24"/>
          <w:szCs w:val="24"/>
          <w:color w:val="auto"/>
        </w:rPr>
        <w:t>3</w:t>
      </w:r>
    </w:p>
    <w:p>
      <w:pPr>
        <w:sectPr>
          <w:pgSz w:w="11900" w:h="16836" w:orient="portrait"/>
          <w:cols w:equalWidth="0" w:num="1">
            <w:col w:w="9760"/>
          </w:cols>
          <w:pgMar w:left="1440" w:top="1126" w:right="708" w:bottom="418" w:gutter="0" w:footer="0" w:header="0"/>
        </w:sectPr>
      </w:pPr>
    </w:p>
    <w:bookmarkStart w:id="3" w:name="page4"/>
    <w:bookmarkEnd w:id="3"/>
    <w:p>
      <w:pPr>
        <w:jc w:val="both"/>
        <w:ind w:left="260" w:right="20" w:firstLine="708"/>
        <w:spacing w:after="0" w:line="354" w:lineRule="auto"/>
        <w:rPr>
          <w:sz w:val="20"/>
          <w:szCs w:val="20"/>
          <w:color w:val="auto"/>
        </w:rPr>
      </w:pPr>
      <w:r>
        <w:rPr>
          <w:rFonts w:ascii="Times New Roman" w:cs="Times New Roman" w:eastAsia="Times New Roman" w:hAnsi="Times New Roman"/>
          <w:sz w:val="24"/>
          <w:szCs w:val="24"/>
          <w:b w:val="1"/>
          <w:bCs w:val="1"/>
          <w:color w:val="auto"/>
        </w:rPr>
        <w:t>1</w:t>
      </w:r>
      <w:r>
        <w:rPr>
          <w:rFonts w:ascii="Times New Roman" w:cs="Times New Roman" w:eastAsia="Times New Roman" w:hAnsi="Times New Roman"/>
          <w:sz w:val="24"/>
          <w:szCs w:val="24"/>
          <w:b w:val="1"/>
          <w:bCs w:val="1"/>
          <w:color w:val="auto"/>
        </w:rPr>
        <w:t xml:space="preserve"> Мероприятия по приобретению селекционной и животноводческой техники</w:t>
      </w:r>
      <w:r>
        <w:rPr>
          <w:rFonts w:ascii="Times New Roman" w:cs="Times New Roman" w:eastAsia="Times New Roman" w:hAnsi="Times New Roman"/>
          <w:sz w:val="24"/>
          <w:szCs w:val="24"/>
          <w:b w:val="1"/>
          <w:bCs w:val="1"/>
          <w:color w:val="auto"/>
        </w:rPr>
        <w:t>,</w:t>
      </w:r>
      <w:r>
        <w:rPr>
          <w:rFonts w:ascii="Times New Roman" w:cs="Times New Roman" w:eastAsia="Times New Roman" w:hAnsi="Times New Roman"/>
          <w:sz w:val="24"/>
          <w:szCs w:val="24"/>
          <w:b w:val="1"/>
          <w:bCs w:val="1"/>
          <w:color w:val="auto"/>
        </w:rPr>
        <w:t xml:space="preserve"> лабораторного оборудования для создания и внедрения современных технологий</w:t>
      </w:r>
      <w:r>
        <w:rPr>
          <w:rFonts w:ascii="Times New Roman" w:cs="Times New Roman" w:eastAsia="Times New Roman" w:hAnsi="Times New Roman"/>
          <w:sz w:val="24"/>
          <w:szCs w:val="24"/>
          <w:b w:val="1"/>
          <w:bCs w:val="1"/>
          <w:color w:val="auto"/>
        </w:rPr>
        <w:t>,</w:t>
      </w:r>
      <w:r>
        <w:rPr>
          <w:rFonts w:ascii="Times New Roman" w:cs="Times New Roman" w:eastAsia="Times New Roman" w:hAnsi="Times New Roman"/>
          <w:sz w:val="24"/>
          <w:szCs w:val="24"/>
          <w:b w:val="1"/>
          <w:bCs w:val="1"/>
          <w:color w:val="auto"/>
        </w:rPr>
        <w:t xml:space="preserve"> выполняемые за счет средств гранта</w:t>
      </w:r>
    </w:p>
    <w:p>
      <w:pPr>
        <w:spacing w:after="0" w:line="19" w:lineRule="exact"/>
        <w:rPr>
          <w:sz w:val="20"/>
          <w:szCs w:val="20"/>
          <w:color w:val="auto"/>
        </w:rPr>
      </w:pPr>
    </w:p>
    <w:p>
      <w:pPr>
        <w:jc w:val="both"/>
        <w:ind w:left="260" w:firstLine="708"/>
        <w:spacing w:after="0" w:line="356" w:lineRule="auto"/>
        <w:rPr>
          <w:sz w:val="20"/>
          <w:szCs w:val="20"/>
          <w:color w:val="auto"/>
        </w:rPr>
      </w:pPr>
      <w:r>
        <w:rPr>
          <w:rFonts w:ascii="Times New Roman" w:cs="Times New Roman" w:eastAsia="Times New Roman" w:hAnsi="Times New Roman"/>
          <w:sz w:val="24"/>
          <w:szCs w:val="24"/>
          <w:color w:val="auto"/>
        </w:rPr>
        <w:t>При выполнении Мероприятия по приобретению селекционной и животноводческой техники, лабораторного оборудования для создания и внедрения современных технологий, выполняемые за счет средств гранта приобретены трактор</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плуг, два грузовых автомобиля.</w:t>
      </w:r>
    </w:p>
    <w:p>
      <w:pPr>
        <w:spacing w:after="0" w:line="200" w:lineRule="exact"/>
        <w:rPr>
          <w:sz w:val="20"/>
          <w:szCs w:val="20"/>
          <w:color w:val="auto"/>
        </w:rPr>
      </w:pPr>
    </w:p>
    <w:p>
      <w:pPr>
        <w:spacing w:after="0" w:line="235" w:lineRule="exact"/>
        <w:rPr>
          <w:sz w:val="20"/>
          <w:szCs w:val="20"/>
          <w:color w:val="auto"/>
        </w:rPr>
      </w:pPr>
    </w:p>
    <w:p>
      <w:pPr>
        <w:jc w:val="both"/>
        <w:ind w:left="260" w:firstLine="708"/>
        <w:spacing w:after="0" w:line="357" w:lineRule="auto"/>
        <w:rPr>
          <w:sz w:val="20"/>
          <w:szCs w:val="20"/>
          <w:color w:val="auto"/>
        </w:rPr>
      </w:pPr>
      <w:r>
        <w:rPr>
          <w:rFonts w:ascii="Times New Roman" w:cs="Times New Roman" w:eastAsia="Times New Roman" w:hAnsi="Times New Roman"/>
          <w:sz w:val="24"/>
          <w:szCs w:val="24"/>
          <w:b w:val="1"/>
          <w:bCs w:val="1"/>
          <w:color w:val="auto"/>
        </w:rPr>
        <w:t>1.1</w:t>
      </w:r>
      <w:r>
        <w:rPr>
          <w:rFonts w:ascii="Times New Roman" w:cs="Times New Roman" w:eastAsia="Times New Roman" w:hAnsi="Times New Roman"/>
          <w:sz w:val="24"/>
          <w:szCs w:val="24"/>
          <w:b w:val="1"/>
          <w:bCs w:val="1"/>
          <w:color w:val="auto"/>
        </w:rPr>
        <w:t xml:space="preserve"> Приобретение техники и оборудования для научно</w:t>
      </w:r>
      <w:r>
        <w:rPr>
          <w:rFonts w:ascii="Times New Roman" w:cs="Times New Roman" w:eastAsia="Times New Roman" w:hAnsi="Times New Roman"/>
          <w:sz w:val="24"/>
          <w:szCs w:val="24"/>
          <w:b w:val="1"/>
          <w:bCs w:val="1"/>
          <w:color w:val="auto"/>
        </w:rPr>
        <w:t>-</w:t>
      </w:r>
      <w:r>
        <w:rPr>
          <w:rFonts w:ascii="Times New Roman" w:cs="Times New Roman" w:eastAsia="Times New Roman" w:hAnsi="Times New Roman"/>
          <w:sz w:val="24"/>
          <w:szCs w:val="24"/>
          <w:b w:val="1"/>
          <w:bCs w:val="1"/>
          <w:color w:val="auto"/>
        </w:rPr>
        <w:t>производственной площадки селекционно</w:t>
      </w:r>
      <w:r>
        <w:rPr>
          <w:rFonts w:ascii="Times New Roman" w:cs="Times New Roman" w:eastAsia="Times New Roman" w:hAnsi="Times New Roman"/>
          <w:sz w:val="24"/>
          <w:szCs w:val="24"/>
          <w:b w:val="1"/>
          <w:bCs w:val="1"/>
          <w:color w:val="auto"/>
        </w:rPr>
        <w:t>-</w:t>
      </w:r>
      <w:r>
        <w:rPr>
          <w:rFonts w:ascii="Times New Roman" w:cs="Times New Roman" w:eastAsia="Times New Roman" w:hAnsi="Times New Roman"/>
          <w:sz w:val="24"/>
          <w:szCs w:val="24"/>
          <w:b w:val="1"/>
          <w:bCs w:val="1"/>
          <w:color w:val="auto"/>
        </w:rPr>
        <w:t>семеноводческого центра с целью создания и внедрения современных технологий</w:t>
      </w:r>
      <w:r>
        <w:rPr>
          <w:rFonts w:ascii="Times New Roman" w:cs="Times New Roman" w:eastAsia="Times New Roman" w:hAnsi="Times New Roman"/>
          <w:sz w:val="24"/>
          <w:szCs w:val="24"/>
          <w:b w:val="1"/>
          <w:bCs w:val="1"/>
          <w:color w:val="auto"/>
        </w:rPr>
        <w:t>,</w:t>
      </w:r>
      <w:r>
        <w:rPr>
          <w:rFonts w:ascii="Times New Roman" w:cs="Times New Roman" w:eastAsia="Times New Roman" w:hAnsi="Times New Roman"/>
          <w:sz w:val="24"/>
          <w:szCs w:val="24"/>
          <w:b w:val="1"/>
          <w:bCs w:val="1"/>
          <w:color w:val="auto"/>
        </w:rPr>
        <w:t xml:space="preserve"> в том числе трактора</w:t>
      </w:r>
      <w:r>
        <w:rPr>
          <w:rFonts w:ascii="Times New Roman" w:cs="Times New Roman" w:eastAsia="Times New Roman" w:hAnsi="Times New Roman"/>
          <w:sz w:val="24"/>
          <w:szCs w:val="24"/>
          <w:b w:val="1"/>
          <w:bCs w:val="1"/>
          <w:color w:val="auto"/>
        </w:rPr>
        <w:t>,</w:t>
      </w:r>
      <w:r>
        <w:rPr>
          <w:rFonts w:ascii="Times New Roman" w:cs="Times New Roman" w:eastAsia="Times New Roman" w:hAnsi="Times New Roman"/>
          <w:sz w:val="24"/>
          <w:szCs w:val="24"/>
          <w:b w:val="1"/>
          <w:bCs w:val="1"/>
          <w:color w:val="auto"/>
        </w:rPr>
        <w:t xml:space="preserve"> грузового автомобиля</w:t>
      </w:r>
      <w:r>
        <w:rPr>
          <w:rFonts w:ascii="Times New Roman" w:cs="Times New Roman" w:eastAsia="Times New Roman" w:hAnsi="Times New Roman"/>
          <w:sz w:val="24"/>
          <w:szCs w:val="24"/>
          <w:b w:val="1"/>
          <w:bCs w:val="1"/>
          <w:color w:val="auto"/>
        </w:rPr>
        <w:t>,</w:t>
      </w:r>
      <w:r>
        <w:rPr>
          <w:rFonts w:ascii="Times New Roman" w:cs="Times New Roman" w:eastAsia="Times New Roman" w:hAnsi="Times New Roman"/>
          <w:sz w:val="24"/>
          <w:szCs w:val="24"/>
          <w:b w:val="1"/>
          <w:bCs w:val="1"/>
          <w:color w:val="auto"/>
        </w:rPr>
        <w:t xml:space="preserve"> камнеуборочной машины</w:t>
      </w:r>
    </w:p>
    <w:p>
      <w:pPr>
        <w:spacing w:after="0" w:line="11" w:lineRule="exact"/>
        <w:rPr>
          <w:sz w:val="20"/>
          <w:szCs w:val="20"/>
          <w:color w:val="auto"/>
        </w:rPr>
      </w:pPr>
    </w:p>
    <w:p>
      <w:pPr>
        <w:jc w:val="both"/>
        <w:ind w:left="260" w:firstLine="708"/>
        <w:spacing w:after="0" w:line="354" w:lineRule="auto"/>
        <w:rPr>
          <w:sz w:val="20"/>
          <w:szCs w:val="20"/>
          <w:color w:val="auto"/>
        </w:rPr>
      </w:pPr>
      <w:r>
        <w:rPr>
          <w:rFonts w:ascii="Times New Roman" w:cs="Times New Roman" w:eastAsia="Times New Roman" w:hAnsi="Times New Roman"/>
          <w:sz w:val="24"/>
          <w:szCs w:val="24"/>
          <w:color w:val="auto"/>
        </w:rPr>
        <w:t>За отчетный период за счет средств гранта приобретены плуг оборотный</w:t>
      </w:r>
      <w:r>
        <w:rPr>
          <w:rFonts w:ascii="Times New Roman" w:cs="Times New Roman" w:eastAsia="Times New Roman" w:hAnsi="Times New Roman"/>
          <w:sz w:val="24"/>
          <w:szCs w:val="24"/>
          <w:color w:val="auto"/>
        </w:rPr>
        <w:t xml:space="preserve"> UNIA</w:t>
      </w:r>
      <w:r>
        <w:rPr>
          <w:rFonts w:ascii="Times New Roman" w:cs="Times New Roman" w:eastAsia="Times New Roman" w:hAnsi="Times New Roman"/>
          <w:sz w:val="24"/>
          <w:szCs w:val="24"/>
          <w:color w:val="auto"/>
        </w:rPr>
        <w:t xml:space="preserve"> IBIS H 3+1 защита гидравлическая</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трактор Беларус</w:t>
      </w:r>
      <w:r>
        <w:rPr>
          <w:rFonts w:ascii="Times New Roman" w:cs="Times New Roman" w:eastAsia="Times New Roman" w:hAnsi="Times New Roman"/>
          <w:sz w:val="24"/>
          <w:szCs w:val="24"/>
          <w:color w:val="auto"/>
        </w:rPr>
        <w:t>-1221.3,</w:t>
      </w:r>
      <w:r>
        <w:rPr>
          <w:rFonts w:ascii="Times New Roman" w:cs="Times New Roman" w:eastAsia="Times New Roman" w:hAnsi="Times New Roman"/>
          <w:sz w:val="24"/>
          <w:szCs w:val="24"/>
          <w:color w:val="auto"/>
        </w:rPr>
        <w:t xml:space="preserve"> автомобиль грузовой УАЗ Профи 236324</w:t>
      </w:r>
      <w:r>
        <w:rPr>
          <w:rFonts w:ascii="Times New Roman" w:cs="Times New Roman" w:eastAsia="Times New Roman" w:hAnsi="Times New Roman"/>
          <w:sz w:val="24"/>
          <w:szCs w:val="24"/>
          <w:color w:val="auto"/>
        </w:rPr>
        <w:t>-102,</w:t>
      </w:r>
      <w:r>
        <w:rPr>
          <w:rFonts w:ascii="Times New Roman" w:cs="Times New Roman" w:eastAsia="Times New Roman" w:hAnsi="Times New Roman"/>
          <w:sz w:val="24"/>
          <w:szCs w:val="24"/>
          <w:color w:val="auto"/>
        </w:rPr>
        <w:t xml:space="preserve"> автомобиль грузовой</w:t>
      </w:r>
      <w:r>
        <w:rPr>
          <w:rFonts w:ascii="Times New Roman" w:cs="Times New Roman" w:eastAsia="Times New Roman" w:hAnsi="Times New Roman"/>
          <w:sz w:val="24"/>
          <w:szCs w:val="24"/>
          <w:color w:val="auto"/>
        </w:rPr>
        <w:t xml:space="preserve"> GAZelle Next A22R32.</w:t>
      </w:r>
    </w:p>
    <w:p>
      <w:pPr>
        <w:spacing w:after="0" w:line="23" w:lineRule="exact"/>
        <w:rPr>
          <w:sz w:val="20"/>
          <w:szCs w:val="20"/>
          <w:color w:val="auto"/>
        </w:rPr>
      </w:pPr>
    </w:p>
    <w:p>
      <w:pPr>
        <w:jc w:val="both"/>
        <w:ind w:left="260" w:firstLine="708"/>
        <w:spacing w:after="0" w:line="354" w:lineRule="auto"/>
        <w:rPr>
          <w:sz w:val="20"/>
          <w:szCs w:val="20"/>
          <w:color w:val="auto"/>
        </w:rPr>
      </w:pPr>
      <w:r>
        <w:rPr>
          <w:rFonts w:ascii="Times New Roman" w:cs="Times New Roman" w:eastAsia="Times New Roman" w:hAnsi="Times New Roman"/>
          <w:sz w:val="24"/>
          <w:szCs w:val="24"/>
          <w:color w:val="auto"/>
        </w:rPr>
        <w:t>Объем заключенных договоров с запланированным исполнением обязательств и кассовым расходом по состоянию на</w:t>
      </w:r>
      <w:r>
        <w:rPr>
          <w:rFonts w:ascii="Times New Roman" w:cs="Times New Roman" w:eastAsia="Times New Roman" w:hAnsi="Times New Roman"/>
          <w:sz w:val="24"/>
          <w:szCs w:val="24"/>
          <w:color w:val="auto"/>
        </w:rPr>
        <w:t xml:space="preserve"> 31.12</w:t>
      </w:r>
      <w:r>
        <w:rPr>
          <w:rFonts w:ascii="Times New Roman" w:cs="Times New Roman" w:eastAsia="Times New Roman" w:hAnsi="Times New Roman"/>
          <w:sz w:val="24"/>
          <w:szCs w:val="24"/>
          <w:color w:val="auto"/>
        </w:rPr>
        <w:t>.2021 г составил 3725000 руб.: договор поставки товара № 4</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3/4 от 11 октября 2021 г. (поставка камнеуборочной машины ККМ</w:t>
      </w:r>
      <w:r>
        <w:rPr>
          <w:rFonts w:ascii="Times New Roman" w:cs="Times New Roman" w:eastAsia="Times New Roman" w:hAnsi="Times New Roman"/>
          <w:sz w:val="24"/>
          <w:szCs w:val="24"/>
          <w:color w:val="auto"/>
        </w:rPr>
        <w:t>-1).</w:t>
      </w:r>
    </w:p>
    <w:p>
      <w:pPr>
        <w:spacing w:after="0" w:line="200" w:lineRule="exact"/>
        <w:rPr>
          <w:sz w:val="20"/>
          <w:szCs w:val="20"/>
          <w:color w:val="auto"/>
        </w:rPr>
      </w:pPr>
    </w:p>
    <w:p>
      <w:pPr>
        <w:spacing w:after="0" w:line="239" w:lineRule="exact"/>
        <w:rPr>
          <w:sz w:val="20"/>
          <w:szCs w:val="20"/>
          <w:color w:val="auto"/>
        </w:rPr>
      </w:pPr>
    </w:p>
    <w:p>
      <w:pPr>
        <w:ind w:left="260" w:firstLine="708"/>
        <w:spacing w:after="0" w:line="347" w:lineRule="auto"/>
        <w:rPr>
          <w:sz w:val="20"/>
          <w:szCs w:val="20"/>
          <w:color w:val="auto"/>
        </w:rPr>
      </w:pPr>
      <w:r>
        <w:rPr>
          <w:rFonts w:ascii="Times New Roman" w:cs="Times New Roman" w:eastAsia="Times New Roman" w:hAnsi="Times New Roman"/>
          <w:sz w:val="24"/>
          <w:szCs w:val="24"/>
          <w:b w:val="1"/>
          <w:bCs w:val="1"/>
          <w:color w:val="auto"/>
        </w:rPr>
        <w:t>1.2</w:t>
      </w:r>
      <w:r>
        <w:rPr>
          <w:rFonts w:ascii="Times New Roman" w:cs="Times New Roman" w:eastAsia="Times New Roman" w:hAnsi="Times New Roman"/>
          <w:sz w:val="24"/>
          <w:szCs w:val="24"/>
          <w:b w:val="1"/>
          <w:bCs w:val="1"/>
          <w:color w:val="auto"/>
        </w:rPr>
        <w:t xml:space="preserve"> Использование приобретенных основных средств для создания и внедрения современных технологий</w:t>
      </w:r>
    </w:p>
    <w:p>
      <w:pPr>
        <w:spacing w:after="0" w:line="26" w:lineRule="exact"/>
        <w:rPr>
          <w:sz w:val="20"/>
          <w:szCs w:val="20"/>
          <w:color w:val="auto"/>
        </w:rPr>
      </w:pPr>
    </w:p>
    <w:p>
      <w:pPr>
        <w:jc w:val="both"/>
        <w:ind w:left="260" w:firstLine="709"/>
        <w:spacing w:after="0" w:line="354" w:lineRule="auto"/>
        <w:tabs>
          <w:tab w:leader="none" w:pos="1360" w:val="left"/>
        </w:tabs>
        <w:numPr>
          <w:ilvl w:val="0"/>
          <w:numId w:val="1"/>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рамках мероприятий (работ) по проведению и организации научных исследований по селекции перспективных сортов планируется применение приобретенной техник для следующих целей:</w:t>
      </w:r>
    </w:p>
    <w:p>
      <w:pPr>
        <w:spacing w:after="0" w:line="19" w:lineRule="exact"/>
        <w:rPr>
          <w:sz w:val="20"/>
          <w:szCs w:val="20"/>
          <w:color w:val="auto"/>
        </w:rPr>
      </w:pPr>
    </w:p>
    <w:p>
      <w:pPr>
        <w:jc w:val="both"/>
        <w:ind w:left="260" w:firstLine="709"/>
        <w:spacing w:after="0" w:line="357" w:lineRule="auto"/>
        <w:tabs>
          <w:tab w:leader="none" w:pos="1112" w:val="left"/>
        </w:tabs>
        <w:numPr>
          <w:ilvl w:val="0"/>
          <w:numId w:val="2"/>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плуг оборотный UNIA IBIS H 3+1 защита гидравлическая будет задействован для организации селекционных исследований, в частности для выполнения средней и глубокой вспашки на площадках селекционно</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семеноводческого центра субтропических плодовых культур, предназначенных для внедрения современных технологий</w:t>
      </w:r>
      <w:r>
        <w:rPr>
          <w:rFonts w:ascii="Times New Roman" w:cs="Times New Roman" w:eastAsia="Times New Roman" w:hAnsi="Times New Roman"/>
          <w:sz w:val="24"/>
          <w:szCs w:val="24"/>
          <w:color w:val="auto"/>
        </w:rPr>
        <w:t>;</w:t>
      </w:r>
    </w:p>
    <w:p>
      <w:pPr>
        <w:spacing w:after="0" w:line="14" w:lineRule="exact"/>
        <w:rPr>
          <w:rFonts w:ascii="Times New Roman" w:cs="Times New Roman" w:eastAsia="Times New Roman" w:hAnsi="Times New Roman"/>
          <w:sz w:val="24"/>
          <w:szCs w:val="24"/>
          <w:color w:val="auto"/>
        </w:rPr>
      </w:pPr>
    </w:p>
    <w:p>
      <w:pPr>
        <w:jc w:val="both"/>
        <w:ind w:left="260" w:firstLine="709"/>
        <w:spacing w:after="0" w:line="357" w:lineRule="auto"/>
        <w:tabs>
          <w:tab w:leader="none" w:pos="1212" w:val="left"/>
        </w:tabs>
        <w:numPr>
          <w:ilvl w:val="0"/>
          <w:numId w:val="2"/>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трактор Беларус</w:t>
      </w:r>
      <w:r>
        <w:rPr>
          <w:rFonts w:ascii="Times New Roman" w:cs="Times New Roman" w:eastAsia="Times New Roman" w:hAnsi="Times New Roman"/>
          <w:sz w:val="24"/>
          <w:szCs w:val="24"/>
          <w:color w:val="auto"/>
        </w:rPr>
        <w:t>-1221.3</w:t>
      </w:r>
      <w:r>
        <w:rPr>
          <w:rFonts w:ascii="Times New Roman" w:cs="Times New Roman" w:eastAsia="Times New Roman" w:hAnsi="Times New Roman"/>
          <w:sz w:val="24"/>
          <w:szCs w:val="24"/>
          <w:color w:val="auto"/>
        </w:rPr>
        <w:t xml:space="preserve"> будет задействован для организации селекционных исследований, в том числе для выполнения различных сельскохозяйственных работ с навесными (включая плуг оборотный с гидравлической системой</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полунавесными и прицепными машинами и орудиями, транспортных работ на площадках селекционно</w:t>
      </w:r>
      <w:r>
        <w:rPr>
          <w:rFonts w:ascii="Times New Roman" w:cs="Times New Roman" w:eastAsia="Times New Roman" w:hAnsi="Times New Roman"/>
          <w:sz w:val="24"/>
          <w:szCs w:val="24"/>
          <w:color w:val="auto"/>
        </w:rPr>
        <w:t>-</w:t>
      </w:r>
    </w:p>
    <w:p>
      <w:pPr>
        <w:spacing w:after="0" w:line="15" w:lineRule="exact"/>
        <w:rPr>
          <w:sz w:val="20"/>
          <w:szCs w:val="20"/>
          <w:color w:val="auto"/>
        </w:rPr>
      </w:pPr>
    </w:p>
    <w:p>
      <w:pPr>
        <w:ind w:left="260"/>
        <w:spacing w:after="0" w:line="351" w:lineRule="auto"/>
        <w:rPr>
          <w:sz w:val="20"/>
          <w:szCs w:val="20"/>
          <w:color w:val="auto"/>
        </w:rPr>
      </w:pPr>
      <w:r>
        <w:rPr>
          <w:rFonts w:ascii="Times New Roman" w:cs="Times New Roman" w:eastAsia="Times New Roman" w:hAnsi="Times New Roman"/>
          <w:sz w:val="24"/>
          <w:szCs w:val="24"/>
          <w:color w:val="auto"/>
        </w:rPr>
        <w:t>семеноводческого центра субтропических плодовых культур, предназначенных для внедрения современных технологий</w:t>
      </w:r>
      <w:r>
        <w:rPr>
          <w:rFonts w:ascii="Times New Roman" w:cs="Times New Roman" w:eastAsia="Times New Roman" w:hAnsi="Times New Roman"/>
          <w:sz w:val="24"/>
          <w:szCs w:val="24"/>
          <w:color w:val="auto"/>
        </w:rPr>
        <w:t>;</w:t>
      </w:r>
    </w:p>
    <w:p>
      <w:pPr>
        <w:spacing w:after="0" w:line="380" w:lineRule="exact"/>
        <w:rPr>
          <w:sz w:val="20"/>
          <w:szCs w:val="20"/>
          <w:color w:val="auto"/>
        </w:rPr>
      </w:pPr>
    </w:p>
    <w:p>
      <w:pPr>
        <w:jc w:val="center"/>
        <w:ind w:right="-259"/>
        <w:spacing w:after="0"/>
        <w:rPr>
          <w:sz w:val="20"/>
          <w:szCs w:val="20"/>
          <w:color w:val="auto"/>
        </w:rPr>
      </w:pPr>
      <w:r>
        <w:rPr>
          <w:rFonts w:ascii="Times New Roman" w:cs="Times New Roman" w:eastAsia="Times New Roman" w:hAnsi="Times New Roman"/>
          <w:sz w:val="24"/>
          <w:szCs w:val="24"/>
          <w:color w:val="auto"/>
        </w:rPr>
        <w:t>4</w:t>
      </w:r>
    </w:p>
    <w:p>
      <w:pPr>
        <w:sectPr>
          <w:pgSz w:w="11900" w:h="16836" w:orient="portrait"/>
          <w:cols w:equalWidth="0" w:num="1">
            <w:col w:w="9620"/>
          </w:cols>
          <w:pgMar w:left="1440" w:top="1142" w:right="848" w:bottom="418" w:gutter="0" w:footer="0" w:header="0"/>
        </w:sectPr>
      </w:pPr>
    </w:p>
    <w:bookmarkStart w:id="4" w:name="page5"/>
    <w:bookmarkEnd w:id="4"/>
    <w:p>
      <w:pPr>
        <w:jc w:val="both"/>
        <w:ind w:left="260" w:firstLine="709"/>
        <w:spacing w:after="0" w:line="358" w:lineRule="auto"/>
        <w:tabs>
          <w:tab w:leader="none" w:pos="1116" w:val="left"/>
        </w:tabs>
        <w:numPr>
          <w:ilvl w:val="0"/>
          <w:numId w:val="3"/>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автомобиль грузовой УАЗ Профи</w:t>
      </w:r>
      <w:r>
        <w:rPr>
          <w:rFonts w:ascii="Times New Roman" w:cs="Times New Roman" w:eastAsia="Times New Roman" w:hAnsi="Times New Roman"/>
          <w:sz w:val="24"/>
          <w:szCs w:val="24"/>
          <w:color w:val="auto"/>
        </w:rPr>
        <w:t xml:space="preserve"> 236324-102,</w:t>
      </w:r>
      <w:r>
        <w:rPr>
          <w:rFonts w:ascii="Times New Roman" w:cs="Times New Roman" w:eastAsia="Times New Roman" w:hAnsi="Times New Roman"/>
          <w:sz w:val="24"/>
          <w:szCs w:val="24"/>
          <w:color w:val="auto"/>
        </w:rPr>
        <w:t xml:space="preserve"> автомобиль грузовой</w:t>
      </w:r>
      <w:r>
        <w:rPr>
          <w:rFonts w:ascii="Times New Roman" w:cs="Times New Roman" w:eastAsia="Times New Roman" w:hAnsi="Times New Roman"/>
          <w:sz w:val="24"/>
          <w:szCs w:val="24"/>
          <w:color w:val="auto"/>
        </w:rPr>
        <w:t xml:space="preserve"> GAZelle Next A22R32</w:t>
      </w:r>
      <w:r>
        <w:rPr>
          <w:rFonts w:ascii="Times New Roman" w:cs="Times New Roman" w:eastAsia="Times New Roman" w:hAnsi="Times New Roman"/>
          <w:sz w:val="24"/>
          <w:szCs w:val="24"/>
          <w:color w:val="auto"/>
        </w:rPr>
        <w:t xml:space="preserve"> будут задействованы для организации селекционных исследований</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При помощи</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4"/>
          <w:szCs w:val="24"/>
          <w:color w:val="auto"/>
        </w:rPr>
        <w:t>данных технических средств будут выполнены сельскохозяйственные работы в рамках научных исследований на площадках селекционно</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семеноводческого центра субтропических плодовых культур</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предназначенных для внедрения современных технологий</w:t>
      </w:r>
      <w:r>
        <w:rPr>
          <w:rFonts w:ascii="Times New Roman" w:cs="Times New Roman" w:eastAsia="Times New Roman" w:hAnsi="Times New Roman"/>
          <w:sz w:val="24"/>
          <w:szCs w:val="24"/>
          <w:color w:val="auto"/>
        </w:rPr>
        <w:t>;</w:t>
      </w:r>
    </w:p>
    <w:p>
      <w:pPr>
        <w:spacing w:after="0" w:line="14" w:lineRule="exact"/>
        <w:rPr>
          <w:rFonts w:ascii="Times New Roman" w:cs="Times New Roman" w:eastAsia="Times New Roman" w:hAnsi="Times New Roman"/>
          <w:sz w:val="24"/>
          <w:szCs w:val="24"/>
          <w:color w:val="auto"/>
        </w:rPr>
      </w:pPr>
    </w:p>
    <w:p>
      <w:pPr>
        <w:jc w:val="both"/>
        <w:ind w:left="260" w:firstLine="709"/>
        <w:spacing w:after="0" w:line="354" w:lineRule="auto"/>
        <w:tabs>
          <w:tab w:leader="none" w:pos="1180" w:val="left"/>
        </w:tabs>
        <w:numPr>
          <w:ilvl w:val="0"/>
          <w:numId w:val="3"/>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камнеуборочная машины ККМ</w:t>
      </w:r>
      <w:r>
        <w:rPr>
          <w:rFonts w:ascii="Times New Roman" w:cs="Times New Roman" w:eastAsia="Times New Roman" w:hAnsi="Times New Roman"/>
          <w:sz w:val="24"/>
          <w:szCs w:val="24"/>
          <w:color w:val="auto"/>
        </w:rPr>
        <w:t>-1</w:t>
      </w:r>
      <w:r>
        <w:rPr>
          <w:rFonts w:ascii="Times New Roman" w:cs="Times New Roman" w:eastAsia="Times New Roman" w:hAnsi="Times New Roman"/>
          <w:sz w:val="24"/>
          <w:szCs w:val="24"/>
          <w:color w:val="auto"/>
        </w:rPr>
        <w:t xml:space="preserve"> необходима для организации селекционных исследований</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в том числе для подготовки участков</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предназначенных для размножения выделенных сортов и селекционных форм субтропических культур на площадках</w:t>
      </w:r>
    </w:p>
    <w:p>
      <w:pPr>
        <w:spacing w:after="0" w:line="10" w:lineRule="exact"/>
        <w:rPr>
          <w:rFonts w:ascii="Times New Roman" w:cs="Times New Roman" w:eastAsia="Times New Roman" w:hAnsi="Times New Roman"/>
          <w:sz w:val="24"/>
          <w:szCs w:val="24"/>
          <w:color w:val="auto"/>
        </w:rPr>
      </w:pPr>
    </w:p>
    <w:p>
      <w:pPr>
        <w:ind w:left="260"/>
        <w:spacing w:after="0"/>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селекционно</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семеноводческогоцентрасубтропическихплодовыхкультур</w:t>
      </w:r>
      <w:r>
        <w:rPr>
          <w:rFonts w:ascii="Times New Roman" w:cs="Times New Roman" w:eastAsia="Times New Roman" w:hAnsi="Times New Roman"/>
          <w:sz w:val="24"/>
          <w:szCs w:val="24"/>
          <w:color w:val="auto"/>
        </w:rPr>
        <w:t>,</w:t>
      </w:r>
    </w:p>
    <w:p>
      <w:pPr>
        <w:spacing w:after="0" w:line="136"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4"/>
          <w:szCs w:val="24"/>
          <w:color w:val="auto"/>
        </w:rPr>
        <w:t>предназначенных для внедрения современных технологий</w:t>
      </w:r>
      <w:r>
        <w:rPr>
          <w:rFonts w:ascii="Times New Roman" w:cs="Times New Roman" w:eastAsia="Times New Roman" w:hAnsi="Times New Roman"/>
          <w:sz w:val="24"/>
          <w:szCs w:val="24"/>
          <w:color w:val="auto"/>
        </w:rPr>
        <w:t>.</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5" w:lineRule="exact"/>
        <w:rPr>
          <w:sz w:val="20"/>
          <w:szCs w:val="20"/>
          <w:color w:val="auto"/>
        </w:rPr>
      </w:pPr>
    </w:p>
    <w:p>
      <w:pPr>
        <w:jc w:val="center"/>
        <w:ind w:right="-259"/>
        <w:spacing w:after="0"/>
        <w:rPr>
          <w:sz w:val="20"/>
          <w:szCs w:val="20"/>
          <w:color w:val="auto"/>
        </w:rPr>
      </w:pPr>
      <w:r>
        <w:rPr>
          <w:rFonts w:ascii="Times New Roman" w:cs="Times New Roman" w:eastAsia="Times New Roman" w:hAnsi="Times New Roman"/>
          <w:sz w:val="24"/>
          <w:szCs w:val="24"/>
          <w:color w:val="auto"/>
        </w:rPr>
        <w:t>5</w:t>
      </w:r>
    </w:p>
    <w:p>
      <w:pPr>
        <w:sectPr>
          <w:pgSz w:w="11900" w:h="16836" w:orient="portrait"/>
          <w:cols w:equalWidth="0" w:num="1">
            <w:col w:w="9620"/>
          </w:cols>
          <w:pgMar w:left="1440" w:top="1138" w:right="848" w:bottom="418" w:gutter="0" w:footer="0" w:header="0"/>
        </w:sectPr>
      </w:pPr>
    </w:p>
    <w:bookmarkStart w:id="5" w:name="page6"/>
    <w:bookmarkEnd w:id="5"/>
    <w:p>
      <w:pPr>
        <w:jc w:val="both"/>
        <w:ind w:left="260" w:right="20" w:firstLine="708"/>
        <w:spacing w:after="0" w:line="354" w:lineRule="auto"/>
        <w:rPr>
          <w:sz w:val="20"/>
          <w:szCs w:val="20"/>
          <w:color w:val="auto"/>
        </w:rPr>
      </w:pPr>
      <w:r>
        <w:rPr>
          <w:rFonts w:ascii="Times New Roman" w:cs="Times New Roman" w:eastAsia="Times New Roman" w:hAnsi="Times New Roman"/>
          <w:sz w:val="24"/>
          <w:szCs w:val="24"/>
          <w:b w:val="1"/>
          <w:bCs w:val="1"/>
          <w:color w:val="auto"/>
        </w:rPr>
        <w:t>2</w:t>
      </w:r>
      <w:r>
        <w:rPr>
          <w:rFonts w:ascii="Times New Roman" w:cs="Times New Roman" w:eastAsia="Times New Roman" w:hAnsi="Times New Roman"/>
          <w:sz w:val="24"/>
          <w:szCs w:val="24"/>
          <w:b w:val="1"/>
          <w:bCs w:val="1"/>
          <w:color w:val="auto"/>
        </w:rPr>
        <w:t xml:space="preserve"> Мероприятия по приобретению селекционной и животноводческой техники</w:t>
      </w:r>
      <w:r>
        <w:rPr>
          <w:rFonts w:ascii="Times New Roman" w:cs="Times New Roman" w:eastAsia="Times New Roman" w:hAnsi="Times New Roman"/>
          <w:sz w:val="24"/>
          <w:szCs w:val="24"/>
          <w:b w:val="1"/>
          <w:bCs w:val="1"/>
          <w:color w:val="auto"/>
        </w:rPr>
        <w:t>,</w:t>
      </w:r>
      <w:r>
        <w:rPr>
          <w:rFonts w:ascii="Times New Roman" w:cs="Times New Roman" w:eastAsia="Times New Roman" w:hAnsi="Times New Roman"/>
          <w:sz w:val="24"/>
          <w:szCs w:val="24"/>
          <w:b w:val="1"/>
          <w:bCs w:val="1"/>
          <w:color w:val="auto"/>
        </w:rPr>
        <w:t xml:space="preserve"> лабораторного оборудования для создания и внедрения современных технологий</w:t>
      </w:r>
      <w:r>
        <w:rPr>
          <w:rFonts w:ascii="Times New Roman" w:cs="Times New Roman" w:eastAsia="Times New Roman" w:hAnsi="Times New Roman"/>
          <w:sz w:val="24"/>
          <w:szCs w:val="24"/>
          <w:b w:val="1"/>
          <w:bCs w:val="1"/>
          <w:color w:val="auto"/>
        </w:rPr>
        <w:t>,</w:t>
      </w:r>
      <w:r>
        <w:rPr>
          <w:rFonts w:ascii="Times New Roman" w:cs="Times New Roman" w:eastAsia="Times New Roman" w:hAnsi="Times New Roman"/>
          <w:sz w:val="24"/>
          <w:szCs w:val="24"/>
          <w:b w:val="1"/>
          <w:bCs w:val="1"/>
          <w:color w:val="auto"/>
        </w:rPr>
        <w:t xml:space="preserve"> выполняемые за счет средств из внебюджетных источников</w:t>
      </w:r>
    </w:p>
    <w:p>
      <w:pPr>
        <w:spacing w:after="0" w:line="19" w:lineRule="exact"/>
        <w:rPr>
          <w:sz w:val="20"/>
          <w:szCs w:val="20"/>
          <w:color w:val="auto"/>
        </w:rPr>
      </w:pPr>
    </w:p>
    <w:p>
      <w:pPr>
        <w:jc w:val="both"/>
        <w:ind w:left="260" w:firstLine="708"/>
        <w:spacing w:after="0" w:line="357" w:lineRule="auto"/>
        <w:rPr>
          <w:sz w:val="20"/>
          <w:szCs w:val="20"/>
          <w:color w:val="auto"/>
        </w:rPr>
      </w:pPr>
      <w:r>
        <w:rPr>
          <w:rFonts w:ascii="Times New Roman" w:cs="Times New Roman" w:eastAsia="Times New Roman" w:hAnsi="Times New Roman"/>
          <w:sz w:val="24"/>
          <w:szCs w:val="24"/>
          <w:color w:val="auto"/>
        </w:rPr>
        <w:t>Для обеспечения научно</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исследовательской деятельности по выведению новых сортов субтропических культур и организации научно</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практической работы в области селекции и оригинального питомниководства на этапе № 1 реализации проекта необходимо было провести закупку комплектующих шпалерной системы</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2"/>
          <w:szCs w:val="22"/>
          <w:color w:val="auto"/>
        </w:rPr>
        <w:t>Замок натяжитель проволоки GR</w:t>
      </w:r>
      <w:r>
        <w:rPr>
          <w:rFonts w:ascii="Times New Roman" w:cs="Times New Roman" w:eastAsia="Times New Roman" w:hAnsi="Times New Roman"/>
          <w:sz w:val="22"/>
          <w:szCs w:val="22"/>
          <w:color w:val="auto"/>
        </w:rPr>
        <w:t>I</w:t>
      </w:r>
      <w:r>
        <w:rPr>
          <w:rFonts w:ascii="Times New Roman" w:cs="Times New Roman" w:eastAsia="Times New Roman" w:hAnsi="Times New Roman"/>
          <w:sz w:val="22"/>
          <w:szCs w:val="22"/>
          <w:color w:val="auto"/>
        </w:rPr>
        <w:t>PPLE MEDIUM, Проволока 0 2,5 мм, Скоба № 256</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Необходимым</w:t>
      </w:r>
      <w:r>
        <w:rPr>
          <w:rFonts w:ascii="Times New Roman" w:cs="Times New Roman" w:eastAsia="Times New Roman" w:hAnsi="Times New Roman"/>
          <w:sz w:val="22"/>
          <w:szCs w:val="22"/>
          <w:color w:val="auto"/>
        </w:rPr>
        <w:t xml:space="preserve"> </w:t>
      </w:r>
      <w:r>
        <w:rPr>
          <w:rFonts w:ascii="Times New Roman" w:cs="Times New Roman" w:eastAsia="Times New Roman" w:hAnsi="Times New Roman"/>
          <w:sz w:val="24"/>
          <w:szCs w:val="24"/>
          <w:color w:val="auto"/>
        </w:rPr>
        <w:t>также являлась поставка оборудования для автополива (насос</w:t>
      </w:r>
      <w:r>
        <w:rPr>
          <w:rFonts w:ascii="Times New Roman" w:cs="Times New Roman" w:eastAsia="Times New Roman" w:hAnsi="Times New Roman"/>
          <w:sz w:val="24"/>
          <w:szCs w:val="24"/>
          <w:color w:val="auto"/>
        </w:rPr>
        <w:t xml:space="preserve"> Espa Aspri 45 3MN).</w:t>
      </w:r>
    </w:p>
    <w:p>
      <w:pPr>
        <w:spacing w:after="0" w:line="21" w:lineRule="exact"/>
        <w:rPr>
          <w:sz w:val="20"/>
          <w:szCs w:val="20"/>
          <w:color w:val="auto"/>
        </w:rPr>
      </w:pPr>
    </w:p>
    <w:p>
      <w:pPr>
        <w:jc w:val="both"/>
        <w:ind w:left="260" w:firstLine="708"/>
        <w:spacing w:after="0" w:line="357" w:lineRule="auto"/>
        <w:rPr>
          <w:sz w:val="20"/>
          <w:szCs w:val="20"/>
          <w:color w:val="auto"/>
        </w:rPr>
      </w:pPr>
      <w:r>
        <w:rPr>
          <w:rFonts w:ascii="Times New Roman" w:cs="Times New Roman" w:eastAsia="Times New Roman" w:hAnsi="Times New Roman"/>
          <w:sz w:val="24"/>
          <w:szCs w:val="24"/>
          <w:color w:val="auto"/>
        </w:rPr>
        <w:t>Для реализации раздела научно</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исследовательской программы фитохимия Программы создания и развития центра субтропических плодовых культур в области сельского хозяйства для создания и внедрения в агропромышленный комплекс современных технологий на основе собственных разработок необходимо было приобрести оборудование для научно</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производственной площадки.</w:t>
      </w:r>
    </w:p>
    <w:p>
      <w:pPr>
        <w:spacing w:after="0" w:line="200" w:lineRule="exact"/>
        <w:rPr>
          <w:sz w:val="20"/>
          <w:szCs w:val="20"/>
          <w:color w:val="auto"/>
        </w:rPr>
      </w:pPr>
    </w:p>
    <w:p>
      <w:pPr>
        <w:spacing w:after="0" w:line="236" w:lineRule="exact"/>
        <w:rPr>
          <w:sz w:val="20"/>
          <w:szCs w:val="20"/>
          <w:color w:val="auto"/>
        </w:rPr>
      </w:pPr>
    </w:p>
    <w:p>
      <w:pPr>
        <w:jc w:val="both"/>
        <w:ind w:left="260" w:firstLine="708"/>
        <w:spacing w:after="0" w:line="354" w:lineRule="auto"/>
        <w:rPr>
          <w:sz w:val="20"/>
          <w:szCs w:val="20"/>
          <w:color w:val="auto"/>
        </w:rPr>
      </w:pPr>
      <w:r>
        <w:rPr>
          <w:rFonts w:ascii="Times New Roman" w:cs="Times New Roman" w:eastAsia="Times New Roman" w:hAnsi="Times New Roman"/>
          <w:sz w:val="24"/>
          <w:szCs w:val="24"/>
          <w:b w:val="1"/>
          <w:bCs w:val="1"/>
          <w:color w:val="auto"/>
        </w:rPr>
        <w:t>2.1</w:t>
      </w:r>
      <w:r>
        <w:rPr>
          <w:rFonts w:ascii="Times New Roman" w:cs="Times New Roman" w:eastAsia="Times New Roman" w:hAnsi="Times New Roman"/>
          <w:sz w:val="24"/>
          <w:szCs w:val="24"/>
          <w:b w:val="1"/>
          <w:bCs w:val="1"/>
          <w:color w:val="auto"/>
        </w:rPr>
        <w:t xml:space="preserve"> Приобретение основных средств для создания и внедрения современных технологий</w:t>
      </w:r>
      <w:r>
        <w:rPr>
          <w:rFonts w:ascii="Times New Roman" w:cs="Times New Roman" w:eastAsia="Times New Roman" w:hAnsi="Times New Roman"/>
          <w:sz w:val="24"/>
          <w:szCs w:val="24"/>
          <w:b w:val="1"/>
          <w:bCs w:val="1"/>
          <w:color w:val="auto"/>
        </w:rPr>
        <w:t>,</w:t>
      </w:r>
      <w:r>
        <w:rPr>
          <w:rFonts w:ascii="Times New Roman" w:cs="Times New Roman" w:eastAsia="Times New Roman" w:hAnsi="Times New Roman"/>
          <w:sz w:val="24"/>
          <w:szCs w:val="24"/>
          <w:b w:val="1"/>
          <w:bCs w:val="1"/>
          <w:color w:val="auto"/>
        </w:rPr>
        <w:t xml:space="preserve"> в том числе для лабораторно</w:t>
      </w:r>
      <w:r>
        <w:rPr>
          <w:rFonts w:ascii="Times New Roman" w:cs="Times New Roman" w:eastAsia="Times New Roman" w:hAnsi="Times New Roman"/>
          <w:sz w:val="24"/>
          <w:szCs w:val="24"/>
          <w:b w:val="1"/>
          <w:bCs w:val="1"/>
          <w:color w:val="auto"/>
        </w:rPr>
        <w:t>-</w:t>
      </w:r>
      <w:r>
        <w:rPr>
          <w:rFonts w:ascii="Times New Roman" w:cs="Times New Roman" w:eastAsia="Times New Roman" w:hAnsi="Times New Roman"/>
          <w:sz w:val="24"/>
          <w:szCs w:val="24"/>
          <w:b w:val="1"/>
          <w:bCs w:val="1"/>
          <w:color w:val="auto"/>
        </w:rPr>
        <w:t>технического блока и научно</w:t>
      </w:r>
      <w:r>
        <w:rPr>
          <w:rFonts w:ascii="Times New Roman" w:cs="Times New Roman" w:eastAsia="Times New Roman" w:hAnsi="Times New Roman"/>
          <w:sz w:val="24"/>
          <w:szCs w:val="24"/>
          <w:b w:val="1"/>
          <w:bCs w:val="1"/>
          <w:color w:val="auto"/>
        </w:rPr>
        <w:t>-</w:t>
      </w:r>
      <w:r>
        <w:rPr>
          <w:rFonts w:ascii="Times New Roman" w:cs="Times New Roman" w:eastAsia="Times New Roman" w:hAnsi="Times New Roman"/>
          <w:sz w:val="24"/>
          <w:szCs w:val="24"/>
          <w:b w:val="1"/>
          <w:bCs w:val="1"/>
          <w:color w:val="auto"/>
        </w:rPr>
        <w:t>производственной площадки селекционно</w:t>
      </w:r>
      <w:r>
        <w:rPr>
          <w:rFonts w:ascii="Times New Roman" w:cs="Times New Roman" w:eastAsia="Times New Roman" w:hAnsi="Times New Roman"/>
          <w:sz w:val="24"/>
          <w:szCs w:val="24"/>
          <w:b w:val="1"/>
          <w:bCs w:val="1"/>
          <w:color w:val="auto"/>
        </w:rPr>
        <w:t>-</w:t>
      </w:r>
      <w:r>
        <w:rPr>
          <w:rFonts w:ascii="Times New Roman" w:cs="Times New Roman" w:eastAsia="Times New Roman" w:hAnsi="Times New Roman"/>
          <w:sz w:val="24"/>
          <w:szCs w:val="24"/>
          <w:b w:val="1"/>
          <w:bCs w:val="1"/>
          <w:color w:val="auto"/>
        </w:rPr>
        <w:t>семеноводческого центра</w:t>
      </w:r>
    </w:p>
    <w:p>
      <w:pPr>
        <w:spacing w:after="0" w:line="15" w:lineRule="exact"/>
        <w:rPr>
          <w:sz w:val="20"/>
          <w:szCs w:val="20"/>
          <w:color w:val="auto"/>
        </w:rPr>
      </w:pPr>
    </w:p>
    <w:p>
      <w:pPr>
        <w:jc w:val="both"/>
        <w:ind w:left="260" w:firstLine="708"/>
        <w:spacing w:after="0" w:line="357" w:lineRule="auto"/>
        <w:rPr>
          <w:sz w:val="20"/>
          <w:szCs w:val="20"/>
          <w:color w:val="auto"/>
        </w:rPr>
      </w:pPr>
      <w:r>
        <w:rPr>
          <w:rFonts w:ascii="Times New Roman" w:cs="Times New Roman" w:eastAsia="Times New Roman" w:hAnsi="Times New Roman"/>
          <w:sz w:val="24"/>
          <w:szCs w:val="24"/>
          <w:color w:val="auto"/>
        </w:rPr>
        <w:t>При выполнении Мероприятия по приобретению селекционной и животноводческой техники, лабораторного оборудования для создания и внедрения современных технологий, выполняемые за счет средств из внебюджетных источников</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приобретены основные средства: комплектующие шпалерной системы (замок натяжитель проволоки GR</w:t>
      </w:r>
      <w:r>
        <w:rPr>
          <w:rFonts w:ascii="Times New Roman" w:cs="Times New Roman" w:eastAsia="Times New Roman" w:hAnsi="Times New Roman"/>
          <w:sz w:val="24"/>
          <w:szCs w:val="24"/>
          <w:color w:val="auto"/>
        </w:rPr>
        <w:t>IPPLE MEDIUM,</w:t>
      </w:r>
      <w:r>
        <w:rPr>
          <w:rFonts w:ascii="Times New Roman" w:cs="Times New Roman" w:eastAsia="Times New Roman" w:hAnsi="Times New Roman"/>
          <w:sz w:val="24"/>
          <w:szCs w:val="24"/>
          <w:color w:val="auto"/>
        </w:rPr>
        <w:t xml:space="preserve"> проволока 0 2,5 мм, скоба № 256</w:t>
      </w:r>
      <w:r>
        <w:rPr>
          <w:rFonts w:ascii="Times New Roman" w:cs="Times New Roman" w:eastAsia="Times New Roman" w:hAnsi="Times New Roman"/>
          <w:sz w:val="24"/>
          <w:szCs w:val="24"/>
          <w:color w:val="auto"/>
        </w:rPr>
        <w:t>).</w:t>
      </w:r>
    </w:p>
    <w:p>
      <w:pPr>
        <w:spacing w:after="0" w:line="20" w:lineRule="exact"/>
        <w:rPr>
          <w:sz w:val="20"/>
          <w:szCs w:val="20"/>
          <w:color w:val="auto"/>
        </w:rPr>
      </w:pPr>
    </w:p>
    <w:p>
      <w:pPr>
        <w:jc w:val="both"/>
        <w:ind w:left="260" w:firstLine="708"/>
        <w:spacing w:after="0" w:line="347" w:lineRule="auto"/>
        <w:rPr>
          <w:sz w:val="20"/>
          <w:szCs w:val="20"/>
          <w:color w:val="auto"/>
        </w:rPr>
      </w:pPr>
      <w:r>
        <w:rPr>
          <w:rFonts w:ascii="Times New Roman" w:cs="Times New Roman" w:eastAsia="Times New Roman" w:hAnsi="Times New Roman"/>
          <w:sz w:val="24"/>
          <w:szCs w:val="24"/>
          <w:color w:val="auto"/>
        </w:rPr>
        <w:t>Для обеспечения необходимых условий в специализированной теплице в п Маленькое поставлено оборудование для автополива (насос</w:t>
      </w:r>
      <w:r>
        <w:rPr>
          <w:rFonts w:ascii="Times New Roman" w:cs="Times New Roman" w:eastAsia="Times New Roman" w:hAnsi="Times New Roman"/>
          <w:sz w:val="24"/>
          <w:szCs w:val="24"/>
          <w:color w:val="auto"/>
        </w:rPr>
        <w:t xml:space="preserve"> Espa Aspri 45 3MN).</w:t>
      </w:r>
    </w:p>
    <w:p>
      <w:pPr>
        <w:spacing w:after="0" w:line="30" w:lineRule="exact"/>
        <w:rPr>
          <w:sz w:val="20"/>
          <w:szCs w:val="20"/>
          <w:color w:val="auto"/>
        </w:rPr>
      </w:pPr>
    </w:p>
    <w:p>
      <w:pPr>
        <w:jc w:val="both"/>
        <w:ind w:left="260" w:firstLine="708"/>
        <w:spacing w:after="0" w:line="358" w:lineRule="auto"/>
        <w:rPr>
          <w:sz w:val="20"/>
          <w:szCs w:val="20"/>
          <w:color w:val="auto"/>
        </w:rPr>
      </w:pPr>
      <w:r>
        <w:rPr>
          <w:rFonts w:ascii="Times New Roman" w:cs="Times New Roman" w:eastAsia="Times New Roman" w:hAnsi="Times New Roman"/>
          <w:sz w:val="24"/>
          <w:szCs w:val="24"/>
          <w:color w:val="auto"/>
        </w:rPr>
        <w:t>Для организации и проведения исследований при реализации научно</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исследовательской программы фитохимия Программы создания и развития центра с целью обеспечения полного цикла исследований от идентификации биологически активных веществ в плодах субтропических культур до их выделения, разработки прототипов и создания экспериментальных линий приобретено следующее оборудование: полуавтоматическая линия розлива воды и напитков</w:t>
      </w:r>
      <w:r>
        <w:rPr>
          <w:rFonts w:ascii="Times New Roman" w:cs="Times New Roman" w:eastAsia="Times New Roman" w:hAnsi="Times New Roman"/>
          <w:sz w:val="24"/>
          <w:szCs w:val="24"/>
          <w:color w:val="auto"/>
        </w:rPr>
        <w:t xml:space="preserve"> SPM-21</w:t>
      </w:r>
      <w:r>
        <w:rPr>
          <w:rFonts w:ascii="Times New Roman" w:cs="Times New Roman" w:eastAsia="Times New Roman" w:hAnsi="Times New Roman"/>
          <w:sz w:val="24"/>
          <w:szCs w:val="24"/>
          <w:color w:val="auto"/>
        </w:rPr>
        <w:t xml:space="preserve">, система фильтрации воды </w:t>
      </w:r>
      <w:r>
        <w:rPr>
          <w:rFonts w:ascii="Times New Roman" w:cs="Times New Roman" w:eastAsia="Times New Roman" w:hAnsi="Times New Roman"/>
          <w:sz w:val="24"/>
          <w:szCs w:val="24"/>
          <w:color w:val="auto"/>
        </w:rPr>
        <w:t>RO-250</w:t>
      </w:r>
      <w:r>
        <w:rPr>
          <w:rFonts w:ascii="Times New Roman" w:cs="Times New Roman" w:eastAsia="Times New Roman" w:hAnsi="Times New Roman"/>
          <w:sz w:val="24"/>
          <w:szCs w:val="24"/>
          <w:color w:val="auto"/>
        </w:rPr>
        <w:t>, установка фильтрации УПФ.Р.3М(3х250/3х250/3х250)</w:t>
      </w:r>
      <w:r>
        <w:rPr>
          <w:rFonts w:ascii="Times New Roman" w:cs="Times New Roman" w:eastAsia="Times New Roman" w:hAnsi="Times New Roman"/>
          <w:sz w:val="24"/>
          <w:szCs w:val="24"/>
          <w:color w:val="auto"/>
        </w:rPr>
        <w:t>-1</w:t>
      </w:r>
      <w:r>
        <w:rPr>
          <w:rFonts w:ascii="Times New Roman" w:cs="Times New Roman" w:eastAsia="Times New Roman" w:hAnsi="Times New Roman"/>
          <w:sz w:val="24"/>
          <w:szCs w:val="24"/>
          <w:color w:val="auto"/>
        </w:rPr>
        <w:t>, чиллер для охлаждения</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4"/>
          <w:szCs w:val="24"/>
          <w:color w:val="auto"/>
        </w:rPr>
        <w:t>виноматериалов</w:t>
      </w:r>
      <w:r>
        <w:rPr>
          <w:rFonts w:ascii="Times New Roman" w:cs="Times New Roman" w:eastAsia="Times New Roman" w:hAnsi="Times New Roman"/>
          <w:sz w:val="24"/>
          <w:szCs w:val="24"/>
          <w:color w:val="auto"/>
        </w:rPr>
        <w:t xml:space="preserve"> GEA Bock HGX34e/380-4s.</w:t>
      </w:r>
      <w:r>
        <w:rPr>
          <w:rFonts w:ascii="Times New Roman" w:cs="Times New Roman" w:eastAsia="Times New Roman" w:hAnsi="Times New Roman"/>
          <w:sz w:val="24"/>
          <w:szCs w:val="24"/>
          <w:color w:val="auto"/>
        </w:rPr>
        <w:t xml:space="preserve"> Законтрактована поставка емкостного оборудования и оборудования для приготовления сиропа (экстрактор</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сироповарочный</w:t>
      </w:r>
    </w:p>
    <w:p>
      <w:pPr>
        <w:spacing w:after="0" w:line="380" w:lineRule="exact"/>
        <w:rPr>
          <w:sz w:val="20"/>
          <w:szCs w:val="20"/>
          <w:color w:val="auto"/>
        </w:rPr>
      </w:pPr>
    </w:p>
    <w:p>
      <w:pPr>
        <w:jc w:val="center"/>
        <w:ind w:right="-259"/>
        <w:spacing w:after="0"/>
        <w:rPr>
          <w:sz w:val="20"/>
          <w:szCs w:val="20"/>
          <w:color w:val="auto"/>
        </w:rPr>
      </w:pPr>
      <w:r>
        <w:rPr>
          <w:rFonts w:ascii="Times New Roman" w:cs="Times New Roman" w:eastAsia="Times New Roman" w:hAnsi="Times New Roman"/>
          <w:sz w:val="24"/>
          <w:szCs w:val="24"/>
          <w:color w:val="auto"/>
        </w:rPr>
        <w:t>6</w:t>
      </w:r>
    </w:p>
    <w:p>
      <w:pPr>
        <w:sectPr>
          <w:pgSz w:w="11900" w:h="16836" w:orient="portrait"/>
          <w:cols w:equalWidth="0" w:num="1">
            <w:col w:w="9620"/>
          </w:cols>
          <w:pgMar w:left="1440" w:top="1142" w:right="848" w:bottom="418" w:gutter="0" w:footer="0" w:header="0"/>
        </w:sectPr>
      </w:pPr>
    </w:p>
    <w:bookmarkStart w:id="6" w:name="page7"/>
    <w:bookmarkEnd w:id="6"/>
    <w:p>
      <w:pPr>
        <w:jc w:val="both"/>
        <w:ind w:left="260"/>
        <w:spacing w:after="0" w:line="350" w:lineRule="auto"/>
        <w:rPr>
          <w:sz w:val="20"/>
          <w:szCs w:val="20"/>
          <w:color w:val="auto"/>
        </w:rPr>
      </w:pPr>
      <w:r>
        <w:rPr>
          <w:rFonts w:ascii="Times New Roman" w:cs="Times New Roman" w:eastAsia="Times New Roman" w:hAnsi="Times New Roman"/>
          <w:sz w:val="24"/>
          <w:szCs w:val="24"/>
          <w:color w:val="auto"/>
        </w:rPr>
        <w:t>котел объемом 400 л, емкость из хромоникелевой стали AISI 304 объемом 300 л, две емкости из хромоникелевой стали AISI 304 объемом 1000 л)</w:t>
      </w:r>
      <w:r>
        <w:rPr>
          <w:rFonts w:ascii="Times New Roman" w:cs="Times New Roman" w:eastAsia="Times New Roman" w:hAnsi="Times New Roman"/>
          <w:sz w:val="24"/>
          <w:szCs w:val="24"/>
          <w:color w:val="auto"/>
        </w:rPr>
        <w:t>.</w:t>
      </w:r>
    </w:p>
    <w:p>
      <w:pPr>
        <w:spacing w:after="0" w:line="23" w:lineRule="exact"/>
        <w:rPr>
          <w:sz w:val="20"/>
          <w:szCs w:val="20"/>
          <w:color w:val="auto"/>
        </w:rPr>
      </w:pPr>
    </w:p>
    <w:p>
      <w:pPr>
        <w:jc w:val="both"/>
        <w:ind w:left="260" w:firstLine="708"/>
        <w:spacing w:after="0" w:line="358" w:lineRule="auto"/>
        <w:rPr>
          <w:sz w:val="20"/>
          <w:szCs w:val="20"/>
          <w:color w:val="auto"/>
        </w:rPr>
      </w:pPr>
      <w:r>
        <w:rPr>
          <w:rFonts w:ascii="Times New Roman" w:cs="Times New Roman" w:eastAsia="Times New Roman" w:hAnsi="Times New Roman"/>
          <w:sz w:val="24"/>
          <w:szCs w:val="24"/>
          <w:color w:val="auto"/>
        </w:rPr>
        <w:t>Таким образом, при выполнении Мероприятия по приобретению селекционной и животноводческой техники, лабораторного оборудования для создания и внедрения современных технологий, выполняемые за счет средств из внебюджетных источников, объем исполненных договоров с кассовым расходом по состоянию на 31.12.2021 г. составил</w:t>
      </w:r>
      <w:r>
        <w:rPr>
          <w:rFonts w:ascii="Times New Roman" w:cs="Times New Roman" w:eastAsia="Times New Roman" w:hAnsi="Times New Roman"/>
          <w:sz w:val="24"/>
          <w:szCs w:val="24"/>
          <w:color w:val="auto"/>
        </w:rPr>
        <w:t xml:space="preserve"> 4270606</w:t>
      </w:r>
      <w:r>
        <w:rPr>
          <w:rFonts w:ascii="Times New Roman" w:cs="Times New Roman" w:eastAsia="Times New Roman" w:hAnsi="Times New Roman"/>
          <w:sz w:val="24"/>
          <w:szCs w:val="24"/>
          <w:color w:val="auto"/>
        </w:rPr>
        <w:t xml:space="preserve"> руб</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Также был заключен договор поставки товара № 3</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7/25/ПР от 20 сентября 2021 г. на поставку емкостного оборудования и оборудования для приготовления сиропа. Сумма данного договора составила 1900000,00 руб. Согласно договору</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оборудование должно было быть поставлено в 2021 году. Поставщиком нарушены сроки поставки и оборудование будет поставлено в 2022 г.</w:t>
      </w:r>
    </w:p>
    <w:p>
      <w:pPr>
        <w:spacing w:after="0" w:line="24" w:lineRule="exact"/>
        <w:rPr>
          <w:sz w:val="20"/>
          <w:szCs w:val="20"/>
          <w:color w:val="auto"/>
        </w:rPr>
      </w:pPr>
    </w:p>
    <w:p>
      <w:pPr>
        <w:jc w:val="both"/>
        <w:ind w:left="260" w:firstLine="708"/>
        <w:spacing w:after="0" w:line="347" w:lineRule="auto"/>
        <w:rPr>
          <w:sz w:val="20"/>
          <w:szCs w:val="20"/>
          <w:color w:val="auto"/>
        </w:rPr>
      </w:pPr>
      <w:r>
        <w:rPr>
          <w:rFonts w:ascii="Times New Roman" w:cs="Times New Roman" w:eastAsia="Times New Roman" w:hAnsi="Times New Roman"/>
          <w:sz w:val="24"/>
          <w:szCs w:val="24"/>
          <w:color w:val="auto"/>
        </w:rPr>
        <w:t>Поставлено оборудование для автополива (насос</w:t>
      </w:r>
      <w:r>
        <w:rPr>
          <w:rFonts w:ascii="Times New Roman" w:cs="Times New Roman" w:eastAsia="Times New Roman" w:hAnsi="Times New Roman"/>
          <w:sz w:val="24"/>
          <w:szCs w:val="24"/>
          <w:color w:val="auto"/>
        </w:rPr>
        <w:t xml:space="preserve"> Espa Aspri 45 3MN</w:t>
      </w:r>
      <w:r>
        <w:rPr>
          <w:rFonts w:ascii="Times New Roman" w:cs="Times New Roman" w:eastAsia="Times New Roman" w:hAnsi="Times New Roman"/>
          <w:sz w:val="24"/>
          <w:szCs w:val="24"/>
          <w:color w:val="auto"/>
        </w:rPr>
        <w:t xml:space="preserve">) стоимостью </w:t>
      </w:r>
      <w:r>
        <w:rPr>
          <w:rFonts w:ascii="Times New Roman" w:cs="Times New Roman" w:eastAsia="Times New Roman" w:hAnsi="Times New Roman"/>
          <w:sz w:val="24"/>
          <w:szCs w:val="24"/>
          <w:color w:val="auto"/>
        </w:rPr>
        <w:t>60504,00</w:t>
      </w:r>
      <w:r>
        <w:rPr>
          <w:rFonts w:ascii="Times New Roman" w:cs="Times New Roman" w:eastAsia="Times New Roman" w:hAnsi="Times New Roman"/>
          <w:sz w:val="24"/>
          <w:szCs w:val="24"/>
          <w:color w:val="auto"/>
        </w:rPr>
        <w:t xml:space="preserve"> руб.</w:t>
      </w:r>
    </w:p>
    <w:p>
      <w:pPr>
        <w:spacing w:after="0" w:line="200" w:lineRule="exact"/>
        <w:rPr>
          <w:sz w:val="20"/>
          <w:szCs w:val="20"/>
          <w:color w:val="auto"/>
        </w:rPr>
      </w:pPr>
    </w:p>
    <w:p>
      <w:pPr>
        <w:spacing w:after="0" w:line="246" w:lineRule="exact"/>
        <w:rPr>
          <w:sz w:val="20"/>
          <w:szCs w:val="20"/>
          <w:color w:val="auto"/>
        </w:rPr>
      </w:pPr>
    </w:p>
    <w:p>
      <w:pPr>
        <w:ind w:left="260" w:firstLine="708"/>
        <w:spacing w:after="0" w:line="351" w:lineRule="auto"/>
        <w:rPr>
          <w:sz w:val="20"/>
          <w:szCs w:val="20"/>
          <w:color w:val="auto"/>
        </w:rPr>
      </w:pPr>
      <w:r>
        <w:rPr>
          <w:rFonts w:ascii="Times New Roman" w:cs="Times New Roman" w:eastAsia="Times New Roman" w:hAnsi="Times New Roman"/>
          <w:sz w:val="24"/>
          <w:szCs w:val="24"/>
          <w:b w:val="1"/>
          <w:bCs w:val="1"/>
          <w:color w:val="auto"/>
        </w:rPr>
        <w:t>2.2</w:t>
      </w:r>
      <w:r>
        <w:rPr>
          <w:rFonts w:ascii="Times New Roman" w:cs="Times New Roman" w:eastAsia="Times New Roman" w:hAnsi="Times New Roman"/>
          <w:sz w:val="24"/>
          <w:szCs w:val="24"/>
          <w:b w:val="1"/>
          <w:bCs w:val="1"/>
          <w:color w:val="auto"/>
        </w:rPr>
        <w:t xml:space="preserve"> Использование приобретенных основных средств для создания и внедрения современных технологий</w:t>
      </w:r>
    </w:p>
    <w:p>
      <w:pPr>
        <w:spacing w:after="0" w:line="17" w:lineRule="exact"/>
        <w:rPr>
          <w:sz w:val="20"/>
          <w:szCs w:val="20"/>
          <w:color w:val="auto"/>
        </w:rPr>
      </w:pPr>
    </w:p>
    <w:p>
      <w:pPr>
        <w:jc w:val="both"/>
        <w:ind w:left="260" w:firstLine="709"/>
        <w:spacing w:after="0" w:line="359" w:lineRule="auto"/>
        <w:tabs>
          <w:tab w:leader="none" w:pos="1208" w:val="left"/>
        </w:tabs>
        <w:numPr>
          <w:ilvl w:val="1"/>
          <w:numId w:val="4"/>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настоящее время в Российской Федерации практически полностью отсутствуют промышленные насаждения субтропических плодовых культур. Так же в наличии практически 100 % импортозависмость плодов данных культур, а также продуктов их переработки. Имеющийся опыт селекционных исследований субтропических плодовых культур показывает, что для создания промышленного садоводства в данной отрасли необходимо проводить комплексные исследования, включающие выделение наиболее ценных по хозяйственным признакам сортов, разработку технологий промышленного получения посадочного материала, разработку агротехники под каждую исследуемую культуру и сорт, разработку технологий пищевой продукции из плодов субтропических культур и биологически активных пищевых добавок из листьев. Ввиду того, что проводимые до настоящего времени селекционные исследования не носили комплексный подход, основная задача, направленная на внедрение в реальный сектор экономики селекционных достижений в области субтропических плодовых культур не решена, и селекционные достижения преимущественно удовлетворяют спрос дачного садоводства, а</w:t>
      </w:r>
    </w:p>
    <w:p>
      <w:pPr>
        <w:spacing w:after="0" w:line="17" w:lineRule="exact"/>
        <w:rPr>
          <w:rFonts w:ascii="Times New Roman" w:cs="Times New Roman" w:eastAsia="Times New Roman" w:hAnsi="Times New Roman"/>
          <w:sz w:val="24"/>
          <w:szCs w:val="24"/>
          <w:color w:val="auto"/>
        </w:rPr>
      </w:pPr>
    </w:p>
    <w:p>
      <w:pPr>
        <w:jc w:val="both"/>
        <w:ind w:left="260" w:firstLine="1"/>
        <w:spacing w:after="0" w:line="357" w:lineRule="auto"/>
        <w:tabs>
          <w:tab w:leader="none" w:pos="620" w:val="left"/>
        </w:tabs>
        <w:numPr>
          <w:ilvl w:val="0"/>
          <w:numId w:val="4"/>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случае культуры маслины – комнатного декоративного растения. Развитие промышленного садоводства субтропических плодовых культур на территории России невозможно без создания промышленного потенциала производства оливок</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оливкового масла, продуктов питания с повышенной массовой концентрацией биологически</w:t>
      </w:r>
    </w:p>
    <w:p>
      <w:pPr>
        <w:spacing w:after="0" w:line="14" w:lineRule="exact"/>
        <w:rPr>
          <w:sz w:val="20"/>
          <w:szCs w:val="20"/>
          <w:color w:val="auto"/>
        </w:rPr>
      </w:pPr>
    </w:p>
    <w:p>
      <w:pPr>
        <w:jc w:val="center"/>
        <w:ind w:left="260"/>
        <w:spacing w:after="0" w:line="276" w:lineRule="auto"/>
        <w:rPr>
          <w:sz w:val="20"/>
          <w:szCs w:val="20"/>
          <w:color w:val="auto"/>
        </w:rPr>
      </w:pPr>
      <w:r>
        <w:rPr>
          <w:rFonts w:ascii="Times New Roman" w:cs="Times New Roman" w:eastAsia="Times New Roman" w:hAnsi="Times New Roman"/>
          <w:sz w:val="24"/>
          <w:szCs w:val="24"/>
          <w:color w:val="auto"/>
        </w:rPr>
        <w:t xml:space="preserve">активных  веществ,  а  также  биологически  активным  добавок  из  плодов  и  листьев </w:t>
      </w:r>
      <w:r>
        <w:rPr>
          <w:rFonts w:ascii="Times New Roman" w:cs="Times New Roman" w:eastAsia="Times New Roman" w:hAnsi="Times New Roman"/>
          <w:sz w:val="24"/>
          <w:szCs w:val="24"/>
          <w:color w:val="auto"/>
        </w:rPr>
        <w:t>7</w:t>
      </w:r>
    </w:p>
    <w:p>
      <w:pPr>
        <w:sectPr>
          <w:pgSz w:w="11900" w:h="16836" w:orient="portrait"/>
          <w:cols w:equalWidth="0" w:num="1">
            <w:col w:w="9620"/>
          </w:cols>
          <w:pgMar w:left="1440" w:top="1138" w:right="848" w:bottom="736" w:gutter="0" w:footer="0" w:header="0"/>
        </w:sectPr>
      </w:pPr>
    </w:p>
    <w:bookmarkStart w:id="7" w:name="page8"/>
    <w:bookmarkEnd w:id="7"/>
    <w:p>
      <w:pPr>
        <w:jc w:val="both"/>
        <w:ind w:left="260"/>
        <w:spacing w:after="0" w:line="358" w:lineRule="auto"/>
        <w:rPr>
          <w:sz w:val="20"/>
          <w:szCs w:val="20"/>
          <w:color w:val="auto"/>
        </w:rPr>
      </w:pPr>
      <w:r>
        <w:rPr>
          <w:rFonts w:ascii="Times New Roman" w:cs="Times New Roman" w:eastAsia="Times New Roman" w:hAnsi="Times New Roman"/>
          <w:sz w:val="24"/>
          <w:szCs w:val="24"/>
          <w:color w:val="auto"/>
        </w:rPr>
        <w:t>субтропических плодовых культур с выраженным терапевтическим эффектом, в частности, онкопротекторными свойствами. В Крымском федеральном университете создан селекционный центр, а закупка основных средств (полуавтоматическая линия розлива воды и напитков</w:t>
      </w:r>
      <w:r>
        <w:rPr>
          <w:rFonts w:ascii="Times New Roman" w:cs="Times New Roman" w:eastAsia="Times New Roman" w:hAnsi="Times New Roman"/>
          <w:sz w:val="24"/>
          <w:szCs w:val="24"/>
          <w:color w:val="auto"/>
        </w:rPr>
        <w:t xml:space="preserve"> SPM-21</w:t>
      </w:r>
      <w:r>
        <w:rPr>
          <w:rFonts w:ascii="Times New Roman" w:cs="Times New Roman" w:eastAsia="Times New Roman" w:hAnsi="Times New Roman"/>
          <w:sz w:val="24"/>
          <w:szCs w:val="24"/>
          <w:color w:val="auto"/>
        </w:rPr>
        <w:t>, система фильтрации воды</w:t>
      </w:r>
      <w:r>
        <w:rPr>
          <w:rFonts w:ascii="Times New Roman" w:cs="Times New Roman" w:eastAsia="Times New Roman" w:hAnsi="Times New Roman"/>
          <w:sz w:val="24"/>
          <w:szCs w:val="24"/>
          <w:color w:val="auto"/>
        </w:rPr>
        <w:t xml:space="preserve"> RO-250</w:t>
      </w:r>
      <w:r>
        <w:rPr>
          <w:rFonts w:ascii="Times New Roman" w:cs="Times New Roman" w:eastAsia="Times New Roman" w:hAnsi="Times New Roman"/>
          <w:sz w:val="24"/>
          <w:szCs w:val="24"/>
          <w:color w:val="auto"/>
        </w:rPr>
        <w:t>, установка фильтрации УПФ.Р.3М(3х250/3х250/3х250)</w:t>
      </w:r>
      <w:r>
        <w:rPr>
          <w:rFonts w:ascii="Times New Roman" w:cs="Times New Roman" w:eastAsia="Times New Roman" w:hAnsi="Times New Roman"/>
          <w:sz w:val="24"/>
          <w:szCs w:val="24"/>
          <w:color w:val="auto"/>
        </w:rPr>
        <w:t>-1</w:t>
      </w:r>
      <w:r>
        <w:rPr>
          <w:rFonts w:ascii="Times New Roman" w:cs="Times New Roman" w:eastAsia="Times New Roman" w:hAnsi="Times New Roman"/>
          <w:sz w:val="24"/>
          <w:szCs w:val="24"/>
          <w:color w:val="auto"/>
        </w:rPr>
        <w:t xml:space="preserve">, чиллер для охлаждения виноматериалов </w:t>
      </w:r>
      <w:r>
        <w:rPr>
          <w:rFonts w:ascii="Times New Roman" w:cs="Times New Roman" w:eastAsia="Times New Roman" w:hAnsi="Times New Roman"/>
          <w:sz w:val="24"/>
          <w:szCs w:val="24"/>
          <w:color w:val="auto"/>
        </w:rPr>
        <w:t>GEA Bock HGX34e/380-4s</w:t>
      </w:r>
      <w:r>
        <w:rPr>
          <w:rFonts w:ascii="Times New Roman" w:cs="Times New Roman" w:eastAsia="Times New Roman" w:hAnsi="Times New Roman"/>
          <w:sz w:val="24"/>
          <w:szCs w:val="24"/>
          <w:color w:val="auto"/>
        </w:rPr>
        <w:t>, комплектующих шпалерной системы, оборудование для</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4"/>
          <w:szCs w:val="24"/>
          <w:color w:val="auto"/>
        </w:rPr>
        <w:t>автополива, емкостное оборудование и оборудование для приготовления сиропа</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является необходимым для наличия компетенций для комплексного решения имеющихся задач в промышленном садоводстве субтропических плодовых культур.</w:t>
      </w:r>
    </w:p>
    <w:p>
      <w:pPr>
        <w:spacing w:after="0" w:line="23" w:lineRule="exact"/>
        <w:rPr>
          <w:sz w:val="20"/>
          <w:szCs w:val="20"/>
          <w:color w:val="auto"/>
        </w:rPr>
      </w:pPr>
    </w:p>
    <w:p>
      <w:pPr>
        <w:jc w:val="both"/>
        <w:ind w:left="260" w:firstLine="709"/>
        <w:spacing w:after="0" w:line="358" w:lineRule="auto"/>
        <w:tabs>
          <w:tab w:leader="none" w:pos="1260" w:val="left"/>
        </w:tabs>
        <w:numPr>
          <w:ilvl w:val="0"/>
          <w:numId w:val="5"/>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связи с вышеизложенным, для обеспечения комплексных исследований при выполнении Мероприятия по приобретению селекционной и животноводческой техники, лабораторного оборудования для создания и внедрения современных технологий, выполняемые за счет средств из внебюджетных источников с целью организации и проведения селекционных исследований, в том числе для обеспечения равномерного роста и улучшения условий плодоношения приобретены комплектующие шпалерной системы (замок натяжитель проволоки GR</w:t>
      </w:r>
      <w:r>
        <w:rPr>
          <w:rFonts w:ascii="Times New Roman" w:cs="Times New Roman" w:eastAsia="Times New Roman" w:hAnsi="Times New Roman"/>
          <w:sz w:val="24"/>
          <w:szCs w:val="24"/>
          <w:color w:val="auto"/>
        </w:rPr>
        <w:t>IPPLE MEDIUM</w:t>
      </w:r>
      <w:r>
        <w:rPr>
          <w:rFonts w:ascii="Times New Roman" w:cs="Times New Roman" w:eastAsia="Times New Roman" w:hAnsi="Times New Roman"/>
          <w:sz w:val="24"/>
          <w:szCs w:val="24"/>
          <w:color w:val="auto"/>
        </w:rPr>
        <w:t>, проволока 0 2,5 мм, скоба №</w:t>
      </w:r>
    </w:p>
    <w:p>
      <w:pPr>
        <w:spacing w:after="0" w:line="15" w:lineRule="exact"/>
        <w:rPr>
          <w:sz w:val="20"/>
          <w:szCs w:val="20"/>
          <w:color w:val="auto"/>
        </w:rPr>
      </w:pPr>
    </w:p>
    <w:p>
      <w:pPr>
        <w:jc w:val="both"/>
        <w:ind w:left="260"/>
        <w:spacing w:after="0" w:line="357" w:lineRule="auto"/>
        <w:rPr>
          <w:sz w:val="20"/>
          <w:szCs w:val="20"/>
          <w:color w:val="auto"/>
        </w:rPr>
      </w:pPr>
      <w:r>
        <w:rPr>
          <w:rFonts w:ascii="Times New Roman" w:cs="Times New Roman" w:eastAsia="Times New Roman" w:hAnsi="Times New Roman"/>
          <w:sz w:val="24"/>
          <w:szCs w:val="24"/>
          <w:color w:val="auto"/>
        </w:rPr>
        <w:t>256)</w:t>
      </w:r>
      <w:r>
        <w:rPr>
          <w:rFonts w:ascii="Times New Roman" w:cs="Times New Roman" w:eastAsia="Times New Roman" w:hAnsi="Times New Roman"/>
          <w:sz w:val="24"/>
          <w:szCs w:val="24"/>
          <w:color w:val="auto"/>
        </w:rPr>
        <w:t>, а также оборудование для автополива (насос</w:t>
      </w:r>
      <w:r>
        <w:rPr>
          <w:rFonts w:ascii="Times New Roman" w:cs="Times New Roman" w:eastAsia="Times New Roman" w:hAnsi="Times New Roman"/>
          <w:sz w:val="24"/>
          <w:szCs w:val="24"/>
          <w:color w:val="auto"/>
        </w:rPr>
        <w:t xml:space="preserve"> Espa Aspri 45 3MN).</w:t>
      </w:r>
      <w:r>
        <w:rPr>
          <w:rFonts w:ascii="Times New Roman" w:cs="Times New Roman" w:eastAsia="Times New Roman" w:hAnsi="Times New Roman"/>
          <w:sz w:val="24"/>
          <w:szCs w:val="24"/>
          <w:color w:val="auto"/>
        </w:rPr>
        <w:t xml:space="preserve"> Данные технические средства будут размещены в специализированной теплице в п Маленькое Симферопольского района, что будет способствовать, в том числе, интенсификации исследований, направленных на разработку агротехники под каждый исследуемый сорт</w:t>
      </w:r>
      <w:r>
        <w:rPr>
          <w:rFonts w:ascii="Times New Roman" w:cs="Times New Roman" w:eastAsia="Times New Roman" w:hAnsi="Times New Roman"/>
          <w:sz w:val="24"/>
          <w:szCs w:val="24"/>
          <w:color w:val="auto"/>
        </w:rPr>
        <w:t>.</w:t>
      </w:r>
    </w:p>
    <w:p>
      <w:pPr>
        <w:spacing w:after="0" w:line="14" w:lineRule="exact"/>
        <w:rPr>
          <w:sz w:val="20"/>
          <w:szCs w:val="20"/>
          <w:color w:val="auto"/>
        </w:rPr>
      </w:pPr>
    </w:p>
    <w:p>
      <w:pPr>
        <w:jc w:val="both"/>
        <w:ind w:left="260" w:firstLine="708"/>
        <w:spacing w:after="0" w:line="359" w:lineRule="auto"/>
        <w:rPr>
          <w:sz w:val="20"/>
          <w:szCs w:val="20"/>
          <w:color w:val="auto"/>
        </w:rPr>
      </w:pPr>
      <w:r>
        <w:rPr>
          <w:rFonts w:ascii="Times New Roman" w:cs="Times New Roman" w:eastAsia="Times New Roman" w:hAnsi="Times New Roman"/>
          <w:sz w:val="24"/>
          <w:szCs w:val="24"/>
          <w:color w:val="auto"/>
        </w:rPr>
        <w:t>Оборудование для создания экспериментальной линии (полуавтоматическая линия розлива воды и напитков</w:t>
      </w:r>
      <w:r>
        <w:rPr>
          <w:rFonts w:ascii="Times New Roman" w:cs="Times New Roman" w:eastAsia="Times New Roman" w:hAnsi="Times New Roman"/>
          <w:sz w:val="24"/>
          <w:szCs w:val="24"/>
          <w:color w:val="auto"/>
        </w:rPr>
        <w:t xml:space="preserve"> SPM-21</w:t>
      </w:r>
      <w:r>
        <w:rPr>
          <w:rFonts w:ascii="Times New Roman" w:cs="Times New Roman" w:eastAsia="Times New Roman" w:hAnsi="Times New Roman"/>
          <w:sz w:val="24"/>
          <w:szCs w:val="24"/>
          <w:color w:val="auto"/>
        </w:rPr>
        <w:t>, система фильтрации воды</w:t>
      </w:r>
      <w:r>
        <w:rPr>
          <w:rFonts w:ascii="Times New Roman" w:cs="Times New Roman" w:eastAsia="Times New Roman" w:hAnsi="Times New Roman"/>
          <w:sz w:val="24"/>
          <w:szCs w:val="24"/>
          <w:color w:val="auto"/>
        </w:rPr>
        <w:t xml:space="preserve"> RO-250</w:t>
      </w:r>
      <w:r>
        <w:rPr>
          <w:rFonts w:ascii="Times New Roman" w:cs="Times New Roman" w:eastAsia="Times New Roman" w:hAnsi="Times New Roman"/>
          <w:sz w:val="24"/>
          <w:szCs w:val="24"/>
          <w:color w:val="auto"/>
        </w:rPr>
        <w:t>, установка фильтрации УПФ.Р.3М(3х250/3х250/3х250)</w:t>
      </w:r>
      <w:r>
        <w:rPr>
          <w:rFonts w:ascii="Times New Roman" w:cs="Times New Roman" w:eastAsia="Times New Roman" w:hAnsi="Times New Roman"/>
          <w:sz w:val="24"/>
          <w:szCs w:val="24"/>
          <w:color w:val="auto"/>
        </w:rPr>
        <w:t>-1</w:t>
      </w:r>
      <w:r>
        <w:rPr>
          <w:rFonts w:ascii="Times New Roman" w:cs="Times New Roman" w:eastAsia="Times New Roman" w:hAnsi="Times New Roman"/>
          <w:sz w:val="24"/>
          <w:szCs w:val="24"/>
          <w:color w:val="auto"/>
        </w:rPr>
        <w:t>, чиллер для охлаждения</w:t>
      </w:r>
      <w:r>
        <w:rPr>
          <w:rFonts w:ascii="Times New Roman" w:cs="Times New Roman" w:eastAsia="Times New Roman" w:hAnsi="Times New Roman"/>
          <w:sz w:val="24"/>
          <w:szCs w:val="24"/>
          <w:color w:val="auto"/>
        </w:rPr>
        <w:t xml:space="preserve"> GEA Bock HGX34e/380-4s</w:t>
      </w:r>
      <w:r>
        <w:rPr>
          <w:rFonts w:ascii="Times New Roman" w:cs="Times New Roman" w:eastAsia="Times New Roman" w:hAnsi="Times New Roman"/>
          <w:sz w:val="24"/>
          <w:szCs w:val="24"/>
          <w:color w:val="auto"/>
        </w:rPr>
        <w:t>) будут применяться для организации и проведения исследований с целью</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4"/>
          <w:szCs w:val="24"/>
          <w:color w:val="auto"/>
        </w:rPr>
        <w:t>внедрения современных технологий, разработанных в рамках научно</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исследовательской программы фитохимия Программы создания и развития центра, в частности для обеспечения полного цикла исследований от идентификации биологически активных веществ субтропических культур до создания экспериментальных линий получения мелкосерийных партий продукции. Данное оборудование применяется для экстракции биологически активных веществ из плодов и листьев, получение биологически активных пищевых добавок с определенным терапевтическим эффектом.</w:t>
      </w:r>
    </w:p>
    <w:p>
      <w:pPr>
        <w:spacing w:after="0" w:line="16" w:lineRule="exact"/>
        <w:rPr>
          <w:sz w:val="20"/>
          <w:szCs w:val="20"/>
          <w:color w:val="auto"/>
        </w:rPr>
      </w:pPr>
    </w:p>
    <w:p>
      <w:pPr>
        <w:jc w:val="both"/>
        <w:ind w:left="260" w:firstLine="708"/>
        <w:spacing w:after="0" w:line="350" w:lineRule="auto"/>
        <w:rPr>
          <w:sz w:val="20"/>
          <w:szCs w:val="20"/>
          <w:color w:val="auto"/>
        </w:rPr>
      </w:pPr>
      <w:r>
        <w:rPr>
          <w:rFonts w:ascii="Times New Roman" w:cs="Times New Roman" w:eastAsia="Times New Roman" w:hAnsi="Times New Roman"/>
          <w:sz w:val="24"/>
          <w:szCs w:val="24"/>
          <w:color w:val="auto"/>
        </w:rPr>
        <w:t>Система фильтрации воды</w:t>
      </w:r>
      <w:r>
        <w:rPr>
          <w:rFonts w:ascii="Times New Roman" w:cs="Times New Roman" w:eastAsia="Times New Roman" w:hAnsi="Times New Roman"/>
          <w:sz w:val="24"/>
          <w:szCs w:val="24"/>
          <w:color w:val="auto"/>
        </w:rPr>
        <w:t xml:space="preserve"> RO-250,</w:t>
      </w:r>
      <w:r>
        <w:rPr>
          <w:rFonts w:ascii="Times New Roman" w:cs="Times New Roman" w:eastAsia="Times New Roman" w:hAnsi="Times New Roman"/>
          <w:sz w:val="24"/>
          <w:szCs w:val="24"/>
          <w:color w:val="auto"/>
        </w:rPr>
        <w:t xml:space="preserve"> также будет применяться для получения подготовленной воды при разработке режимов и параметров технологии вегетационного размножения растений в специализированных вегетационных модулях, разработанных сотрудниками КФУ им. В.И. Вернадского.</w:t>
      </w:r>
    </w:p>
    <w:p>
      <w:pPr>
        <w:jc w:val="center"/>
        <w:ind w:right="-259"/>
        <w:spacing w:after="0" w:line="231" w:lineRule="auto"/>
        <w:rPr>
          <w:sz w:val="20"/>
          <w:szCs w:val="20"/>
          <w:color w:val="auto"/>
        </w:rPr>
      </w:pPr>
      <w:r>
        <w:rPr>
          <w:rFonts w:ascii="Times New Roman" w:cs="Times New Roman" w:eastAsia="Times New Roman" w:hAnsi="Times New Roman"/>
          <w:sz w:val="24"/>
          <w:szCs w:val="24"/>
          <w:color w:val="auto"/>
        </w:rPr>
        <w:t>8</w:t>
      </w:r>
    </w:p>
    <w:p>
      <w:pPr>
        <w:sectPr>
          <w:pgSz w:w="11900" w:h="16836" w:orient="portrait"/>
          <w:cols w:equalWidth="0" w:num="1">
            <w:col w:w="9620"/>
          </w:cols>
          <w:pgMar w:left="1440" w:top="1138" w:right="848" w:bottom="419" w:gutter="0" w:footer="0" w:header="0"/>
        </w:sectPr>
      </w:pPr>
    </w:p>
    <w:bookmarkStart w:id="8" w:name="page9"/>
    <w:bookmarkEnd w:id="8"/>
    <w:p>
      <w:pPr>
        <w:jc w:val="both"/>
        <w:ind w:left="260" w:firstLine="708"/>
        <w:spacing w:after="0" w:line="357" w:lineRule="auto"/>
        <w:rPr>
          <w:sz w:val="20"/>
          <w:szCs w:val="20"/>
          <w:color w:val="auto"/>
        </w:rPr>
      </w:pPr>
      <w:r>
        <w:rPr>
          <w:rFonts w:ascii="Times New Roman" w:cs="Times New Roman" w:eastAsia="Times New Roman" w:hAnsi="Times New Roman"/>
          <w:sz w:val="24"/>
          <w:szCs w:val="24"/>
          <w:color w:val="auto"/>
        </w:rPr>
        <w:t>Чиллер для охлаждения</w:t>
      </w:r>
      <w:r>
        <w:rPr>
          <w:rFonts w:ascii="Times New Roman" w:cs="Times New Roman" w:eastAsia="Times New Roman" w:hAnsi="Times New Roman"/>
          <w:sz w:val="24"/>
          <w:szCs w:val="24"/>
          <w:color w:val="auto"/>
        </w:rPr>
        <w:t xml:space="preserve"> GEA Bock HGX34e/380-4s</w:t>
      </w:r>
      <w:r>
        <w:rPr>
          <w:rFonts w:ascii="Times New Roman" w:cs="Times New Roman" w:eastAsia="Times New Roman" w:hAnsi="Times New Roman"/>
          <w:sz w:val="24"/>
          <w:szCs w:val="24"/>
          <w:color w:val="auto"/>
        </w:rPr>
        <w:t xml:space="preserve"> будет применятся для обеспечения режимов и параметров технологии хранения посадочного материала в рамках мероприятия по размножению выделенных сортов и селекционных форм субтропических культур для научных исследований по проекту</w:t>
      </w:r>
      <w:r>
        <w:rPr>
          <w:rFonts w:ascii="Times New Roman" w:cs="Times New Roman" w:eastAsia="Times New Roman" w:hAnsi="Times New Roman"/>
          <w:sz w:val="24"/>
          <w:szCs w:val="24"/>
          <w:color w:val="auto"/>
        </w:rPr>
        <w:t>.</w:t>
      </w:r>
    </w:p>
    <w:p>
      <w:pPr>
        <w:spacing w:after="0" w:line="14" w:lineRule="exact"/>
        <w:rPr>
          <w:sz w:val="20"/>
          <w:szCs w:val="20"/>
          <w:color w:val="auto"/>
        </w:rPr>
      </w:pPr>
    </w:p>
    <w:p>
      <w:pPr>
        <w:jc w:val="both"/>
        <w:ind w:left="260" w:firstLine="708"/>
        <w:spacing w:after="0" w:line="361" w:lineRule="auto"/>
        <w:rPr>
          <w:sz w:val="20"/>
          <w:szCs w:val="20"/>
          <w:color w:val="auto"/>
        </w:rPr>
      </w:pPr>
      <w:r>
        <w:rPr>
          <w:rFonts w:ascii="Times New Roman" w:cs="Times New Roman" w:eastAsia="Times New Roman" w:hAnsi="Times New Roman"/>
          <w:sz w:val="24"/>
          <w:szCs w:val="24"/>
          <w:color w:val="auto"/>
        </w:rPr>
        <w:t>Оборудование</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полуавтоматическая линия розлива воды и напитков</w:t>
      </w:r>
      <w:r>
        <w:rPr>
          <w:rFonts w:ascii="Times New Roman" w:cs="Times New Roman" w:eastAsia="Times New Roman" w:hAnsi="Times New Roman"/>
          <w:sz w:val="24"/>
          <w:szCs w:val="24"/>
          <w:color w:val="auto"/>
        </w:rPr>
        <w:t xml:space="preserve"> SPM-21,</w:t>
      </w:r>
      <w:r>
        <w:rPr>
          <w:rFonts w:ascii="Times New Roman" w:cs="Times New Roman" w:eastAsia="Times New Roman" w:hAnsi="Times New Roman"/>
          <w:sz w:val="24"/>
          <w:szCs w:val="24"/>
          <w:color w:val="auto"/>
        </w:rPr>
        <w:t xml:space="preserve"> система фильтрации воды</w:t>
      </w:r>
      <w:r>
        <w:rPr>
          <w:rFonts w:ascii="Times New Roman" w:cs="Times New Roman" w:eastAsia="Times New Roman" w:hAnsi="Times New Roman"/>
          <w:sz w:val="24"/>
          <w:szCs w:val="24"/>
          <w:color w:val="auto"/>
        </w:rPr>
        <w:t xml:space="preserve"> RO-250,</w:t>
      </w:r>
      <w:r>
        <w:rPr>
          <w:rFonts w:ascii="Times New Roman" w:cs="Times New Roman" w:eastAsia="Times New Roman" w:hAnsi="Times New Roman"/>
          <w:sz w:val="24"/>
          <w:szCs w:val="24"/>
          <w:color w:val="auto"/>
        </w:rPr>
        <w:t xml:space="preserve"> установка фильтрации УПФ</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Р</w:t>
      </w:r>
      <w:r>
        <w:rPr>
          <w:rFonts w:ascii="Times New Roman" w:cs="Times New Roman" w:eastAsia="Times New Roman" w:hAnsi="Times New Roman"/>
          <w:sz w:val="24"/>
          <w:szCs w:val="24"/>
          <w:color w:val="auto"/>
        </w:rPr>
        <w:t>.3</w:t>
      </w:r>
      <w:r>
        <w:rPr>
          <w:rFonts w:ascii="Times New Roman" w:cs="Times New Roman" w:eastAsia="Times New Roman" w:hAnsi="Times New Roman"/>
          <w:sz w:val="24"/>
          <w:szCs w:val="24"/>
          <w:color w:val="auto"/>
        </w:rPr>
        <w:t>М</w:t>
      </w:r>
      <w:r>
        <w:rPr>
          <w:rFonts w:ascii="Times New Roman" w:cs="Times New Roman" w:eastAsia="Times New Roman" w:hAnsi="Times New Roman"/>
          <w:sz w:val="24"/>
          <w:szCs w:val="24"/>
          <w:color w:val="auto"/>
        </w:rPr>
        <w:t>(3</w:t>
      </w:r>
      <w:r>
        <w:rPr>
          <w:rFonts w:ascii="Times New Roman" w:cs="Times New Roman" w:eastAsia="Times New Roman" w:hAnsi="Times New Roman"/>
          <w:sz w:val="24"/>
          <w:szCs w:val="24"/>
          <w:color w:val="auto"/>
        </w:rPr>
        <w:t>х</w:t>
      </w:r>
      <w:r>
        <w:rPr>
          <w:rFonts w:ascii="Times New Roman" w:cs="Times New Roman" w:eastAsia="Times New Roman" w:hAnsi="Times New Roman"/>
          <w:sz w:val="24"/>
          <w:szCs w:val="24"/>
          <w:color w:val="auto"/>
        </w:rPr>
        <w:t>250/3</w:t>
      </w:r>
      <w:r>
        <w:rPr>
          <w:rFonts w:ascii="Times New Roman" w:cs="Times New Roman" w:eastAsia="Times New Roman" w:hAnsi="Times New Roman"/>
          <w:sz w:val="24"/>
          <w:szCs w:val="24"/>
          <w:color w:val="auto"/>
        </w:rPr>
        <w:t>х</w:t>
      </w:r>
      <w:r>
        <w:rPr>
          <w:rFonts w:ascii="Times New Roman" w:cs="Times New Roman" w:eastAsia="Times New Roman" w:hAnsi="Times New Roman"/>
          <w:sz w:val="24"/>
          <w:szCs w:val="24"/>
          <w:color w:val="auto"/>
        </w:rPr>
        <w:t>250/3</w:t>
      </w:r>
      <w:r>
        <w:rPr>
          <w:rFonts w:ascii="Times New Roman" w:cs="Times New Roman" w:eastAsia="Times New Roman" w:hAnsi="Times New Roman"/>
          <w:sz w:val="24"/>
          <w:szCs w:val="24"/>
          <w:color w:val="auto"/>
        </w:rPr>
        <w:t>х</w:t>
      </w:r>
      <w:r>
        <w:rPr>
          <w:rFonts w:ascii="Times New Roman" w:cs="Times New Roman" w:eastAsia="Times New Roman" w:hAnsi="Times New Roman"/>
          <w:sz w:val="24"/>
          <w:szCs w:val="24"/>
          <w:color w:val="auto"/>
        </w:rPr>
        <w:t>250)-1,</w:t>
      </w:r>
      <w:r>
        <w:rPr>
          <w:rFonts w:ascii="Times New Roman" w:cs="Times New Roman" w:eastAsia="Times New Roman" w:hAnsi="Times New Roman"/>
          <w:sz w:val="24"/>
          <w:szCs w:val="24"/>
          <w:color w:val="auto"/>
        </w:rPr>
        <w:t xml:space="preserve"> чиллер для охлаждения</w:t>
      </w:r>
      <w:r>
        <w:rPr>
          <w:rFonts w:ascii="Times New Roman" w:cs="Times New Roman" w:eastAsia="Times New Roman" w:hAnsi="Times New Roman"/>
          <w:sz w:val="24"/>
          <w:szCs w:val="24"/>
          <w:color w:val="auto"/>
        </w:rPr>
        <w:t xml:space="preserve"> GEA Bock HGX34e/380-4s</w:t>
      </w:r>
      <w:r>
        <w:rPr>
          <w:rFonts w:ascii="Times New Roman" w:cs="Times New Roman" w:eastAsia="Times New Roman" w:hAnsi="Times New Roman"/>
          <w:sz w:val="24"/>
          <w:szCs w:val="24"/>
          <w:color w:val="auto"/>
        </w:rPr>
        <w:t xml:space="preserve"> размещено в лаборатории</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4"/>
          <w:szCs w:val="24"/>
          <w:color w:val="auto"/>
        </w:rPr>
        <w:t>фитохимии биотехнологического комплекса Селекционно</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семеноводческого центра</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Проводимые исследования в лаборатории фотохимии нашего центра будут наглядно демонстрировать рентабельность промышленного садоводства субтропических плодовых культур</w:t>
      </w:r>
      <w:r>
        <w:rPr>
          <w:rFonts w:ascii="Times New Roman" w:cs="Times New Roman" w:eastAsia="Times New Roman" w:hAnsi="Times New Roman"/>
          <w:sz w:val="24"/>
          <w:szCs w:val="24"/>
          <w:color w:val="auto"/>
        </w:rPr>
        <w:t>.</w:t>
      </w:r>
    </w:p>
    <w:p>
      <w:pPr>
        <w:spacing w:after="0" w:line="200" w:lineRule="exact"/>
        <w:rPr>
          <w:sz w:val="20"/>
          <w:szCs w:val="20"/>
          <w:color w:val="auto"/>
        </w:rPr>
      </w:pPr>
    </w:p>
    <w:p>
      <w:pPr>
        <w:spacing w:after="0" w:line="211" w:lineRule="exact"/>
        <w:rPr>
          <w:sz w:val="20"/>
          <w:szCs w:val="20"/>
          <w:color w:val="auto"/>
        </w:rPr>
      </w:pPr>
    </w:p>
    <w:p>
      <w:pPr>
        <w:jc w:val="both"/>
        <w:ind w:left="260" w:firstLine="708"/>
        <w:spacing w:after="0" w:line="329" w:lineRule="auto"/>
        <w:rPr>
          <w:sz w:val="20"/>
          <w:szCs w:val="20"/>
          <w:color w:val="auto"/>
        </w:rPr>
      </w:pPr>
      <w:r>
        <w:rPr>
          <w:rFonts w:ascii="Times New Roman" w:cs="Times New Roman" w:eastAsia="Times New Roman" w:hAnsi="Times New Roman"/>
          <w:sz w:val="24"/>
          <w:szCs w:val="24"/>
          <w:color w:val="auto"/>
        </w:rPr>
        <w:t>Приобретаемое емкостное оборудование и оборудование для приготовления сиропа</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включающее две емкости объемом</w:t>
      </w:r>
      <w:r>
        <w:rPr>
          <w:rFonts w:ascii="Times New Roman" w:cs="Times New Roman" w:eastAsia="Times New Roman" w:hAnsi="Times New Roman"/>
          <w:sz w:val="24"/>
          <w:szCs w:val="24"/>
          <w:color w:val="auto"/>
        </w:rPr>
        <w:t xml:space="preserve"> 1</w:t>
      </w:r>
      <w:r>
        <w:rPr>
          <w:rFonts w:ascii="Times New Roman" w:cs="Times New Roman" w:eastAsia="Times New Roman" w:hAnsi="Times New Roman"/>
          <w:sz w:val="24"/>
          <w:szCs w:val="24"/>
          <w:color w:val="auto"/>
        </w:rPr>
        <w:t xml:space="preserve"> м</w:t>
      </w:r>
      <w:r>
        <w:rPr>
          <w:rFonts w:ascii="Times New Roman" w:cs="Times New Roman" w:eastAsia="Times New Roman" w:hAnsi="Times New Roman"/>
          <w:sz w:val="32"/>
          <w:szCs w:val="32"/>
          <w:color w:val="auto"/>
          <w:vertAlign w:val="superscript"/>
        </w:rPr>
        <w:t>3</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одну емкость</w:t>
      </w:r>
      <w:r>
        <w:rPr>
          <w:rFonts w:ascii="Times New Roman" w:cs="Times New Roman" w:eastAsia="Times New Roman" w:hAnsi="Times New Roman"/>
          <w:sz w:val="24"/>
          <w:szCs w:val="24"/>
          <w:color w:val="auto"/>
        </w:rPr>
        <w:t xml:space="preserve"> 0,3</w:t>
      </w:r>
      <w:r>
        <w:rPr>
          <w:rFonts w:ascii="Times New Roman" w:cs="Times New Roman" w:eastAsia="Times New Roman" w:hAnsi="Times New Roman"/>
          <w:sz w:val="24"/>
          <w:szCs w:val="24"/>
          <w:color w:val="auto"/>
        </w:rPr>
        <w:t xml:space="preserve"> м</w:t>
      </w:r>
      <w:r>
        <w:rPr>
          <w:rFonts w:ascii="Times New Roman" w:cs="Times New Roman" w:eastAsia="Times New Roman" w:hAnsi="Times New Roman"/>
          <w:sz w:val="32"/>
          <w:szCs w:val="32"/>
          <w:color w:val="auto"/>
          <w:vertAlign w:val="superscript"/>
        </w:rPr>
        <w:t>3</w:t>
      </w:r>
      <w:r>
        <w:rPr>
          <w:rFonts w:ascii="Times New Roman" w:cs="Times New Roman" w:eastAsia="Times New Roman" w:hAnsi="Times New Roman"/>
          <w:sz w:val="24"/>
          <w:szCs w:val="24"/>
          <w:color w:val="auto"/>
        </w:rPr>
        <w:t xml:space="preserve"> и экстрактор</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сироповарочный котел</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будет применятся для экстракции биологически активных веществ из плодов и листьев исследуемых культур</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Все оборудование выполнено из пищевой нержавеющей стали</w:t>
      </w:r>
      <w:r>
        <w:rPr>
          <w:rFonts w:ascii="Times New Roman" w:cs="Times New Roman" w:eastAsia="Times New Roman" w:hAnsi="Times New Roman"/>
          <w:sz w:val="24"/>
          <w:szCs w:val="24"/>
          <w:color w:val="auto"/>
        </w:rPr>
        <w:t xml:space="preserve"> AISI 304.</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4" w:lineRule="exact"/>
        <w:rPr>
          <w:sz w:val="20"/>
          <w:szCs w:val="20"/>
          <w:color w:val="auto"/>
        </w:rPr>
      </w:pPr>
    </w:p>
    <w:p>
      <w:pPr>
        <w:jc w:val="center"/>
        <w:ind w:right="-259"/>
        <w:spacing w:after="0"/>
        <w:rPr>
          <w:sz w:val="20"/>
          <w:szCs w:val="20"/>
          <w:color w:val="auto"/>
        </w:rPr>
      </w:pPr>
      <w:r>
        <w:rPr>
          <w:rFonts w:ascii="Times New Roman" w:cs="Times New Roman" w:eastAsia="Times New Roman" w:hAnsi="Times New Roman"/>
          <w:sz w:val="24"/>
          <w:szCs w:val="24"/>
          <w:color w:val="auto"/>
        </w:rPr>
        <w:t>9</w:t>
      </w:r>
    </w:p>
    <w:p>
      <w:pPr>
        <w:sectPr>
          <w:pgSz w:w="11900" w:h="16836" w:orient="portrait"/>
          <w:cols w:equalWidth="0" w:num="1">
            <w:col w:w="9620"/>
          </w:cols>
          <w:pgMar w:left="1440" w:top="1138" w:right="848" w:bottom="418" w:gutter="0" w:footer="0" w:header="0"/>
        </w:sectPr>
      </w:pPr>
    </w:p>
    <w:bookmarkStart w:id="9" w:name="page10"/>
    <w:bookmarkEnd w:id="9"/>
    <w:p>
      <w:pPr>
        <w:jc w:val="both"/>
        <w:ind w:left="260" w:firstLine="708"/>
        <w:spacing w:after="0" w:line="354" w:lineRule="auto"/>
        <w:rPr>
          <w:sz w:val="20"/>
          <w:szCs w:val="20"/>
          <w:color w:val="auto"/>
        </w:rPr>
      </w:pPr>
      <w:r>
        <w:rPr>
          <w:rFonts w:ascii="Times New Roman" w:cs="Times New Roman" w:eastAsia="Times New Roman" w:hAnsi="Times New Roman"/>
          <w:sz w:val="24"/>
          <w:szCs w:val="24"/>
          <w:b w:val="1"/>
          <w:bCs w:val="1"/>
          <w:color w:val="auto"/>
        </w:rPr>
        <w:t>3</w:t>
      </w:r>
      <w:r>
        <w:rPr>
          <w:rFonts w:ascii="Times New Roman" w:cs="Times New Roman" w:eastAsia="Times New Roman" w:hAnsi="Times New Roman"/>
          <w:sz w:val="24"/>
          <w:szCs w:val="24"/>
          <w:b w:val="1"/>
          <w:bCs w:val="1"/>
          <w:color w:val="auto"/>
        </w:rPr>
        <w:t xml:space="preserve"> Мероприятия по подготовке высококвалифицированных кадров для агропромышленного комплекса</w:t>
      </w:r>
      <w:r>
        <w:rPr>
          <w:rFonts w:ascii="Times New Roman" w:cs="Times New Roman" w:eastAsia="Times New Roman" w:hAnsi="Times New Roman"/>
          <w:sz w:val="24"/>
          <w:szCs w:val="24"/>
          <w:b w:val="1"/>
          <w:bCs w:val="1"/>
          <w:color w:val="auto"/>
        </w:rPr>
        <w:t>,</w:t>
      </w:r>
      <w:r>
        <w:rPr>
          <w:rFonts w:ascii="Times New Roman" w:cs="Times New Roman" w:eastAsia="Times New Roman" w:hAnsi="Times New Roman"/>
          <w:sz w:val="24"/>
          <w:szCs w:val="24"/>
          <w:b w:val="1"/>
          <w:bCs w:val="1"/>
          <w:color w:val="auto"/>
        </w:rPr>
        <w:t xml:space="preserve"> необходимых для реализации мероприятий программы создания и развития центра за счет средств гранта</w:t>
      </w:r>
    </w:p>
    <w:p>
      <w:pPr>
        <w:spacing w:after="0" w:line="19" w:lineRule="exact"/>
        <w:rPr>
          <w:sz w:val="20"/>
          <w:szCs w:val="20"/>
          <w:color w:val="auto"/>
        </w:rPr>
      </w:pPr>
    </w:p>
    <w:p>
      <w:pPr>
        <w:ind w:left="260" w:firstLine="709"/>
        <w:spacing w:after="0" w:line="347" w:lineRule="auto"/>
        <w:tabs>
          <w:tab w:leader="none" w:pos="1256" w:val="left"/>
        </w:tabs>
        <w:numPr>
          <w:ilvl w:val="0"/>
          <w:numId w:val="6"/>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целью развития кадрового потенциала селекционно</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семеноводческого центра организовано повышение квалификации работников центра</w:t>
      </w:r>
      <w:r>
        <w:rPr>
          <w:rFonts w:ascii="Times New Roman" w:cs="Times New Roman" w:eastAsia="Times New Roman" w:hAnsi="Times New Roman"/>
          <w:sz w:val="24"/>
          <w:szCs w:val="24"/>
          <w:color w:val="auto"/>
        </w:rPr>
        <w:t>.</w:t>
      </w:r>
    </w:p>
    <w:p>
      <w:pPr>
        <w:spacing w:after="0" w:line="200" w:lineRule="exact"/>
        <w:rPr>
          <w:sz w:val="20"/>
          <w:szCs w:val="20"/>
          <w:color w:val="auto"/>
        </w:rPr>
      </w:pPr>
    </w:p>
    <w:p>
      <w:pPr>
        <w:spacing w:after="0" w:line="234" w:lineRule="exact"/>
        <w:rPr>
          <w:sz w:val="20"/>
          <w:szCs w:val="20"/>
          <w:color w:val="auto"/>
        </w:rPr>
      </w:pPr>
    </w:p>
    <w:p>
      <w:pPr>
        <w:ind w:left="960"/>
        <w:spacing w:after="0"/>
        <w:rPr>
          <w:sz w:val="20"/>
          <w:szCs w:val="20"/>
          <w:color w:val="auto"/>
        </w:rPr>
      </w:pPr>
      <w:r>
        <w:rPr>
          <w:rFonts w:ascii="Times New Roman" w:cs="Times New Roman" w:eastAsia="Times New Roman" w:hAnsi="Times New Roman"/>
          <w:sz w:val="24"/>
          <w:szCs w:val="24"/>
          <w:b w:val="1"/>
          <w:bCs w:val="1"/>
          <w:color w:val="auto"/>
        </w:rPr>
        <w:t>3.1</w:t>
      </w:r>
      <w:r>
        <w:rPr>
          <w:rFonts w:ascii="Times New Roman" w:cs="Times New Roman" w:eastAsia="Times New Roman" w:hAnsi="Times New Roman"/>
          <w:sz w:val="24"/>
          <w:szCs w:val="24"/>
          <w:b w:val="1"/>
          <w:bCs w:val="1"/>
          <w:color w:val="auto"/>
        </w:rPr>
        <w:t xml:space="preserve"> Организация повышения квалификации работников центра</w:t>
      </w:r>
    </w:p>
    <w:p>
      <w:pPr>
        <w:spacing w:after="0" w:line="148" w:lineRule="exact"/>
        <w:rPr>
          <w:sz w:val="20"/>
          <w:szCs w:val="20"/>
          <w:color w:val="auto"/>
        </w:rPr>
      </w:pPr>
    </w:p>
    <w:p>
      <w:pPr>
        <w:jc w:val="both"/>
        <w:ind w:left="260" w:firstLine="708"/>
        <w:spacing w:after="0" w:line="355" w:lineRule="auto"/>
        <w:rPr>
          <w:sz w:val="20"/>
          <w:szCs w:val="20"/>
          <w:color w:val="auto"/>
        </w:rPr>
      </w:pPr>
      <w:r>
        <w:rPr>
          <w:rFonts w:ascii="Times New Roman" w:cs="Times New Roman" w:eastAsia="Times New Roman" w:hAnsi="Times New Roman"/>
          <w:sz w:val="24"/>
          <w:szCs w:val="24"/>
          <w:color w:val="auto"/>
        </w:rPr>
        <w:t>Осуществлена подготовка сотрудников центра Ермолина Д</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В</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Ермолиной Г</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В</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и Иванченко К</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В</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по программе дополнительного профессионального образования </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Селекция субтропических плодовых культур</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продолжительностью</w:t>
      </w:r>
      <w:r>
        <w:rPr>
          <w:rFonts w:ascii="Times New Roman" w:cs="Times New Roman" w:eastAsia="Times New Roman" w:hAnsi="Times New Roman"/>
          <w:sz w:val="24"/>
          <w:szCs w:val="24"/>
          <w:color w:val="auto"/>
        </w:rPr>
        <w:t xml:space="preserve"> 36</w:t>
      </w:r>
      <w:r>
        <w:rPr>
          <w:rFonts w:ascii="Times New Roman" w:cs="Times New Roman" w:eastAsia="Times New Roman" w:hAnsi="Times New Roman"/>
          <w:sz w:val="24"/>
          <w:szCs w:val="24"/>
          <w:color w:val="auto"/>
        </w:rPr>
        <w:t xml:space="preserve"> академических</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4"/>
          <w:szCs w:val="24"/>
          <w:color w:val="auto"/>
        </w:rPr>
        <w:t>часов</w:t>
      </w:r>
      <w:r>
        <w:rPr>
          <w:rFonts w:ascii="Times New Roman" w:cs="Times New Roman" w:eastAsia="Times New Roman" w:hAnsi="Times New Roman"/>
          <w:sz w:val="24"/>
          <w:szCs w:val="24"/>
          <w:color w:val="auto"/>
        </w:rPr>
        <w:t>.</w:t>
      </w:r>
    </w:p>
    <w:p>
      <w:pPr>
        <w:spacing w:after="0" w:line="24" w:lineRule="exact"/>
        <w:rPr>
          <w:sz w:val="20"/>
          <w:szCs w:val="20"/>
          <w:color w:val="auto"/>
        </w:rPr>
      </w:pPr>
    </w:p>
    <w:p>
      <w:pPr>
        <w:jc w:val="both"/>
        <w:ind w:left="260" w:firstLine="708"/>
        <w:spacing w:after="0" w:line="354" w:lineRule="auto"/>
        <w:rPr>
          <w:sz w:val="20"/>
          <w:szCs w:val="20"/>
          <w:color w:val="auto"/>
        </w:rPr>
      </w:pPr>
      <w:r>
        <w:rPr>
          <w:rFonts w:ascii="Times New Roman" w:cs="Times New Roman" w:eastAsia="Times New Roman" w:hAnsi="Times New Roman"/>
          <w:sz w:val="24"/>
          <w:szCs w:val="24"/>
          <w:color w:val="auto"/>
        </w:rPr>
        <w:t>Копии документов</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подтверждающих прохождение работниками центра обучения по программам повышения квалификации</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4"/>
          <w:szCs w:val="24"/>
          <w:color w:val="auto"/>
        </w:rPr>
        <w:t>удостоверений о повышении квалификации</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приведены в Приложении</w:t>
      </w:r>
      <w:r>
        <w:rPr>
          <w:rFonts w:ascii="Times New Roman" w:cs="Times New Roman" w:eastAsia="Times New Roman" w:hAnsi="Times New Roman"/>
          <w:sz w:val="24"/>
          <w:szCs w:val="24"/>
          <w:color w:val="auto"/>
        </w:rPr>
        <w:t xml:space="preserve"> 2.</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0" w:lineRule="exact"/>
        <w:rPr>
          <w:sz w:val="20"/>
          <w:szCs w:val="20"/>
          <w:color w:val="auto"/>
        </w:rPr>
      </w:pPr>
    </w:p>
    <w:p>
      <w:pPr>
        <w:jc w:val="center"/>
        <w:ind w:right="-259"/>
        <w:spacing w:after="0"/>
        <w:rPr>
          <w:sz w:val="20"/>
          <w:szCs w:val="20"/>
          <w:color w:val="auto"/>
        </w:rPr>
      </w:pPr>
      <w:r>
        <w:rPr>
          <w:rFonts w:ascii="Times New Roman" w:cs="Times New Roman" w:eastAsia="Times New Roman" w:hAnsi="Times New Roman"/>
          <w:sz w:val="24"/>
          <w:szCs w:val="24"/>
          <w:color w:val="auto"/>
        </w:rPr>
        <w:t>10</w:t>
      </w:r>
    </w:p>
    <w:p>
      <w:pPr>
        <w:sectPr>
          <w:pgSz w:w="11900" w:h="16836" w:orient="portrait"/>
          <w:cols w:equalWidth="0" w:num="1">
            <w:col w:w="9620"/>
          </w:cols>
          <w:pgMar w:left="1440" w:top="1142" w:right="848" w:bottom="418" w:gutter="0" w:footer="0" w:header="0"/>
        </w:sectPr>
      </w:pPr>
    </w:p>
    <w:bookmarkStart w:id="10" w:name="page11"/>
    <w:bookmarkEnd w:id="10"/>
    <w:p>
      <w:pPr>
        <w:jc w:val="both"/>
        <w:ind w:left="260" w:firstLine="708"/>
        <w:spacing w:after="0" w:line="357" w:lineRule="auto"/>
        <w:rPr>
          <w:sz w:val="20"/>
          <w:szCs w:val="20"/>
          <w:color w:val="auto"/>
        </w:rPr>
      </w:pPr>
      <w:r>
        <w:rPr>
          <w:rFonts w:ascii="Times New Roman" w:cs="Times New Roman" w:eastAsia="Times New Roman" w:hAnsi="Times New Roman"/>
          <w:sz w:val="24"/>
          <w:szCs w:val="24"/>
          <w:b w:val="1"/>
          <w:bCs w:val="1"/>
          <w:color w:val="auto"/>
        </w:rPr>
        <w:t>4</w:t>
      </w:r>
      <w:r>
        <w:rPr>
          <w:rFonts w:ascii="Times New Roman" w:cs="Times New Roman" w:eastAsia="Times New Roman" w:hAnsi="Times New Roman"/>
          <w:sz w:val="24"/>
          <w:szCs w:val="24"/>
          <w:b w:val="1"/>
          <w:bCs w:val="1"/>
          <w:color w:val="auto"/>
        </w:rPr>
        <w:t xml:space="preserve"> Мероприятия по подготовке высококвалифицированных кадров для агропромышленного комплекса</w:t>
      </w:r>
      <w:r>
        <w:rPr>
          <w:rFonts w:ascii="Times New Roman" w:cs="Times New Roman" w:eastAsia="Times New Roman" w:hAnsi="Times New Roman"/>
          <w:sz w:val="24"/>
          <w:szCs w:val="24"/>
          <w:b w:val="1"/>
          <w:bCs w:val="1"/>
          <w:color w:val="auto"/>
        </w:rPr>
        <w:t>,</w:t>
      </w:r>
      <w:r>
        <w:rPr>
          <w:rFonts w:ascii="Times New Roman" w:cs="Times New Roman" w:eastAsia="Times New Roman" w:hAnsi="Times New Roman"/>
          <w:sz w:val="24"/>
          <w:szCs w:val="24"/>
          <w:b w:val="1"/>
          <w:bCs w:val="1"/>
          <w:color w:val="auto"/>
        </w:rPr>
        <w:t xml:space="preserve"> необходимых для реализации мероприятий программы создания и развития центра за счет средств из внебюджетных источников</w:t>
      </w:r>
    </w:p>
    <w:p>
      <w:pPr>
        <w:ind w:left="960"/>
        <w:spacing w:after="0" w:line="237" w:lineRule="auto"/>
        <w:rPr>
          <w:sz w:val="20"/>
          <w:szCs w:val="20"/>
          <w:color w:val="auto"/>
        </w:rPr>
      </w:pPr>
      <w:r>
        <w:rPr>
          <w:rFonts w:ascii="Times New Roman" w:cs="Times New Roman" w:eastAsia="Times New Roman" w:hAnsi="Times New Roman"/>
          <w:sz w:val="24"/>
          <w:szCs w:val="24"/>
          <w:color w:val="auto"/>
        </w:rPr>
        <w:t>Для реализации мероприятий программы создания и развития центра проведены</w:t>
      </w:r>
    </w:p>
    <w:p>
      <w:pPr>
        <w:spacing w:after="0" w:line="142"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4"/>
          <w:szCs w:val="24"/>
          <w:color w:val="auto"/>
        </w:rPr>
        <w:t>мероприятия по подготовке высококвалифицированных кадров для агропромышленного</w:t>
      </w:r>
    </w:p>
    <w:p>
      <w:pPr>
        <w:spacing w:after="0" w:line="136"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4"/>
          <w:szCs w:val="24"/>
          <w:color w:val="auto"/>
        </w:rPr>
        <w:t>комплекса</w:t>
      </w:r>
      <w:r>
        <w:rPr>
          <w:rFonts w:ascii="Times New Roman" w:cs="Times New Roman" w:eastAsia="Times New Roman" w:hAnsi="Times New Roman"/>
          <w:sz w:val="24"/>
          <w:szCs w:val="24"/>
          <w:color w:val="auto"/>
        </w:rPr>
        <w:t>.</w:t>
      </w:r>
    </w:p>
    <w:p>
      <w:pPr>
        <w:spacing w:after="0" w:line="200" w:lineRule="exact"/>
        <w:rPr>
          <w:sz w:val="20"/>
          <w:szCs w:val="20"/>
          <w:color w:val="auto"/>
        </w:rPr>
      </w:pPr>
    </w:p>
    <w:p>
      <w:pPr>
        <w:spacing w:after="0" w:line="368" w:lineRule="exact"/>
        <w:rPr>
          <w:sz w:val="20"/>
          <w:szCs w:val="20"/>
          <w:color w:val="auto"/>
        </w:rPr>
      </w:pPr>
    </w:p>
    <w:p>
      <w:pPr>
        <w:ind w:left="260" w:right="20" w:firstLine="708"/>
        <w:spacing w:after="0" w:line="351" w:lineRule="auto"/>
        <w:rPr>
          <w:sz w:val="20"/>
          <w:szCs w:val="20"/>
          <w:color w:val="auto"/>
        </w:rPr>
      </w:pPr>
      <w:r>
        <w:rPr>
          <w:rFonts w:ascii="Times New Roman" w:cs="Times New Roman" w:eastAsia="Times New Roman" w:hAnsi="Times New Roman"/>
          <w:sz w:val="24"/>
          <w:szCs w:val="24"/>
          <w:b w:val="1"/>
          <w:bCs w:val="1"/>
          <w:color w:val="auto"/>
        </w:rPr>
        <w:t>4.1</w:t>
      </w:r>
      <w:r>
        <w:rPr>
          <w:rFonts w:ascii="Times New Roman" w:cs="Times New Roman" w:eastAsia="Times New Roman" w:hAnsi="Times New Roman"/>
          <w:sz w:val="24"/>
          <w:szCs w:val="24"/>
          <w:b w:val="1"/>
          <w:bCs w:val="1"/>
          <w:color w:val="auto"/>
        </w:rPr>
        <w:t xml:space="preserve"> Организация подготовки высококвалифицированных кадров для реализации мероприятий программы создания и развития центра</w:t>
      </w:r>
    </w:p>
    <w:p>
      <w:pPr>
        <w:spacing w:after="0" w:line="17" w:lineRule="exact"/>
        <w:rPr>
          <w:sz w:val="20"/>
          <w:szCs w:val="20"/>
          <w:color w:val="auto"/>
        </w:rPr>
      </w:pPr>
    </w:p>
    <w:p>
      <w:pPr>
        <w:jc w:val="both"/>
        <w:ind w:left="260" w:firstLine="709"/>
        <w:spacing w:after="0" w:line="357" w:lineRule="auto"/>
        <w:tabs>
          <w:tab w:leader="none" w:pos="1308" w:val="left"/>
        </w:tabs>
        <w:numPr>
          <w:ilvl w:val="0"/>
          <w:numId w:val="7"/>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целью реализации раздела</w:t>
      </w:r>
      <w:r>
        <w:rPr>
          <w:rFonts w:ascii="Times New Roman" w:cs="Times New Roman" w:eastAsia="Times New Roman" w:hAnsi="Times New Roman"/>
          <w:sz w:val="24"/>
          <w:szCs w:val="24"/>
          <w:color w:val="auto"/>
        </w:rPr>
        <w:t xml:space="preserve"> 5</w:t>
      </w:r>
      <w:r>
        <w:rPr>
          <w:rFonts w:ascii="Times New Roman" w:cs="Times New Roman" w:eastAsia="Times New Roman" w:hAnsi="Times New Roman"/>
          <w:sz w:val="24"/>
          <w:szCs w:val="24"/>
          <w:color w:val="auto"/>
        </w:rPr>
        <w:t xml:space="preserve"> Развитие кадрового потенциала Программы создания и развития центра осуществляется подготовка кадров высшей квалификации по образовательной программе подготовки научно</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педагогических кадров в аспирантуре по направлению подготовки</w:t>
      </w:r>
      <w:r>
        <w:rPr>
          <w:rFonts w:ascii="Times New Roman" w:cs="Times New Roman" w:eastAsia="Times New Roman" w:hAnsi="Times New Roman"/>
          <w:sz w:val="24"/>
          <w:szCs w:val="24"/>
          <w:color w:val="auto"/>
        </w:rPr>
        <w:t xml:space="preserve"> 35.06.01</w:t>
      </w:r>
      <w:r>
        <w:rPr>
          <w:rFonts w:ascii="Times New Roman" w:cs="Times New Roman" w:eastAsia="Times New Roman" w:hAnsi="Times New Roman"/>
          <w:sz w:val="24"/>
          <w:szCs w:val="24"/>
          <w:color w:val="auto"/>
        </w:rPr>
        <w:t xml:space="preserve"> Сельское хозяйство</w:t>
      </w:r>
      <w:r>
        <w:rPr>
          <w:rFonts w:ascii="Times New Roman" w:cs="Times New Roman" w:eastAsia="Times New Roman" w:hAnsi="Times New Roman"/>
          <w:sz w:val="24"/>
          <w:szCs w:val="24"/>
          <w:color w:val="auto"/>
        </w:rPr>
        <w:t>.</w:t>
      </w:r>
    </w:p>
    <w:p>
      <w:pPr>
        <w:spacing w:after="0" w:line="15" w:lineRule="exact"/>
        <w:rPr>
          <w:sz w:val="20"/>
          <w:szCs w:val="20"/>
          <w:color w:val="auto"/>
        </w:rPr>
      </w:pPr>
    </w:p>
    <w:p>
      <w:pPr>
        <w:jc w:val="both"/>
        <w:ind w:left="260" w:firstLine="708"/>
        <w:spacing w:after="0" w:line="358" w:lineRule="auto"/>
        <w:rPr>
          <w:sz w:val="20"/>
          <w:szCs w:val="20"/>
          <w:color w:val="auto"/>
        </w:rPr>
      </w:pPr>
      <w:r>
        <w:rPr>
          <w:rFonts w:ascii="Times New Roman" w:cs="Times New Roman" w:eastAsia="Times New Roman" w:hAnsi="Times New Roman"/>
          <w:sz w:val="24"/>
          <w:szCs w:val="24"/>
          <w:color w:val="auto"/>
        </w:rPr>
        <w:t>Подготовка высококвалифицированных кадров осуществляется также для реализации подраздела</w:t>
      </w:r>
      <w:r>
        <w:rPr>
          <w:rFonts w:ascii="Times New Roman" w:cs="Times New Roman" w:eastAsia="Times New Roman" w:hAnsi="Times New Roman"/>
          <w:sz w:val="24"/>
          <w:szCs w:val="24"/>
          <w:color w:val="auto"/>
        </w:rPr>
        <w:t xml:space="preserve"> 4.3 (</w:t>
      </w:r>
      <w:r>
        <w:rPr>
          <w:rFonts w:ascii="Times New Roman" w:cs="Times New Roman" w:eastAsia="Times New Roman" w:hAnsi="Times New Roman"/>
          <w:sz w:val="24"/>
          <w:szCs w:val="24"/>
          <w:color w:val="auto"/>
        </w:rPr>
        <w:t>необходимость в создании</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4"/>
          <w:szCs w:val="24"/>
          <w:color w:val="auto"/>
        </w:rPr>
        <w:t xml:space="preserve"> открытии новых научных подразделений</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Программы создания и развития центра</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В частности для создания лаборатории селекции субтропических плодовых культур</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4"/>
          <w:szCs w:val="24"/>
          <w:color w:val="auto"/>
        </w:rPr>
        <w:t>маслины</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инжира</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граната</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зизифуса</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хурмы</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актинидии</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Подготовка кадров для данной структуры необходима для выведения работы центра на полную мощность</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В рамках работы селекционно</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семеноводческого центра субтропических плодовых культур в настоящее время организована подготовка по программе аспиранты участника проекта Ануфриева С</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А</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В </w:t>
      </w:r>
      <w:r>
        <w:rPr>
          <w:rFonts w:ascii="Times New Roman" w:cs="Times New Roman" w:eastAsia="Times New Roman" w:hAnsi="Times New Roman"/>
          <w:sz w:val="24"/>
          <w:szCs w:val="24"/>
          <w:color w:val="auto"/>
        </w:rPr>
        <w:t>2022</w:t>
      </w:r>
      <w:r>
        <w:rPr>
          <w:rFonts w:ascii="Times New Roman" w:cs="Times New Roman" w:eastAsia="Times New Roman" w:hAnsi="Times New Roman"/>
          <w:sz w:val="24"/>
          <w:szCs w:val="24"/>
          <w:color w:val="auto"/>
        </w:rPr>
        <w:t xml:space="preserve"> году планируется прием в аспирантуру еще</w:t>
      </w:r>
      <w:r>
        <w:rPr>
          <w:rFonts w:ascii="Times New Roman" w:cs="Times New Roman" w:eastAsia="Times New Roman" w:hAnsi="Times New Roman"/>
          <w:sz w:val="24"/>
          <w:szCs w:val="24"/>
          <w:color w:val="auto"/>
        </w:rPr>
        <w:t xml:space="preserve"> 2</w:t>
      </w:r>
      <w:r>
        <w:rPr>
          <w:rFonts w:ascii="Times New Roman" w:cs="Times New Roman" w:eastAsia="Times New Roman" w:hAnsi="Times New Roman"/>
          <w:sz w:val="24"/>
          <w:szCs w:val="24"/>
          <w:color w:val="auto"/>
        </w:rPr>
        <w:t xml:space="preserve"> исследователей</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участников проекта</w:t>
      </w:r>
      <w:r>
        <w:rPr>
          <w:rFonts w:ascii="Times New Roman" w:cs="Times New Roman" w:eastAsia="Times New Roman" w:hAnsi="Times New Roman"/>
          <w:sz w:val="24"/>
          <w:szCs w:val="24"/>
          <w:color w:val="auto"/>
        </w:rPr>
        <w:t>.</w:t>
      </w:r>
    </w:p>
    <w:p>
      <w:pPr>
        <w:spacing w:after="0" w:line="24" w:lineRule="exact"/>
        <w:rPr>
          <w:sz w:val="20"/>
          <w:szCs w:val="20"/>
          <w:color w:val="auto"/>
        </w:rPr>
      </w:pPr>
    </w:p>
    <w:p>
      <w:pPr>
        <w:jc w:val="both"/>
        <w:ind w:left="260" w:firstLine="708"/>
        <w:spacing w:after="0" w:line="358" w:lineRule="auto"/>
        <w:rPr>
          <w:sz w:val="20"/>
          <w:szCs w:val="20"/>
          <w:color w:val="auto"/>
        </w:rPr>
      </w:pPr>
      <w:r>
        <w:rPr>
          <w:rFonts w:ascii="Times New Roman" w:cs="Times New Roman" w:eastAsia="Times New Roman" w:hAnsi="Times New Roman"/>
          <w:sz w:val="24"/>
          <w:szCs w:val="24"/>
          <w:color w:val="auto"/>
        </w:rPr>
        <w:t>Так же разработана программа повышения квалификации</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4"/>
          <w:szCs w:val="24"/>
          <w:color w:val="auto"/>
        </w:rPr>
        <w:t>Современные технологии закладки и эксплуатации промышленных насаждений плодовых</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ягодных культур и винограда</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Наличие данной программы необходимо для формирования соответствующих компетенций участников проекта с целью реализации раздела</w:t>
      </w:r>
      <w:r>
        <w:rPr>
          <w:rFonts w:ascii="Times New Roman" w:cs="Times New Roman" w:eastAsia="Times New Roman" w:hAnsi="Times New Roman"/>
          <w:sz w:val="24"/>
          <w:szCs w:val="24"/>
          <w:color w:val="auto"/>
        </w:rPr>
        <w:t xml:space="preserve"> 5</w:t>
      </w:r>
      <w:r>
        <w:rPr>
          <w:rFonts w:ascii="Times New Roman" w:cs="Times New Roman" w:eastAsia="Times New Roman" w:hAnsi="Times New Roman"/>
          <w:sz w:val="24"/>
          <w:szCs w:val="24"/>
          <w:color w:val="auto"/>
        </w:rPr>
        <w:t xml:space="preserve"> и подраздела</w:t>
      </w:r>
      <w:r>
        <w:rPr>
          <w:rFonts w:ascii="Times New Roman" w:cs="Times New Roman" w:eastAsia="Times New Roman" w:hAnsi="Times New Roman"/>
          <w:sz w:val="24"/>
          <w:szCs w:val="24"/>
          <w:color w:val="auto"/>
        </w:rPr>
        <w:t xml:space="preserve"> 4.3.</w:t>
      </w:r>
      <w:r>
        <w:rPr>
          <w:rFonts w:ascii="Times New Roman" w:cs="Times New Roman" w:eastAsia="Times New Roman" w:hAnsi="Times New Roman"/>
          <w:sz w:val="24"/>
          <w:szCs w:val="24"/>
          <w:color w:val="auto"/>
        </w:rPr>
        <w:t xml:space="preserve"> Программы создания и развития центра</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Данная программа также будут реализована для специалистов отрасли с целью эффективного внедрения технологий</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разрабатываемых Центром</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для создания промышленного садоводства субтропических плодовых культур</w:t>
      </w:r>
      <w:r>
        <w:rPr>
          <w:rFonts w:ascii="Times New Roman" w:cs="Times New Roman" w:eastAsia="Times New Roman" w:hAnsi="Times New Roman"/>
          <w:sz w:val="24"/>
          <w:szCs w:val="24"/>
          <w:color w:val="auto"/>
        </w:rPr>
        <w:t>.</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0" w:lineRule="exact"/>
        <w:rPr>
          <w:sz w:val="20"/>
          <w:szCs w:val="20"/>
          <w:color w:val="auto"/>
        </w:rPr>
      </w:pPr>
    </w:p>
    <w:p>
      <w:pPr>
        <w:jc w:val="center"/>
        <w:ind w:right="-259"/>
        <w:spacing w:after="0"/>
        <w:rPr>
          <w:sz w:val="20"/>
          <w:szCs w:val="20"/>
          <w:color w:val="auto"/>
        </w:rPr>
      </w:pPr>
      <w:r>
        <w:rPr>
          <w:rFonts w:ascii="Times New Roman" w:cs="Times New Roman" w:eastAsia="Times New Roman" w:hAnsi="Times New Roman"/>
          <w:sz w:val="24"/>
          <w:szCs w:val="24"/>
          <w:color w:val="auto"/>
        </w:rPr>
        <w:t>11</w:t>
      </w:r>
    </w:p>
    <w:p>
      <w:pPr>
        <w:sectPr>
          <w:pgSz w:w="11900" w:h="16836" w:orient="portrait"/>
          <w:cols w:equalWidth="0" w:num="1">
            <w:col w:w="9620"/>
          </w:cols>
          <w:pgMar w:left="1440" w:top="1142" w:right="848" w:bottom="418" w:gutter="0" w:footer="0" w:header="0"/>
        </w:sectPr>
      </w:pPr>
    </w:p>
    <w:bookmarkStart w:id="11" w:name="page12"/>
    <w:bookmarkEnd w:id="11"/>
    <w:p>
      <w:pPr>
        <w:ind w:left="260" w:firstLine="708"/>
        <w:spacing w:after="0" w:line="351" w:lineRule="auto"/>
        <w:rPr>
          <w:sz w:val="20"/>
          <w:szCs w:val="20"/>
          <w:color w:val="auto"/>
        </w:rPr>
      </w:pPr>
      <w:r>
        <w:rPr>
          <w:rFonts w:ascii="Times New Roman" w:cs="Times New Roman" w:eastAsia="Times New Roman" w:hAnsi="Times New Roman"/>
          <w:sz w:val="24"/>
          <w:szCs w:val="24"/>
          <w:b w:val="1"/>
          <w:bCs w:val="1"/>
          <w:color w:val="auto"/>
        </w:rPr>
        <w:t>5</w:t>
      </w:r>
      <w:r>
        <w:rPr>
          <w:rFonts w:ascii="Times New Roman" w:cs="Times New Roman" w:eastAsia="Times New Roman" w:hAnsi="Times New Roman"/>
          <w:sz w:val="24"/>
          <w:szCs w:val="24"/>
          <w:b w:val="1"/>
          <w:bCs w:val="1"/>
          <w:color w:val="auto"/>
        </w:rPr>
        <w:t xml:space="preserve"> Создание и внедрение современных технологий в агропромышленный комплекс на основе собственных разработок получателя гранта</w:t>
      </w:r>
    </w:p>
    <w:p>
      <w:pPr>
        <w:spacing w:after="0" w:line="17" w:lineRule="exact"/>
        <w:rPr>
          <w:sz w:val="20"/>
          <w:szCs w:val="20"/>
          <w:color w:val="auto"/>
        </w:rPr>
      </w:pPr>
    </w:p>
    <w:p>
      <w:pPr>
        <w:jc w:val="both"/>
        <w:ind w:left="260" w:right="20" w:firstLine="709"/>
        <w:spacing w:after="0" w:line="351" w:lineRule="auto"/>
        <w:tabs>
          <w:tab w:leader="none" w:pos="1308" w:val="left"/>
        </w:tabs>
        <w:numPr>
          <w:ilvl w:val="1"/>
          <w:numId w:val="8"/>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результате реализации проекта по соглашению о предоставлении гранта выделены гибридные формы маслины</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4"/>
          <w:szCs w:val="24"/>
          <w:color w:val="auto"/>
        </w:rPr>
        <w:t>станция в пгт Форос</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с высокой продуктивностью</w:t>
      </w:r>
    </w:p>
    <w:p>
      <w:pPr>
        <w:spacing w:after="0" w:line="8" w:lineRule="exact"/>
        <w:rPr>
          <w:rFonts w:ascii="Times New Roman" w:cs="Times New Roman" w:eastAsia="Times New Roman" w:hAnsi="Times New Roman"/>
          <w:sz w:val="24"/>
          <w:szCs w:val="24"/>
          <w:color w:val="auto"/>
        </w:rPr>
      </w:pPr>
    </w:p>
    <w:p>
      <w:pPr>
        <w:ind w:left="440" w:hanging="179"/>
        <w:spacing w:after="0"/>
        <w:tabs>
          <w:tab w:leader="none" w:pos="440" w:val="left"/>
        </w:tabs>
        <w:numPr>
          <w:ilvl w:val="0"/>
          <w:numId w:val="8"/>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массовой концентрацией фенольных веществ</w:t>
      </w:r>
      <w:r>
        <w:rPr>
          <w:rFonts w:ascii="Times New Roman" w:cs="Times New Roman" w:eastAsia="Times New Roman" w:hAnsi="Times New Roman"/>
          <w:sz w:val="24"/>
          <w:szCs w:val="24"/>
          <w:color w:val="auto"/>
        </w:rPr>
        <w:t>.</w:t>
      </w:r>
    </w:p>
    <w:p>
      <w:pPr>
        <w:spacing w:after="0" w:line="153" w:lineRule="exact"/>
        <w:rPr>
          <w:sz w:val="20"/>
          <w:szCs w:val="20"/>
          <w:color w:val="auto"/>
        </w:rPr>
      </w:pPr>
    </w:p>
    <w:p>
      <w:pPr>
        <w:jc w:val="both"/>
        <w:ind w:left="260" w:firstLine="708"/>
        <w:spacing w:after="0" w:line="355" w:lineRule="auto"/>
        <w:rPr>
          <w:sz w:val="20"/>
          <w:szCs w:val="20"/>
          <w:color w:val="auto"/>
        </w:rPr>
      </w:pPr>
      <w:r>
        <w:rPr>
          <w:rFonts w:ascii="Times New Roman" w:cs="Times New Roman" w:eastAsia="Times New Roman" w:hAnsi="Times New Roman"/>
          <w:sz w:val="24"/>
          <w:szCs w:val="24"/>
          <w:color w:val="auto"/>
        </w:rPr>
        <w:t>Разработаны режимы и параметры технологии укоренения черенков в вегетационном модуле</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разработанном сотрудниками КФУ им</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В</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И</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Вернадского</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Применение данной технологии позволяет увеличить выход окорененных черенков маслины до</w:t>
      </w:r>
      <w:r>
        <w:rPr>
          <w:rFonts w:ascii="Times New Roman" w:cs="Times New Roman" w:eastAsia="Times New Roman" w:hAnsi="Times New Roman"/>
          <w:sz w:val="24"/>
          <w:szCs w:val="24"/>
          <w:color w:val="auto"/>
        </w:rPr>
        <w:t xml:space="preserve"> 75%.</w:t>
      </w:r>
    </w:p>
    <w:p>
      <w:pPr>
        <w:spacing w:after="0" w:line="23" w:lineRule="exact"/>
        <w:rPr>
          <w:sz w:val="20"/>
          <w:szCs w:val="20"/>
          <w:color w:val="auto"/>
        </w:rPr>
      </w:pPr>
    </w:p>
    <w:p>
      <w:pPr>
        <w:jc w:val="both"/>
        <w:ind w:left="260" w:firstLine="708"/>
        <w:spacing w:after="0" w:line="357" w:lineRule="auto"/>
        <w:rPr>
          <w:sz w:val="20"/>
          <w:szCs w:val="20"/>
          <w:color w:val="auto"/>
        </w:rPr>
      </w:pPr>
      <w:r>
        <w:rPr>
          <w:rFonts w:ascii="Times New Roman" w:cs="Times New Roman" w:eastAsia="Times New Roman" w:hAnsi="Times New Roman"/>
          <w:sz w:val="24"/>
          <w:szCs w:val="24"/>
          <w:color w:val="auto"/>
        </w:rPr>
        <w:t>Создана экспериментальная линия для создания и внедрения современных технологий</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разработанных в рамках раздел научно</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исследовательской программы фитохимия Программы создания и развития селекционно</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питомниководческого центра субтропических плодовых культур в области сельского хозяйства для создания и внедрения в агропромышленный комплекс современных технологий на основе собственных разработок</w:t>
      </w:r>
      <w:r>
        <w:rPr>
          <w:rFonts w:ascii="Times New Roman" w:cs="Times New Roman" w:eastAsia="Times New Roman" w:hAnsi="Times New Roman"/>
          <w:sz w:val="24"/>
          <w:szCs w:val="24"/>
          <w:color w:val="auto"/>
        </w:rPr>
        <w:t>.</w:t>
      </w:r>
    </w:p>
    <w:p>
      <w:pPr>
        <w:spacing w:after="0" w:line="22" w:lineRule="exact"/>
        <w:rPr>
          <w:sz w:val="20"/>
          <w:szCs w:val="20"/>
          <w:color w:val="auto"/>
        </w:rPr>
      </w:pPr>
    </w:p>
    <w:p>
      <w:pPr>
        <w:jc w:val="both"/>
        <w:ind w:left="260" w:firstLine="708"/>
        <w:spacing w:after="0" w:line="348" w:lineRule="auto"/>
        <w:rPr>
          <w:sz w:val="20"/>
          <w:szCs w:val="20"/>
          <w:color w:val="auto"/>
        </w:rPr>
      </w:pPr>
      <w:r>
        <w:rPr>
          <w:rFonts w:ascii="Times New Roman" w:cs="Times New Roman" w:eastAsia="Times New Roman" w:hAnsi="Times New Roman"/>
          <w:sz w:val="24"/>
          <w:szCs w:val="24"/>
          <w:color w:val="auto"/>
        </w:rPr>
        <w:t>Закупленные за счет средств гранта и средств из внебюджетных источников техника и оборудование позволили создать инфраструктуру</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необходимую для внедрения</w:t>
      </w:r>
    </w:p>
    <w:p>
      <w:pPr>
        <w:spacing w:after="0" w:line="28" w:lineRule="exact"/>
        <w:rPr>
          <w:sz w:val="20"/>
          <w:szCs w:val="20"/>
          <w:color w:val="auto"/>
        </w:rPr>
      </w:pPr>
    </w:p>
    <w:p>
      <w:pPr>
        <w:jc w:val="both"/>
        <w:ind w:left="260" w:firstLine="1"/>
        <w:spacing w:after="0" w:line="357" w:lineRule="auto"/>
        <w:tabs>
          <w:tab w:leader="none" w:pos="584" w:val="left"/>
        </w:tabs>
        <w:numPr>
          <w:ilvl w:val="0"/>
          <w:numId w:val="9"/>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агропромышленный комплекс разработок Селекционно</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семеноводческого центра субтропических плодовых культур</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Организован полный цикл производства посадочного материала</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В специализированной теплице создан чистосортный маточник</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который позволит произвести в</w:t>
      </w:r>
      <w:r>
        <w:rPr>
          <w:rFonts w:ascii="Times New Roman" w:cs="Times New Roman" w:eastAsia="Times New Roman" w:hAnsi="Times New Roman"/>
          <w:sz w:val="24"/>
          <w:szCs w:val="24"/>
          <w:color w:val="auto"/>
        </w:rPr>
        <w:t xml:space="preserve"> 2022</w:t>
      </w:r>
      <w:r>
        <w:rPr>
          <w:rFonts w:ascii="Times New Roman" w:cs="Times New Roman" w:eastAsia="Times New Roman" w:hAnsi="Times New Roman"/>
          <w:sz w:val="24"/>
          <w:szCs w:val="24"/>
          <w:color w:val="auto"/>
        </w:rPr>
        <w:t xml:space="preserve"> г</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не менее</w:t>
      </w:r>
      <w:r>
        <w:rPr>
          <w:rFonts w:ascii="Times New Roman" w:cs="Times New Roman" w:eastAsia="Times New Roman" w:hAnsi="Times New Roman"/>
          <w:sz w:val="24"/>
          <w:szCs w:val="24"/>
          <w:color w:val="auto"/>
        </w:rPr>
        <w:t xml:space="preserve"> 6750</w:t>
      </w:r>
      <w:r>
        <w:rPr>
          <w:rFonts w:ascii="Times New Roman" w:cs="Times New Roman" w:eastAsia="Times New Roman" w:hAnsi="Times New Roman"/>
          <w:sz w:val="24"/>
          <w:szCs w:val="24"/>
          <w:color w:val="auto"/>
        </w:rPr>
        <w:t xml:space="preserve"> единиц растений гибридных форм маслины с высокой продуктивностью и массовой концентрацией биологически активных веществ в плодах</w:t>
      </w:r>
      <w:r>
        <w:rPr>
          <w:rFonts w:ascii="Times New Roman" w:cs="Times New Roman" w:eastAsia="Times New Roman" w:hAnsi="Times New Roman"/>
          <w:sz w:val="24"/>
          <w:szCs w:val="24"/>
          <w:color w:val="auto"/>
        </w:rPr>
        <w:t>, 750</w:t>
      </w:r>
      <w:r>
        <w:rPr>
          <w:rFonts w:ascii="Times New Roman" w:cs="Times New Roman" w:eastAsia="Times New Roman" w:hAnsi="Times New Roman"/>
          <w:sz w:val="24"/>
          <w:szCs w:val="24"/>
          <w:color w:val="auto"/>
        </w:rPr>
        <w:t xml:space="preserve"> саженцев инжира</w:t>
      </w:r>
      <w:r>
        <w:rPr>
          <w:rFonts w:ascii="Times New Roman" w:cs="Times New Roman" w:eastAsia="Times New Roman" w:hAnsi="Times New Roman"/>
          <w:sz w:val="24"/>
          <w:szCs w:val="24"/>
          <w:color w:val="auto"/>
        </w:rPr>
        <w:t>, 500</w:t>
      </w:r>
      <w:r>
        <w:rPr>
          <w:rFonts w:ascii="Times New Roman" w:cs="Times New Roman" w:eastAsia="Times New Roman" w:hAnsi="Times New Roman"/>
          <w:sz w:val="24"/>
          <w:szCs w:val="24"/>
          <w:color w:val="auto"/>
        </w:rPr>
        <w:t xml:space="preserve"> саженцев хурмы</w:t>
      </w:r>
      <w:r>
        <w:rPr>
          <w:rFonts w:ascii="Times New Roman" w:cs="Times New Roman" w:eastAsia="Times New Roman" w:hAnsi="Times New Roman"/>
          <w:sz w:val="24"/>
          <w:szCs w:val="24"/>
          <w:color w:val="auto"/>
        </w:rPr>
        <w:t>, 400</w:t>
      </w:r>
      <w:r>
        <w:rPr>
          <w:rFonts w:ascii="Times New Roman" w:cs="Times New Roman" w:eastAsia="Times New Roman" w:hAnsi="Times New Roman"/>
          <w:sz w:val="24"/>
          <w:szCs w:val="24"/>
          <w:color w:val="auto"/>
        </w:rPr>
        <w:t xml:space="preserve"> саженцев зизифуса и</w:t>
      </w:r>
      <w:r>
        <w:rPr>
          <w:rFonts w:ascii="Times New Roman" w:cs="Times New Roman" w:eastAsia="Times New Roman" w:hAnsi="Times New Roman"/>
          <w:sz w:val="24"/>
          <w:szCs w:val="24"/>
          <w:color w:val="auto"/>
        </w:rPr>
        <w:t xml:space="preserve"> 1600</w:t>
      </w:r>
    </w:p>
    <w:p>
      <w:pPr>
        <w:spacing w:after="0" w:line="9"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4"/>
          <w:szCs w:val="24"/>
          <w:color w:val="auto"/>
        </w:rPr>
        <w:t>саженцев граната</w:t>
      </w:r>
      <w:r>
        <w:rPr>
          <w:rFonts w:ascii="Times New Roman" w:cs="Times New Roman" w:eastAsia="Times New Roman" w:hAnsi="Times New Roman"/>
          <w:sz w:val="24"/>
          <w:szCs w:val="24"/>
          <w:color w:val="auto"/>
        </w:rPr>
        <w:t>.</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9" w:lineRule="exact"/>
        <w:rPr>
          <w:sz w:val="20"/>
          <w:szCs w:val="20"/>
          <w:color w:val="auto"/>
        </w:rPr>
      </w:pPr>
    </w:p>
    <w:p>
      <w:pPr>
        <w:jc w:val="center"/>
        <w:ind w:right="-259"/>
        <w:spacing w:after="0"/>
        <w:rPr>
          <w:sz w:val="20"/>
          <w:szCs w:val="20"/>
          <w:color w:val="auto"/>
        </w:rPr>
      </w:pPr>
      <w:r>
        <w:rPr>
          <w:rFonts w:ascii="Times New Roman" w:cs="Times New Roman" w:eastAsia="Times New Roman" w:hAnsi="Times New Roman"/>
          <w:sz w:val="24"/>
          <w:szCs w:val="24"/>
          <w:color w:val="auto"/>
        </w:rPr>
        <w:t>12</w:t>
      </w:r>
    </w:p>
    <w:p>
      <w:pPr>
        <w:sectPr>
          <w:pgSz w:w="11900" w:h="16836" w:orient="portrait"/>
          <w:cols w:equalWidth="0" w:num="1">
            <w:col w:w="9620"/>
          </w:cols>
          <w:pgMar w:left="1440" w:top="1142" w:right="848" w:bottom="418" w:gutter="0" w:footer="0" w:header="0"/>
        </w:sectPr>
      </w:pPr>
    </w:p>
    <w:bookmarkStart w:id="12" w:name="page13"/>
    <w:bookmarkEnd w:id="12"/>
    <w:p>
      <w:pPr>
        <w:jc w:val="cente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0</wp:posOffset>
            </wp:positionH>
            <wp:positionV relativeFrom="page">
              <wp:posOffset>0</wp:posOffset>
            </wp:positionV>
            <wp:extent cx="7353300" cy="1064260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clrChange>
                        <a:clrFrom>
                          <a:srgbClr val="FFFFFF"/>
                        </a:clrFrom>
                        <a:clrTo>
                          <a:srgbClr val="FFFFFF">
                            <a:alpha val="0"/>
                          </a:srgbClr>
                        </a:clrTo>
                      </a:clrChange>
                      <a:extLst>
                        <a:ext uri="{28A0092B-C50C-407E-A947-70E740481C1C}"/>
                      </a:extLst>
                    </a:blip>
                    <a:srcRect/>
                    <a:stretch>
                      <a:fillRect/>
                    </a:stretch>
                  </pic:blipFill>
                  <pic:spPr bwMode="auto">
                    <a:xfrm>
                      <a:off x="0" y="0"/>
                      <a:ext cx="7353300" cy="10642600"/>
                    </a:xfrm>
                    <a:prstGeom prst="rect">
                      <a:avLst/>
                    </a:prstGeom>
                    <a:noFill/>
                  </pic:spPr>
                </pic:pic>
              </a:graphicData>
            </a:graphic>
          </wp:anchor>
        </w:drawing>
      </w:r>
    </w:p>
    <w:p>
      <w:pPr>
        <w:sectPr>
          <w:pgSz w:w="11580" w:h="16760" w:orient="portrait"/>
          <w:cols w:equalWidth="1" w:num="1" w:space="0"/>
          <w:pgMar w:left="1440" w:top="1440" w:right="1440" w:bottom="875" w:gutter="0" w:footer="0" w:header="0"/>
        </w:sectPr>
      </w:pPr>
    </w:p>
    <w:bookmarkStart w:id="13" w:name="page14"/>
    <w:bookmarkEnd w:id="13"/>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1084580</wp:posOffset>
            </wp:positionH>
            <wp:positionV relativeFrom="page">
              <wp:posOffset>721360</wp:posOffset>
            </wp:positionV>
            <wp:extent cx="5928360" cy="647700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clrChange>
                        <a:clrFrom>
                          <a:srgbClr val="FFFFFF"/>
                        </a:clrFrom>
                        <a:clrTo>
                          <a:srgbClr val="FFFFFF">
                            <a:alpha val="0"/>
                          </a:srgbClr>
                        </a:clrTo>
                      </a:clrChange>
                      <a:extLst>
                        <a:ext uri="{28A0092B-C50C-407E-A947-70E740481C1C}"/>
                      </a:extLst>
                    </a:blip>
                    <a:srcRect/>
                    <a:stretch>
                      <a:fillRect/>
                    </a:stretch>
                  </pic:blipFill>
                  <pic:spPr bwMode="auto">
                    <a:xfrm>
                      <a:off x="0" y="0"/>
                      <a:ext cx="5928360" cy="647700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8" w:lineRule="exact"/>
        <w:rPr>
          <w:sz w:val="20"/>
          <w:szCs w:val="20"/>
          <w:color w:val="auto"/>
        </w:rPr>
      </w:pPr>
    </w:p>
    <w:p>
      <w:pPr>
        <w:ind w:left="4880"/>
        <w:spacing w:after="0"/>
        <w:rPr>
          <w:sz w:val="20"/>
          <w:szCs w:val="20"/>
          <w:color w:val="auto"/>
        </w:rPr>
      </w:pPr>
      <w:r>
        <w:rPr>
          <w:rFonts w:ascii="Times New Roman" w:cs="Times New Roman" w:eastAsia="Times New Roman" w:hAnsi="Times New Roman"/>
          <w:sz w:val="24"/>
          <w:szCs w:val="24"/>
          <w:color w:val="auto"/>
        </w:rPr>
        <w:t>2</w:t>
      </w:r>
    </w:p>
    <w:p>
      <w:pPr>
        <w:sectPr>
          <w:pgSz w:w="11900" w:h="16836" w:orient="portrait"/>
          <w:cols w:equalWidth="0" w:num="1">
            <w:col w:w="9028"/>
          </w:cols>
          <w:pgMar w:left="1440" w:top="1440" w:right="1440" w:bottom="418" w:gutter="0" w:footer="0" w:header="0"/>
        </w:sectPr>
      </w:pPr>
    </w:p>
    <w:bookmarkStart w:id="14" w:name="page15"/>
    <w:bookmarkEnd w:id="14"/>
    <w:p>
      <w:pPr>
        <w:spacing w:after="0" w:line="200" w:lineRule="exact"/>
        <w:rPr>
          <w:sz w:val="20"/>
          <w:szCs w:val="20"/>
          <w:color w:val="auto"/>
        </w:rPr>
      </w:pPr>
    </w:p>
    <w:p>
      <w:pPr>
        <w:spacing w:after="0" w:line="315" w:lineRule="exact"/>
        <w:rPr>
          <w:sz w:val="20"/>
          <w:szCs w:val="20"/>
          <w:color w:val="auto"/>
        </w:rPr>
      </w:pPr>
    </w:p>
    <w:p>
      <w:pPr>
        <w:jc w:val="center"/>
        <w:ind w:right="-279"/>
        <w:spacing w:after="0"/>
        <w:rPr>
          <w:sz w:val="20"/>
          <w:szCs w:val="20"/>
          <w:color w:val="auto"/>
        </w:rPr>
      </w:pPr>
      <w:r>
        <w:rPr>
          <w:rFonts w:ascii="Times New Roman" w:cs="Times New Roman" w:eastAsia="Times New Roman" w:hAnsi="Times New Roman"/>
          <w:sz w:val="24"/>
          <w:szCs w:val="24"/>
          <w:color w:val="auto"/>
        </w:rPr>
        <w:t>Содержание</w:t>
      </w:r>
    </w:p>
    <w:p>
      <w:pPr>
        <w:spacing w:after="0" w:line="152" w:lineRule="exact"/>
        <w:rPr>
          <w:sz w:val="20"/>
          <w:szCs w:val="20"/>
          <w:color w:val="auto"/>
        </w:rPr>
      </w:pPr>
    </w:p>
    <w:p>
      <w:pPr>
        <w:jc w:val="center"/>
        <w:ind w:right="-59"/>
        <w:spacing w:after="0"/>
        <w:rPr>
          <w:sz w:val="20"/>
          <w:szCs w:val="20"/>
          <w:color w:val="auto"/>
        </w:rPr>
      </w:pPr>
      <w:r>
        <w:rPr>
          <w:rFonts w:ascii="Times New Roman" w:cs="Times New Roman" w:eastAsia="Times New Roman" w:hAnsi="Times New Roman"/>
          <w:sz w:val="23"/>
          <w:szCs w:val="23"/>
          <w:color w:val="auto"/>
        </w:rPr>
        <w:t>1</w:t>
      </w:r>
      <w:r>
        <w:rPr>
          <w:rFonts w:ascii="Times New Roman" w:cs="Times New Roman" w:eastAsia="Times New Roman" w:hAnsi="Times New Roman"/>
          <w:sz w:val="23"/>
          <w:szCs w:val="23"/>
          <w:color w:val="auto"/>
        </w:rPr>
        <w:t xml:space="preserve"> Составление посадочного плана для закладки насаждений субтропических культур для</w:t>
      </w:r>
    </w:p>
    <w:p>
      <w:pPr>
        <w:spacing w:after="0" w:line="136" w:lineRule="exact"/>
        <w:rPr>
          <w:sz w:val="20"/>
          <w:szCs w:val="20"/>
          <w:color w:val="auto"/>
        </w:rPr>
      </w:pPr>
    </w:p>
    <w:tbl>
      <w:tblPr>
        <w:tblLayout w:type="fixed"/>
        <w:tblInd w:w="260" w:type="dxa"/>
        <w:tblCellMar>
          <w:top w:w="0" w:type="dxa"/>
          <w:left w:w="0" w:type="dxa"/>
          <w:bottom w:w="0" w:type="dxa"/>
          <w:right w:w="0" w:type="dxa"/>
        </w:tblCellMar>
      </w:tblPr>
      <w:tr>
        <w:trPr>
          <w:trHeight w:val="276"/>
        </w:trPr>
        <w:tc>
          <w:tcPr>
            <w:tcW w:w="9100" w:type="dxa"/>
            <w:vAlign w:val="bottom"/>
            <w:gridSpan w:val="2"/>
          </w:tcPr>
          <w:p>
            <w:pPr>
              <w:spacing w:after="0"/>
              <w:rPr>
                <w:sz w:val="20"/>
                <w:szCs w:val="20"/>
                <w:color w:val="auto"/>
              </w:rPr>
            </w:pPr>
            <w:r>
              <w:rPr>
                <w:rFonts w:ascii="Times New Roman" w:cs="Times New Roman" w:eastAsia="Times New Roman" w:hAnsi="Times New Roman"/>
                <w:sz w:val="24"/>
                <w:szCs w:val="24"/>
                <w:color w:val="auto"/>
                <w:w w:val="98"/>
              </w:rPr>
              <w:t>проведения научных исследований по проекту</w:t>
            </w:r>
            <w:r>
              <w:rPr>
                <w:rFonts w:ascii="Times New Roman" w:cs="Times New Roman" w:eastAsia="Times New Roman" w:hAnsi="Times New Roman"/>
                <w:sz w:val="24"/>
                <w:szCs w:val="24"/>
                <w:color w:val="auto"/>
                <w:w w:val="98"/>
              </w:rPr>
              <w:t xml:space="preserve"> (</w:t>
            </w:r>
            <w:r>
              <w:rPr>
                <w:rFonts w:ascii="Times New Roman" w:cs="Times New Roman" w:eastAsia="Times New Roman" w:hAnsi="Times New Roman"/>
                <w:sz w:val="24"/>
                <w:szCs w:val="24"/>
                <w:color w:val="auto"/>
                <w:w w:val="98"/>
              </w:rPr>
              <w:t>этап</w:t>
            </w:r>
            <w:r>
              <w:rPr>
                <w:rFonts w:ascii="Times New Roman" w:cs="Times New Roman" w:eastAsia="Times New Roman" w:hAnsi="Times New Roman"/>
                <w:sz w:val="24"/>
                <w:szCs w:val="24"/>
                <w:color w:val="auto"/>
                <w:w w:val="98"/>
              </w:rPr>
              <w:t xml:space="preserve"> 1) ...........................................................</w:t>
            </w:r>
          </w:p>
        </w:tc>
        <w:tc>
          <w:tcPr>
            <w:tcW w:w="260" w:type="dxa"/>
            <w:vAlign w:val="bottom"/>
          </w:tcPr>
          <w:p>
            <w:pPr>
              <w:jc w:val="right"/>
              <w:spacing w:after="0"/>
              <w:rPr>
                <w:sz w:val="20"/>
                <w:szCs w:val="20"/>
                <w:color w:val="auto"/>
              </w:rPr>
            </w:pPr>
            <w:r>
              <w:rPr>
                <w:rFonts w:ascii="Times New Roman" w:cs="Times New Roman" w:eastAsia="Times New Roman" w:hAnsi="Times New Roman"/>
                <w:sz w:val="24"/>
                <w:szCs w:val="24"/>
                <w:color w:val="auto"/>
              </w:rPr>
              <w:t>6</w:t>
            </w:r>
          </w:p>
        </w:tc>
      </w:tr>
      <w:tr>
        <w:trPr>
          <w:trHeight w:val="417"/>
        </w:trPr>
        <w:tc>
          <w:tcPr>
            <w:tcW w:w="340" w:type="dxa"/>
            <w:vAlign w:val="bottom"/>
          </w:tcPr>
          <w:p>
            <w:pPr>
              <w:spacing w:after="0"/>
              <w:rPr>
                <w:sz w:val="20"/>
                <w:szCs w:val="20"/>
                <w:color w:val="auto"/>
              </w:rPr>
            </w:pPr>
            <w:r>
              <w:rPr>
                <w:rFonts w:ascii="Times New Roman" w:cs="Times New Roman" w:eastAsia="Times New Roman" w:hAnsi="Times New Roman"/>
                <w:sz w:val="24"/>
                <w:szCs w:val="24"/>
                <w:color w:val="auto"/>
              </w:rPr>
              <w:t>1.1</w:t>
            </w:r>
          </w:p>
        </w:tc>
        <w:tc>
          <w:tcPr>
            <w:tcW w:w="9000" w:type="dxa"/>
            <w:vAlign w:val="bottom"/>
            <w:gridSpan w:val="2"/>
          </w:tcPr>
          <w:p>
            <w:pPr>
              <w:ind w:left="20"/>
              <w:spacing w:after="0"/>
              <w:rPr>
                <w:sz w:val="20"/>
                <w:szCs w:val="20"/>
                <w:color w:val="auto"/>
              </w:rPr>
            </w:pPr>
            <w:r>
              <w:rPr>
                <w:rFonts w:ascii="Times New Roman" w:cs="Times New Roman" w:eastAsia="Times New Roman" w:hAnsi="Times New Roman"/>
                <w:sz w:val="24"/>
                <w:szCs w:val="24"/>
                <w:color w:val="auto"/>
                <w:w w:val="99"/>
              </w:rPr>
              <w:t>Составление посадочного плана для закладки насаждений субтропических культур для</w:t>
            </w:r>
          </w:p>
        </w:tc>
      </w:tr>
      <w:tr>
        <w:trPr>
          <w:trHeight w:val="412"/>
        </w:trPr>
        <w:tc>
          <w:tcPr>
            <w:tcW w:w="9100" w:type="dxa"/>
            <w:vAlign w:val="bottom"/>
            <w:gridSpan w:val="2"/>
          </w:tcPr>
          <w:p>
            <w:pPr>
              <w:spacing w:after="0"/>
              <w:rPr>
                <w:sz w:val="20"/>
                <w:szCs w:val="20"/>
                <w:color w:val="auto"/>
              </w:rPr>
            </w:pPr>
            <w:r>
              <w:rPr>
                <w:rFonts w:ascii="Times New Roman" w:cs="Times New Roman" w:eastAsia="Times New Roman" w:hAnsi="Times New Roman"/>
                <w:sz w:val="24"/>
                <w:szCs w:val="24"/>
                <w:color w:val="auto"/>
                <w:w w:val="98"/>
              </w:rPr>
              <w:t>проведения научных исследований станции в пгт Форос</w:t>
            </w:r>
            <w:r>
              <w:rPr>
                <w:rFonts w:ascii="Times New Roman" w:cs="Times New Roman" w:eastAsia="Times New Roman" w:hAnsi="Times New Roman"/>
                <w:sz w:val="24"/>
                <w:szCs w:val="24"/>
                <w:color w:val="auto"/>
                <w:w w:val="98"/>
              </w:rPr>
              <w:t xml:space="preserve"> .........................................................</w:t>
            </w:r>
          </w:p>
        </w:tc>
        <w:tc>
          <w:tcPr>
            <w:tcW w:w="260" w:type="dxa"/>
            <w:vAlign w:val="bottom"/>
          </w:tcPr>
          <w:p>
            <w:pPr>
              <w:jc w:val="right"/>
              <w:spacing w:after="0"/>
              <w:rPr>
                <w:sz w:val="20"/>
                <w:szCs w:val="20"/>
                <w:color w:val="auto"/>
              </w:rPr>
            </w:pPr>
            <w:r>
              <w:rPr>
                <w:rFonts w:ascii="Times New Roman" w:cs="Times New Roman" w:eastAsia="Times New Roman" w:hAnsi="Times New Roman"/>
                <w:sz w:val="24"/>
                <w:szCs w:val="24"/>
                <w:color w:val="auto"/>
              </w:rPr>
              <w:t>6</w:t>
            </w:r>
          </w:p>
        </w:tc>
      </w:tr>
      <w:tr>
        <w:trPr>
          <w:trHeight w:val="416"/>
        </w:trPr>
        <w:tc>
          <w:tcPr>
            <w:tcW w:w="340" w:type="dxa"/>
            <w:vAlign w:val="bottom"/>
          </w:tcPr>
          <w:p>
            <w:pPr>
              <w:spacing w:after="0"/>
              <w:rPr>
                <w:sz w:val="20"/>
                <w:szCs w:val="20"/>
                <w:color w:val="auto"/>
              </w:rPr>
            </w:pPr>
            <w:r>
              <w:rPr>
                <w:rFonts w:ascii="Times New Roman" w:cs="Times New Roman" w:eastAsia="Times New Roman" w:hAnsi="Times New Roman"/>
                <w:sz w:val="24"/>
                <w:szCs w:val="24"/>
                <w:color w:val="auto"/>
              </w:rPr>
              <w:t>1.2</w:t>
            </w:r>
          </w:p>
        </w:tc>
        <w:tc>
          <w:tcPr>
            <w:tcW w:w="9000" w:type="dxa"/>
            <w:vAlign w:val="bottom"/>
            <w:gridSpan w:val="2"/>
          </w:tcPr>
          <w:p>
            <w:pPr>
              <w:ind w:left="20"/>
              <w:spacing w:after="0"/>
              <w:rPr>
                <w:sz w:val="20"/>
                <w:szCs w:val="20"/>
                <w:color w:val="auto"/>
              </w:rPr>
            </w:pPr>
            <w:r>
              <w:rPr>
                <w:rFonts w:ascii="Times New Roman" w:cs="Times New Roman" w:eastAsia="Times New Roman" w:hAnsi="Times New Roman"/>
                <w:sz w:val="24"/>
                <w:szCs w:val="24"/>
                <w:color w:val="auto"/>
                <w:w w:val="99"/>
              </w:rPr>
              <w:t>Составление посадочного плана для закладки насаждений субтропических культур для</w:t>
            </w:r>
          </w:p>
        </w:tc>
      </w:tr>
      <w:tr>
        <w:trPr>
          <w:trHeight w:val="412"/>
        </w:trPr>
        <w:tc>
          <w:tcPr>
            <w:tcW w:w="9100" w:type="dxa"/>
            <w:vAlign w:val="bottom"/>
            <w:gridSpan w:val="2"/>
          </w:tcPr>
          <w:p>
            <w:pPr>
              <w:spacing w:after="0"/>
              <w:rPr>
                <w:sz w:val="20"/>
                <w:szCs w:val="20"/>
                <w:color w:val="auto"/>
              </w:rPr>
            </w:pPr>
            <w:r>
              <w:rPr>
                <w:rFonts w:ascii="Times New Roman" w:cs="Times New Roman" w:eastAsia="Times New Roman" w:hAnsi="Times New Roman"/>
                <w:sz w:val="24"/>
                <w:szCs w:val="24"/>
                <w:color w:val="auto"/>
              </w:rPr>
              <w:t>проведения научных исследований научно</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производственной площадки в</w:t>
            </w:r>
          </w:p>
        </w:tc>
        <w:tc>
          <w:tcPr>
            <w:tcW w:w="260" w:type="dxa"/>
            <w:vAlign w:val="bottom"/>
          </w:tcPr>
          <w:p>
            <w:pPr>
              <w:spacing w:after="0"/>
              <w:rPr>
                <w:sz w:val="24"/>
                <w:szCs w:val="24"/>
                <w:color w:val="auto"/>
              </w:rPr>
            </w:pPr>
          </w:p>
        </w:tc>
      </w:tr>
      <w:tr>
        <w:trPr>
          <w:trHeight w:val="416"/>
        </w:trPr>
        <w:tc>
          <w:tcPr>
            <w:tcW w:w="9100" w:type="dxa"/>
            <w:vAlign w:val="bottom"/>
            <w:gridSpan w:val="2"/>
          </w:tcPr>
          <w:p>
            <w:pPr>
              <w:spacing w:after="0"/>
              <w:rPr>
                <w:sz w:val="20"/>
                <w:szCs w:val="20"/>
                <w:color w:val="auto"/>
              </w:rPr>
            </w:pPr>
            <w:r>
              <w:rPr>
                <w:rFonts w:ascii="Times New Roman" w:cs="Times New Roman" w:eastAsia="Times New Roman" w:hAnsi="Times New Roman"/>
                <w:sz w:val="24"/>
                <w:szCs w:val="24"/>
                <w:color w:val="auto"/>
                <w:w w:val="98"/>
              </w:rPr>
              <w:t>специализированной теплице</w:t>
            </w:r>
            <w:r>
              <w:rPr>
                <w:rFonts w:ascii="Times New Roman" w:cs="Times New Roman" w:eastAsia="Times New Roman" w:hAnsi="Times New Roman"/>
                <w:sz w:val="24"/>
                <w:szCs w:val="24"/>
                <w:color w:val="auto"/>
                <w:w w:val="98"/>
              </w:rPr>
              <w:t xml:space="preserve"> .......................................................................................................</w:t>
            </w:r>
          </w:p>
        </w:tc>
        <w:tc>
          <w:tcPr>
            <w:tcW w:w="260" w:type="dxa"/>
            <w:vAlign w:val="bottom"/>
          </w:tcPr>
          <w:p>
            <w:pPr>
              <w:jc w:val="right"/>
              <w:spacing w:after="0"/>
              <w:rPr>
                <w:sz w:val="20"/>
                <w:szCs w:val="20"/>
                <w:color w:val="auto"/>
              </w:rPr>
            </w:pPr>
            <w:r>
              <w:rPr>
                <w:rFonts w:ascii="Times New Roman" w:cs="Times New Roman" w:eastAsia="Times New Roman" w:hAnsi="Times New Roman"/>
                <w:sz w:val="24"/>
                <w:szCs w:val="24"/>
                <w:color w:val="auto"/>
              </w:rPr>
              <w:t>6</w:t>
            </w:r>
          </w:p>
        </w:tc>
      </w:tr>
      <w:tr>
        <w:trPr>
          <w:trHeight w:val="412"/>
        </w:trPr>
        <w:tc>
          <w:tcPr>
            <w:tcW w:w="340" w:type="dxa"/>
            <w:vAlign w:val="bottom"/>
          </w:tcPr>
          <w:p>
            <w:pPr>
              <w:spacing w:after="0"/>
              <w:rPr>
                <w:sz w:val="20"/>
                <w:szCs w:val="20"/>
                <w:color w:val="auto"/>
              </w:rPr>
            </w:pPr>
            <w:r>
              <w:rPr>
                <w:rFonts w:ascii="Times New Roman" w:cs="Times New Roman" w:eastAsia="Times New Roman" w:hAnsi="Times New Roman"/>
                <w:sz w:val="24"/>
                <w:szCs w:val="24"/>
                <w:color w:val="auto"/>
              </w:rPr>
              <w:t>1.3</w:t>
            </w:r>
          </w:p>
        </w:tc>
        <w:tc>
          <w:tcPr>
            <w:tcW w:w="8760" w:type="dxa"/>
            <w:vAlign w:val="bottom"/>
          </w:tcPr>
          <w:p>
            <w:pPr>
              <w:ind w:left="20"/>
              <w:spacing w:after="0"/>
              <w:rPr>
                <w:sz w:val="20"/>
                <w:szCs w:val="20"/>
                <w:color w:val="auto"/>
              </w:rPr>
            </w:pPr>
            <w:r>
              <w:rPr>
                <w:rFonts w:ascii="Times New Roman" w:cs="Times New Roman" w:eastAsia="Times New Roman" w:hAnsi="Times New Roman"/>
                <w:sz w:val="24"/>
                <w:szCs w:val="24"/>
                <w:color w:val="auto"/>
                <w:w w:val="98"/>
              </w:rPr>
              <w:t>Выводы</w:t>
            </w:r>
            <w:r>
              <w:rPr>
                <w:rFonts w:ascii="Times New Roman" w:cs="Times New Roman" w:eastAsia="Times New Roman" w:hAnsi="Times New Roman"/>
                <w:sz w:val="24"/>
                <w:szCs w:val="24"/>
                <w:color w:val="auto"/>
                <w:w w:val="98"/>
              </w:rPr>
              <w:t xml:space="preserve"> .....................................................................................................................................</w:t>
            </w:r>
          </w:p>
        </w:tc>
        <w:tc>
          <w:tcPr>
            <w:tcW w:w="260" w:type="dxa"/>
            <w:vAlign w:val="bottom"/>
          </w:tcPr>
          <w:p>
            <w:pPr>
              <w:jc w:val="right"/>
              <w:spacing w:after="0"/>
              <w:rPr>
                <w:sz w:val="20"/>
                <w:szCs w:val="20"/>
                <w:color w:val="auto"/>
              </w:rPr>
            </w:pPr>
            <w:r>
              <w:rPr>
                <w:rFonts w:ascii="Times New Roman" w:cs="Times New Roman" w:eastAsia="Times New Roman" w:hAnsi="Times New Roman"/>
                <w:sz w:val="24"/>
                <w:szCs w:val="24"/>
                <w:color w:val="auto"/>
              </w:rPr>
              <w:t>7</w:t>
            </w:r>
          </w:p>
        </w:tc>
      </w:tr>
      <w:tr>
        <w:trPr>
          <w:trHeight w:val="417"/>
        </w:trPr>
        <w:tc>
          <w:tcPr>
            <w:tcW w:w="9100" w:type="dxa"/>
            <w:vAlign w:val="bottom"/>
            <w:gridSpan w:val="2"/>
          </w:tcPr>
          <w:p>
            <w:pPr>
              <w:spacing w:after="0"/>
              <w:rPr>
                <w:sz w:val="20"/>
                <w:szCs w:val="20"/>
                <w:color w:val="auto"/>
              </w:rPr>
            </w:pPr>
            <w:r>
              <w:rPr>
                <w:rFonts w:ascii="Times New Roman" w:cs="Times New Roman" w:eastAsia="Times New Roman" w:hAnsi="Times New Roman"/>
                <w:sz w:val="24"/>
                <w:szCs w:val="24"/>
                <w:color w:val="auto"/>
                <w:w w:val="98"/>
              </w:rPr>
              <w:t>2</w:t>
            </w:r>
            <w:r>
              <w:rPr>
                <w:rFonts w:ascii="Times New Roman" w:cs="Times New Roman" w:eastAsia="Times New Roman" w:hAnsi="Times New Roman"/>
                <w:sz w:val="24"/>
                <w:szCs w:val="24"/>
                <w:color w:val="auto"/>
                <w:w w:val="98"/>
              </w:rPr>
              <w:t xml:space="preserve"> Проведение научных исследований по селекции перспективных сортов</w:t>
            </w:r>
            <w:r>
              <w:rPr>
                <w:rFonts w:ascii="Times New Roman" w:cs="Times New Roman" w:eastAsia="Times New Roman" w:hAnsi="Times New Roman"/>
                <w:sz w:val="24"/>
                <w:szCs w:val="24"/>
                <w:color w:val="auto"/>
                <w:w w:val="98"/>
              </w:rPr>
              <w:t xml:space="preserve"> (</w:t>
            </w:r>
            <w:r>
              <w:rPr>
                <w:rFonts w:ascii="Times New Roman" w:cs="Times New Roman" w:eastAsia="Times New Roman" w:hAnsi="Times New Roman"/>
                <w:sz w:val="24"/>
                <w:szCs w:val="24"/>
                <w:color w:val="auto"/>
                <w:w w:val="98"/>
              </w:rPr>
              <w:t>этап</w:t>
            </w:r>
            <w:r>
              <w:rPr>
                <w:rFonts w:ascii="Times New Roman" w:cs="Times New Roman" w:eastAsia="Times New Roman" w:hAnsi="Times New Roman"/>
                <w:sz w:val="24"/>
                <w:szCs w:val="24"/>
                <w:color w:val="auto"/>
                <w:w w:val="98"/>
              </w:rPr>
              <w:t>1) ...............</w:t>
            </w:r>
          </w:p>
        </w:tc>
        <w:tc>
          <w:tcPr>
            <w:tcW w:w="260" w:type="dxa"/>
            <w:vAlign w:val="bottom"/>
          </w:tcPr>
          <w:p>
            <w:pPr>
              <w:jc w:val="right"/>
              <w:spacing w:after="0"/>
              <w:rPr>
                <w:sz w:val="20"/>
                <w:szCs w:val="20"/>
                <w:color w:val="auto"/>
              </w:rPr>
            </w:pPr>
            <w:r>
              <w:rPr>
                <w:rFonts w:ascii="Times New Roman" w:cs="Times New Roman" w:eastAsia="Times New Roman" w:hAnsi="Times New Roman"/>
                <w:sz w:val="24"/>
                <w:szCs w:val="24"/>
                <w:color w:val="auto"/>
              </w:rPr>
              <w:t>8</w:t>
            </w:r>
          </w:p>
        </w:tc>
      </w:tr>
      <w:tr>
        <w:trPr>
          <w:trHeight w:val="412"/>
        </w:trPr>
        <w:tc>
          <w:tcPr>
            <w:tcW w:w="340" w:type="dxa"/>
            <w:vAlign w:val="bottom"/>
          </w:tcPr>
          <w:p>
            <w:pPr>
              <w:spacing w:after="0"/>
              <w:rPr>
                <w:sz w:val="20"/>
                <w:szCs w:val="20"/>
                <w:color w:val="auto"/>
              </w:rPr>
            </w:pPr>
            <w:r>
              <w:rPr>
                <w:rFonts w:ascii="Times New Roman" w:cs="Times New Roman" w:eastAsia="Times New Roman" w:hAnsi="Times New Roman"/>
                <w:sz w:val="24"/>
                <w:szCs w:val="24"/>
                <w:color w:val="auto"/>
              </w:rPr>
              <w:t>2.1</w:t>
            </w:r>
          </w:p>
        </w:tc>
        <w:tc>
          <w:tcPr>
            <w:tcW w:w="8760" w:type="dxa"/>
            <w:vAlign w:val="bottom"/>
          </w:tcPr>
          <w:p>
            <w:pPr>
              <w:ind w:left="20"/>
              <w:spacing w:after="0"/>
              <w:rPr>
                <w:sz w:val="20"/>
                <w:szCs w:val="20"/>
                <w:color w:val="auto"/>
              </w:rPr>
            </w:pPr>
            <w:r>
              <w:rPr>
                <w:rFonts w:ascii="Times New Roman" w:cs="Times New Roman" w:eastAsia="Times New Roman" w:hAnsi="Times New Roman"/>
                <w:sz w:val="24"/>
                <w:szCs w:val="24"/>
                <w:color w:val="auto"/>
                <w:w w:val="97"/>
              </w:rPr>
              <w:t>Условия</w:t>
            </w:r>
            <w:r>
              <w:rPr>
                <w:rFonts w:ascii="Times New Roman" w:cs="Times New Roman" w:eastAsia="Times New Roman" w:hAnsi="Times New Roman"/>
                <w:sz w:val="24"/>
                <w:szCs w:val="24"/>
                <w:color w:val="auto"/>
                <w:w w:val="97"/>
              </w:rPr>
              <w:t>,</w:t>
            </w:r>
            <w:r>
              <w:rPr>
                <w:rFonts w:ascii="Times New Roman" w:cs="Times New Roman" w:eastAsia="Times New Roman" w:hAnsi="Times New Roman"/>
                <w:sz w:val="24"/>
                <w:szCs w:val="24"/>
                <w:color w:val="auto"/>
                <w:w w:val="97"/>
              </w:rPr>
              <w:t xml:space="preserve"> объекты и методы исследований по селекции перспективных сортов</w:t>
            </w:r>
            <w:r>
              <w:rPr>
                <w:rFonts w:ascii="Times New Roman" w:cs="Times New Roman" w:eastAsia="Times New Roman" w:hAnsi="Times New Roman"/>
                <w:sz w:val="24"/>
                <w:szCs w:val="24"/>
                <w:color w:val="auto"/>
                <w:w w:val="97"/>
              </w:rPr>
              <w:t xml:space="preserve"> ..............</w:t>
            </w:r>
          </w:p>
        </w:tc>
        <w:tc>
          <w:tcPr>
            <w:tcW w:w="260" w:type="dxa"/>
            <w:vAlign w:val="bottom"/>
          </w:tcPr>
          <w:p>
            <w:pPr>
              <w:jc w:val="right"/>
              <w:spacing w:after="0"/>
              <w:rPr>
                <w:sz w:val="20"/>
                <w:szCs w:val="20"/>
                <w:color w:val="auto"/>
              </w:rPr>
            </w:pPr>
            <w:r>
              <w:rPr>
                <w:rFonts w:ascii="Times New Roman" w:cs="Times New Roman" w:eastAsia="Times New Roman" w:hAnsi="Times New Roman"/>
                <w:sz w:val="24"/>
                <w:szCs w:val="24"/>
                <w:color w:val="auto"/>
              </w:rPr>
              <w:t>8</w:t>
            </w:r>
          </w:p>
        </w:tc>
      </w:tr>
      <w:tr>
        <w:trPr>
          <w:trHeight w:val="416"/>
        </w:trPr>
        <w:tc>
          <w:tcPr>
            <w:tcW w:w="340" w:type="dxa"/>
            <w:vAlign w:val="bottom"/>
          </w:tcPr>
          <w:p>
            <w:pPr>
              <w:spacing w:after="0"/>
              <w:rPr>
                <w:sz w:val="20"/>
                <w:szCs w:val="20"/>
                <w:color w:val="auto"/>
              </w:rPr>
            </w:pPr>
            <w:r>
              <w:rPr>
                <w:rFonts w:ascii="Times New Roman" w:cs="Times New Roman" w:eastAsia="Times New Roman" w:hAnsi="Times New Roman"/>
                <w:sz w:val="24"/>
                <w:szCs w:val="24"/>
                <w:color w:val="auto"/>
              </w:rPr>
              <w:t>2.2</w:t>
            </w:r>
          </w:p>
        </w:tc>
        <w:tc>
          <w:tcPr>
            <w:tcW w:w="8760" w:type="dxa"/>
            <w:vAlign w:val="bottom"/>
          </w:tcPr>
          <w:p>
            <w:pPr>
              <w:ind w:left="20"/>
              <w:spacing w:after="0"/>
              <w:rPr>
                <w:sz w:val="20"/>
                <w:szCs w:val="20"/>
                <w:color w:val="auto"/>
              </w:rPr>
            </w:pPr>
            <w:r>
              <w:rPr>
                <w:rFonts w:ascii="Times New Roman" w:cs="Times New Roman" w:eastAsia="Times New Roman" w:hAnsi="Times New Roman"/>
                <w:sz w:val="24"/>
                <w:szCs w:val="24"/>
                <w:color w:val="auto"/>
                <w:w w:val="99"/>
              </w:rPr>
              <w:t>Результаты исследований по селекции перспективных сортов</w:t>
            </w:r>
            <w:r>
              <w:rPr>
                <w:rFonts w:ascii="Times New Roman" w:cs="Times New Roman" w:eastAsia="Times New Roman" w:hAnsi="Times New Roman"/>
                <w:sz w:val="24"/>
                <w:szCs w:val="24"/>
                <w:color w:val="auto"/>
                <w:w w:val="99"/>
              </w:rPr>
              <w:t xml:space="preserve"> ........................................</w:t>
            </w:r>
          </w:p>
        </w:tc>
        <w:tc>
          <w:tcPr>
            <w:tcW w:w="260" w:type="dxa"/>
            <w:vAlign w:val="bottom"/>
          </w:tcPr>
          <w:p>
            <w:pPr>
              <w:jc w:val="right"/>
              <w:spacing w:after="0"/>
              <w:rPr>
                <w:sz w:val="20"/>
                <w:szCs w:val="20"/>
                <w:color w:val="auto"/>
              </w:rPr>
            </w:pPr>
            <w:r>
              <w:rPr>
                <w:rFonts w:ascii="Times New Roman" w:cs="Times New Roman" w:eastAsia="Times New Roman" w:hAnsi="Times New Roman"/>
                <w:sz w:val="24"/>
                <w:szCs w:val="24"/>
                <w:color w:val="auto"/>
                <w:w w:val="91"/>
              </w:rPr>
              <w:t>11</w:t>
            </w:r>
          </w:p>
        </w:tc>
      </w:tr>
      <w:tr>
        <w:trPr>
          <w:trHeight w:val="412"/>
        </w:trPr>
        <w:tc>
          <w:tcPr>
            <w:tcW w:w="340" w:type="dxa"/>
            <w:vAlign w:val="bottom"/>
          </w:tcPr>
          <w:p>
            <w:pPr>
              <w:spacing w:after="0"/>
              <w:rPr>
                <w:sz w:val="20"/>
                <w:szCs w:val="20"/>
                <w:color w:val="auto"/>
              </w:rPr>
            </w:pPr>
            <w:r>
              <w:rPr>
                <w:rFonts w:ascii="Times New Roman" w:cs="Times New Roman" w:eastAsia="Times New Roman" w:hAnsi="Times New Roman"/>
                <w:sz w:val="24"/>
                <w:szCs w:val="24"/>
                <w:color w:val="auto"/>
              </w:rPr>
              <w:t>2.3</w:t>
            </w:r>
          </w:p>
        </w:tc>
        <w:tc>
          <w:tcPr>
            <w:tcW w:w="8760" w:type="dxa"/>
            <w:vAlign w:val="bottom"/>
          </w:tcPr>
          <w:p>
            <w:pPr>
              <w:ind w:left="20"/>
              <w:spacing w:after="0"/>
              <w:rPr>
                <w:sz w:val="20"/>
                <w:szCs w:val="20"/>
                <w:color w:val="auto"/>
              </w:rPr>
            </w:pPr>
            <w:r>
              <w:rPr>
                <w:rFonts w:ascii="Times New Roman" w:cs="Times New Roman" w:eastAsia="Times New Roman" w:hAnsi="Times New Roman"/>
                <w:sz w:val="24"/>
                <w:szCs w:val="24"/>
                <w:color w:val="auto"/>
                <w:w w:val="99"/>
              </w:rPr>
              <w:t>Выводы</w:t>
            </w:r>
            <w:r>
              <w:rPr>
                <w:rFonts w:ascii="Times New Roman" w:cs="Times New Roman" w:eastAsia="Times New Roman" w:hAnsi="Times New Roman"/>
                <w:sz w:val="24"/>
                <w:szCs w:val="24"/>
                <w:color w:val="auto"/>
                <w:w w:val="99"/>
              </w:rPr>
              <w:t xml:space="preserve"> ...................................................................................................................................</w:t>
            </w:r>
          </w:p>
        </w:tc>
        <w:tc>
          <w:tcPr>
            <w:tcW w:w="260" w:type="dxa"/>
            <w:vAlign w:val="bottom"/>
          </w:tcPr>
          <w:p>
            <w:pPr>
              <w:jc w:val="right"/>
              <w:spacing w:after="0"/>
              <w:rPr>
                <w:sz w:val="20"/>
                <w:szCs w:val="20"/>
                <w:color w:val="auto"/>
              </w:rPr>
            </w:pPr>
            <w:r>
              <w:rPr>
                <w:rFonts w:ascii="Times New Roman" w:cs="Times New Roman" w:eastAsia="Times New Roman" w:hAnsi="Times New Roman"/>
                <w:sz w:val="24"/>
                <w:szCs w:val="24"/>
                <w:color w:val="auto"/>
                <w:w w:val="91"/>
              </w:rPr>
              <w:t>17</w:t>
            </w:r>
          </w:p>
        </w:tc>
      </w:tr>
      <w:tr>
        <w:trPr>
          <w:trHeight w:val="416"/>
        </w:trPr>
        <w:tc>
          <w:tcPr>
            <w:tcW w:w="9100" w:type="dxa"/>
            <w:vAlign w:val="bottom"/>
            <w:gridSpan w:val="2"/>
          </w:tcPr>
          <w:p>
            <w:pPr>
              <w:spacing w:after="0"/>
              <w:rPr>
                <w:sz w:val="20"/>
                <w:szCs w:val="20"/>
                <w:color w:val="auto"/>
              </w:rPr>
            </w:pPr>
            <w:r>
              <w:rPr>
                <w:rFonts w:ascii="Times New Roman" w:cs="Times New Roman" w:eastAsia="Times New Roman" w:hAnsi="Times New Roman"/>
                <w:sz w:val="24"/>
                <w:szCs w:val="24"/>
                <w:color w:val="auto"/>
              </w:rPr>
              <w:t>3</w:t>
            </w:r>
            <w:r>
              <w:rPr>
                <w:rFonts w:ascii="Times New Roman" w:cs="Times New Roman" w:eastAsia="Times New Roman" w:hAnsi="Times New Roman"/>
                <w:sz w:val="24"/>
                <w:szCs w:val="24"/>
                <w:color w:val="auto"/>
              </w:rPr>
              <w:t xml:space="preserve"> Разработка биотехнологических протоколов по полупромышленному размножению и</w:t>
            </w:r>
          </w:p>
        </w:tc>
        <w:tc>
          <w:tcPr>
            <w:tcW w:w="260" w:type="dxa"/>
            <w:vAlign w:val="bottom"/>
          </w:tcPr>
          <w:p>
            <w:pPr>
              <w:spacing w:after="0"/>
              <w:rPr>
                <w:sz w:val="24"/>
                <w:szCs w:val="24"/>
                <w:color w:val="auto"/>
              </w:rPr>
            </w:pPr>
          </w:p>
        </w:tc>
      </w:tr>
      <w:tr>
        <w:trPr>
          <w:trHeight w:val="412"/>
        </w:trPr>
        <w:tc>
          <w:tcPr>
            <w:tcW w:w="9100" w:type="dxa"/>
            <w:vAlign w:val="bottom"/>
            <w:gridSpan w:val="2"/>
          </w:tcPr>
          <w:p>
            <w:pPr>
              <w:spacing w:after="0"/>
              <w:rPr>
                <w:sz w:val="20"/>
                <w:szCs w:val="20"/>
                <w:color w:val="auto"/>
              </w:rPr>
            </w:pPr>
            <w:r>
              <w:rPr>
                <w:rFonts w:ascii="Times New Roman" w:cs="Times New Roman" w:eastAsia="Times New Roman" w:hAnsi="Times New Roman"/>
                <w:sz w:val="24"/>
                <w:szCs w:val="24"/>
                <w:color w:val="auto"/>
                <w:w w:val="99"/>
              </w:rPr>
              <w:t>оздоровлению перспективных культур</w:t>
            </w:r>
            <w:r>
              <w:rPr>
                <w:rFonts w:ascii="Times New Roman" w:cs="Times New Roman" w:eastAsia="Times New Roman" w:hAnsi="Times New Roman"/>
                <w:sz w:val="24"/>
                <w:szCs w:val="24"/>
                <w:color w:val="auto"/>
                <w:w w:val="99"/>
              </w:rPr>
              <w:t xml:space="preserve"> .....................................................................................</w:t>
            </w:r>
          </w:p>
        </w:tc>
        <w:tc>
          <w:tcPr>
            <w:tcW w:w="260" w:type="dxa"/>
            <w:vAlign w:val="bottom"/>
          </w:tcPr>
          <w:p>
            <w:pPr>
              <w:jc w:val="right"/>
              <w:spacing w:after="0"/>
              <w:rPr>
                <w:sz w:val="20"/>
                <w:szCs w:val="20"/>
                <w:color w:val="auto"/>
              </w:rPr>
            </w:pPr>
            <w:r>
              <w:rPr>
                <w:rFonts w:ascii="Times New Roman" w:cs="Times New Roman" w:eastAsia="Times New Roman" w:hAnsi="Times New Roman"/>
                <w:sz w:val="24"/>
                <w:szCs w:val="24"/>
                <w:color w:val="auto"/>
                <w:w w:val="91"/>
              </w:rPr>
              <w:t>18</w:t>
            </w:r>
          </w:p>
        </w:tc>
      </w:tr>
      <w:tr>
        <w:trPr>
          <w:trHeight w:val="416"/>
        </w:trPr>
        <w:tc>
          <w:tcPr>
            <w:tcW w:w="340" w:type="dxa"/>
            <w:vAlign w:val="bottom"/>
          </w:tcPr>
          <w:p>
            <w:pPr>
              <w:spacing w:after="0"/>
              <w:rPr>
                <w:sz w:val="20"/>
                <w:szCs w:val="20"/>
                <w:color w:val="auto"/>
              </w:rPr>
            </w:pPr>
            <w:r>
              <w:rPr>
                <w:rFonts w:ascii="Times New Roman" w:cs="Times New Roman" w:eastAsia="Times New Roman" w:hAnsi="Times New Roman"/>
                <w:sz w:val="24"/>
                <w:szCs w:val="24"/>
                <w:color w:val="auto"/>
              </w:rPr>
              <w:t>3.1</w:t>
            </w:r>
          </w:p>
        </w:tc>
        <w:tc>
          <w:tcPr>
            <w:tcW w:w="8760" w:type="dxa"/>
            <w:vAlign w:val="bottom"/>
          </w:tcPr>
          <w:p>
            <w:pPr>
              <w:ind w:left="20"/>
              <w:spacing w:after="0"/>
              <w:rPr>
                <w:sz w:val="20"/>
                <w:szCs w:val="20"/>
                <w:color w:val="auto"/>
              </w:rPr>
            </w:pPr>
            <w:r>
              <w:rPr>
                <w:rFonts w:ascii="Times New Roman" w:cs="Times New Roman" w:eastAsia="Times New Roman" w:hAnsi="Times New Roman"/>
                <w:sz w:val="24"/>
                <w:szCs w:val="24"/>
                <w:color w:val="auto"/>
                <w:w w:val="99"/>
              </w:rPr>
              <w:t>Объекты и методы исследований</w:t>
            </w:r>
            <w:r>
              <w:rPr>
                <w:rFonts w:ascii="Times New Roman" w:cs="Times New Roman" w:eastAsia="Times New Roman" w:hAnsi="Times New Roman"/>
                <w:sz w:val="24"/>
                <w:szCs w:val="24"/>
                <w:color w:val="auto"/>
                <w:w w:val="99"/>
              </w:rPr>
              <w:t>.........................................................................................</w:t>
            </w:r>
          </w:p>
        </w:tc>
        <w:tc>
          <w:tcPr>
            <w:tcW w:w="260" w:type="dxa"/>
            <w:vAlign w:val="bottom"/>
          </w:tcPr>
          <w:p>
            <w:pPr>
              <w:jc w:val="right"/>
              <w:spacing w:after="0"/>
              <w:rPr>
                <w:sz w:val="20"/>
                <w:szCs w:val="20"/>
                <w:color w:val="auto"/>
              </w:rPr>
            </w:pPr>
            <w:r>
              <w:rPr>
                <w:rFonts w:ascii="Times New Roman" w:cs="Times New Roman" w:eastAsia="Times New Roman" w:hAnsi="Times New Roman"/>
                <w:sz w:val="24"/>
                <w:szCs w:val="24"/>
                <w:color w:val="auto"/>
                <w:w w:val="91"/>
              </w:rPr>
              <w:t>18</w:t>
            </w:r>
          </w:p>
        </w:tc>
      </w:tr>
      <w:tr>
        <w:trPr>
          <w:trHeight w:val="412"/>
        </w:trPr>
        <w:tc>
          <w:tcPr>
            <w:tcW w:w="340" w:type="dxa"/>
            <w:vAlign w:val="bottom"/>
          </w:tcPr>
          <w:p>
            <w:pPr>
              <w:spacing w:after="0"/>
              <w:rPr>
                <w:sz w:val="20"/>
                <w:szCs w:val="20"/>
                <w:color w:val="auto"/>
              </w:rPr>
            </w:pPr>
            <w:r>
              <w:rPr>
                <w:rFonts w:ascii="Times New Roman" w:cs="Times New Roman" w:eastAsia="Times New Roman" w:hAnsi="Times New Roman"/>
                <w:sz w:val="24"/>
                <w:szCs w:val="24"/>
                <w:color w:val="auto"/>
              </w:rPr>
              <w:t>3.2</w:t>
            </w:r>
          </w:p>
        </w:tc>
        <w:tc>
          <w:tcPr>
            <w:tcW w:w="8760" w:type="dxa"/>
            <w:vAlign w:val="bottom"/>
          </w:tcPr>
          <w:p>
            <w:pPr>
              <w:ind w:left="20"/>
              <w:spacing w:after="0"/>
              <w:rPr>
                <w:sz w:val="20"/>
                <w:szCs w:val="20"/>
                <w:color w:val="auto"/>
              </w:rPr>
            </w:pPr>
            <w:r>
              <w:rPr>
                <w:rFonts w:ascii="Times New Roman" w:cs="Times New Roman" w:eastAsia="Times New Roman" w:hAnsi="Times New Roman"/>
                <w:sz w:val="24"/>
                <w:szCs w:val="24"/>
                <w:color w:val="auto"/>
                <w:w w:val="99"/>
              </w:rPr>
              <w:t>Результаты исследований</w:t>
            </w:r>
            <w:r>
              <w:rPr>
                <w:rFonts w:ascii="Times New Roman" w:cs="Times New Roman" w:eastAsia="Times New Roman" w:hAnsi="Times New Roman"/>
                <w:sz w:val="24"/>
                <w:szCs w:val="24"/>
                <w:color w:val="auto"/>
                <w:w w:val="99"/>
              </w:rPr>
              <w:t xml:space="preserve"> .....................................................................................................</w:t>
            </w:r>
          </w:p>
        </w:tc>
        <w:tc>
          <w:tcPr>
            <w:tcW w:w="260" w:type="dxa"/>
            <w:vAlign w:val="bottom"/>
          </w:tcPr>
          <w:p>
            <w:pPr>
              <w:jc w:val="right"/>
              <w:spacing w:after="0"/>
              <w:rPr>
                <w:sz w:val="20"/>
                <w:szCs w:val="20"/>
                <w:color w:val="auto"/>
              </w:rPr>
            </w:pPr>
            <w:r>
              <w:rPr>
                <w:rFonts w:ascii="Times New Roman" w:cs="Times New Roman" w:eastAsia="Times New Roman" w:hAnsi="Times New Roman"/>
                <w:sz w:val="24"/>
                <w:szCs w:val="24"/>
                <w:color w:val="auto"/>
                <w:w w:val="91"/>
              </w:rPr>
              <w:t>18</w:t>
            </w:r>
          </w:p>
        </w:tc>
      </w:tr>
      <w:tr>
        <w:trPr>
          <w:trHeight w:val="416"/>
        </w:trPr>
        <w:tc>
          <w:tcPr>
            <w:tcW w:w="340" w:type="dxa"/>
            <w:vAlign w:val="bottom"/>
          </w:tcPr>
          <w:p>
            <w:pPr>
              <w:spacing w:after="0"/>
              <w:rPr>
                <w:sz w:val="20"/>
                <w:szCs w:val="20"/>
                <w:color w:val="auto"/>
              </w:rPr>
            </w:pPr>
            <w:r>
              <w:rPr>
                <w:rFonts w:ascii="Times New Roman" w:cs="Times New Roman" w:eastAsia="Times New Roman" w:hAnsi="Times New Roman"/>
                <w:sz w:val="24"/>
                <w:szCs w:val="24"/>
                <w:color w:val="auto"/>
              </w:rPr>
              <w:t>3.3</w:t>
            </w:r>
          </w:p>
        </w:tc>
        <w:tc>
          <w:tcPr>
            <w:tcW w:w="8760" w:type="dxa"/>
            <w:vAlign w:val="bottom"/>
          </w:tcPr>
          <w:p>
            <w:pPr>
              <w:ind w:left="20"/>
              <w:spacing w:after="0"/>
              <w:rPr>
                <w:sz w:val="20"/>
                <w:szCs w:val="20"/>
                <w:color w:val="auto"/>
              </w:rPr>
            </w:pPr>
            <w:r>
              <w:rPr>
                <w:rFonts w:ascii="Times New Roman" w:cs="Times New Roman" w:eastAsia="Times New Roman" w:hAnsi="Times New Roman"/>
                <w:sz w:val="24"/>
                <w:szCs w:val="24"/>
                <w:color w:val="auto"/>
                <w:w w:val="99"/>
              </w:rPr>
              <w:t>Выводы</w:t>
            </w:r>
            <w:r>
              <w:rPr>
                <w:rFonts w:ascii="Times New Roman" w:cs="Times New Roman" w:eastAsia="Times New Roman" w:hAnsi="Times New Roman"/>
                <w:sz w:val="24"/>
                <w:szCs w:val="24"/>
                <w:color w:val="auto"/>
                <w:w w:val="99"/>
              </w:rPr>
              <w:t xml:space="preserve"> ...................................................................................................................................</w:t>
            </w:r>
          </w:p>
        </w:tc>
        <w:tc>
          <w:tcPr>
            <w:tcW w:w="260" w:type="dxa"/>
            <w:vAlign w:val="bottom"/>
          </w:tcPr>
          <w:p>
            <w:pPr>
              <w:jc w:val="right"/>
              <w:spacing w:after="0"/>
              <w:rPr>
                <w:sz w:val="20"/>
                <w:szCs w:val="20"/>
                <w:color w:val="auto"/>
              </w:rPr>
            </w:pPr>
            <w:r>
              <w:rPr>
                <w:rFonts w:ascii="Times New Roman" w:cs="Times New Roman" w:eastAsia="Times New Roman" w:hAnsi="Times New Roman"/>
                <w:sz w:val="24"/>
                <w:szCs w:val="24"/>
                <w:color w:val="auto"/>
                <w:w w:val="91"/>
              </w:rPr>
              <w:t>26</w:t>
            </w:r>
          </w:p>
        </w:tc>
      </w:tr>
      <w:tr>
        <w:trPr>
          <w:trHeight w:val="412"/>
        </w:trPr>
        <w:tc>
          <w:tcPr>
            <w:tcW w:w="9100" w:type="dxa"/>
            <w:vAlign w:val="bottom"/>
            <w:gridSpan w:val="2"/>
          </w:tcPr>
          <w:p>
            <w:pPr>
              <w:spacing w:after="0"/>
              <w:rPr>
                <w:sz w:val="20"/>
                <w:szCs w:val="20"/>
                <w:color w:val="auto"/>
              </w:rPr>
            </w:pPr>
            <w:r>
              <w:rPr>
                <w:rFonts w:ascii="Times New Roman" w:cs="Times New Roman" w:eastAsia="Times New Roman" w:hAnsi="Times New Roman"/>
                <w:sz w:val="24"/>
                <w:szCs w:val="24"/>
                <w:color w:val="auto"/>
              </w:rPr>
              <w:t>4</w:t>
            </w:r>
            <w:r>
              <w:rPr>
                <w:rFonts w:ascii="Times New Roman" w:cs="Times New Roman" w:eastAsia="Times New Roman" w:hAnsi="Times New Roman"/>
                <w:sz w:val="24"/>
                <w:szCs w:val="24"/>
                <w:color w:val="auto"/>
              </w:rPr>
              <w:t xml:space="preserve"> Проведение научных исследований по формированию</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4"/>
                <w:szCs w:val="24"/>
                <w:color w:val="auto"/>
              </w:rPr>
              <w:t>включая интродукцию новых</w:t>
            </w:r>
          </w:p>
        </w:tc>
        <w:tc>
          <w:tcPr>
            <w:tcW w:w="260" w:type="dxa"/>
            <w:vAlign w:val="bottom"/>
          </w:tcPr>
          <w:p>
            <w:pPr>
              <w:spacing w:after="0"/>
              <w:rPr>
                <w:sz w:val="24"/>
                <w:szCs w:val="24"/>
                <w:color w:val="auto"/>
              </w:rPr>
            </w:pPr>
          </w:p>
        </w:tc>
      </w:tr>
      <w:tr>
        <w:trPr>
          <w:trHeight w:val="416"/>
        </w:trPr>
        <w:tc>
          <w:tcPr>
            <w:tcW w:w="9100" w:type="dxa"/>
            <w:vAlign w:val="bottom"/>
            <w:gridSpan w:val="2"/>
          </w:tcPr>
          <w:p>
            <w:pPr>
              <w:spacing w:after="0"/>
              <w:rPr>
                <w:sz w:val="20"/>
                <w:szCs w:val="20"/>
                <w:color w:val="auto"/>
              </w:rPr>
            </w:pPr>
            <w:r>
              <w:rPr>
                <w:rFonts w:ascii="Times New Roman" w:cs="Times New Roman" w:eastAsia="Times New Roman" w:hAnsi="Times New Roman"/>
                <w:sz w:val="24"/>
                <w:szCs w:val="24"/>
                <w:color w:val="auto"/>
              </w:rPr>
              <w:t>сортов и форм из различных природных регионов</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и сохранению генофонда</w:t>
            </w:r>
          </w:p>
        </w:tc>
        <w:tc>
          <w:tcPr>
            <w:tcW w:w="260" w:type="dxa"/>
            <w:vAlign w:val="bottom"/>
          </w:tcPr>
          <w:p>
            <w:pPr>
              <w:spacing w:after="0"/>
              <w:rPr>
                <w:sz w:val="24"/>
                <w:szCs w:val="24"/>
                <w:color w:val="auto"/>
              </w:rPr>
            </w:pPr>
          </w:p>
        </w:tc>
      </w:tr>
      <w:tr>
        <w:trPr>
          <w:trHeight w:val="413"/>
        </w:trPr>
        <w:tc>
          <w:tcPr>
            <w:tcW w:w="9100" w:type="dxa"/>
            <w:vAlign w:val="bottom"/>
            <w:gridSpan w:val="2"/>
          </w:tcPr>
          <w:p>
            <w:pPr>
              <w:spacing w:after="0"/>
              <w:rPr>
                <w:sz w:val="20"/>
                <w:szCs w:val="20"/>
                <w:color w:val="auto"/>
              </w:rPr>
            </w:pPr>
            <w:r>
              <w:rPr>
                <w:rFonts w:ascii="Times New Roman" w:cs="Times New Roman" w:eastAsia="Times New Roman" w:hAnsi="Times New Roman"/>
                <w:sz w:val="24"/>
                <w:szCs w:val="24"/>
                <w:color w:val="auto"/>
                <w:w w:val="99"/>
              </w:rPr>
              <w:t>субтропических плодовых культур</w:t>
            </w:r>
            <w:r>
              <w:rPr>
                <w:rFonts w:ascii="Times New Roman" w:cs="Times New Roman" w:eastAsia="Times New Roman" w:hAnsi="Times New Roman"/>
                <w:sz w:val="24"/>
                <w:szCs w:val="24"/>
                <w:color w:val="auto"/>
                <w:w w:val="99"/>
              </w:rPr>
              <w:t xml:space="preserve"> (</w:t>
            </w:r>
            <w:r>
              <w:rPr>
                <w:rFonts w:ascii="Times New Roman" w:cs="Times New Roman" w:eastAsia="Times New Roman" w:hAnsi="Times New Roman"/>
                <w:sz w:val="24"/>
                <w:szCs w:val="24"/>
                <w:color w:val="auto"/>
                <w:w w:val="99"/>
              </w:rPr>
              <w:t>этап</w:t>
            </w:r>
            <w:r>
              <w:rPr>
                <w:rFonts w:ascii="Times New Roman" w:cs="Times New Roman" w:eastAsia="Times New Roman" w:hAnsi="Times New Roman"/>
                <w:sz w:val="24"/>
                <w:szCs w:val="24"/>
                <w:color w:val="auto"/>
                <w:w w:val="99"/>
              </w:rPr>
              <w:t xml:space="preserve"> 1) .............................................................................</w:t>
            </w:r>
          </w:p>
        </w:tc>
        <w:tc>
          <w:tcPr>
            <w:tcW w:w="260" w:type="dxa"/>
            <w:vAlign w:val="bottom"/>
          </w:tcPr>
          <w:p>
            <w:pPr>
              <w:jc w:val="right"/>
              <w:spacing w:after="0"/>
              <w:rPr>
                <w:sz w:val="20"/>
                <w:szCs w:val="20"/>
                <w:color w:val="auto"/>
              </w:rPr>
            </w:pPr>
            <w:r>
              <w:rPr>
                <w:rFonts w:ascii="Times New Roman" w:cs="Times New Roman" w:eastAsia="Times New Roman" w:hAnsi="Times New Roman"/>
                <w:sz w:val="24"/>
                <w:szCs w:val="24"/>
                <w:color w:val="auto"/>
                <w:w w:val="91"/>
              </w:rPr>
              <w:t>27</w:t>
            </w:r>
          </w:p>
        </w:tc>
      </w:tr>
      <w:tr>
        <w:trPr>
          <w:trHeight w:val="416"/>
        </w:trPr>
        <w:tc>
          <w:tcPr>
            <w:tcW w:w="340" w:type="dxa"/>
            <w:vAlign w:val="bottom"/>
          </w:tcPr>
          <w:p>
            <w:pPr>
              <w:spacing w:after="0"/>
              <w:rPr>
                <w:sz w:val="20"/>
                <w:szCs w:val="20"/>
                <w:color w:val="auto"/>
              </w:rPr>
            </w:pPr>
            <w:r>
              <w:rPr>
                <w:rFonts w:ascii="Times New Roman" w:cs="Times New Roman" w:eastAsia="Times New Roman" w:hAnsi="Times New Roman"/>
                <w:sz w:val="24"/>
                <w:szCs w:val="24"/>
                <w:color w:val="auto"/>
              </w:rPr>
              <w:t>4.1</w:t>
            </w:r>
          </w:p>
        </w:tc>
        <w:tc>
          <w:tcPr>
            <w:tcW w:w="8760" w:type="dxa"/>
            <w:vAlign w:val="bottom"/>
          </w:tcPr>
          <w:p>
            <w:pPr>
              <w:ind w:left="20"/>
              <w:spacing w:after="0"/>
              <w:rPr>
                <w:sz w:val="20"/>
                <w:szCs w:val="20"/>
                <w:color w:val="auto"/>
              </w:rPr>
            </w:pPr>
            <w:r>
              <w:rPr>
                <w:rFonts w:ascii="Times New Roman" w:cs="Times New Roman" w:eastAsia="Times New Roman" w:hAnsi="Times New Roman"/>
                <w:sz w:val="24"/>
                <w:szCs w:val="24"/>
                <w:color w:val="auto"/>
              </w:rPr>
              <w:t>Объекты и методы исследований по формированию и сохранению генофонда</w:t>
            </w:r>
          </w:p>
        </w:tc>
        <w:tc>
          <w:tcPr>
            <w:tcW w:w="260" w:type="dxa"/>
            <w:vAlign w:val="bottom"/>
          </w:tcPr>
          <w:p>
            <w:pPr>
              <w:spacing w:after="0"/>
              <w:rPr>
                <w:sz w:val="24"/>
                <w:szCs w:val="24"/>
                <w:color w:val="auto"/>
              </w:rPr>
            </w:pPr>
          </w:p>
        </w:tc>
      </w:tr>
      <w:tr>
        <w:trPr>
          <w:trHeight w:val="412"/>
        </w:trPr>
        <w:tc>
          <w:tcPr>
            <w:tcW w:w="9100" w:type="dxa"/>
            <w:vAlign w:val="bottom"/>
            <w:gridSpan w:val="2"/>
          </w:tcPr>
          <w:p>
            <w:pPr>
              <w:spacing w:after="0"/>
              <w:rPr>
                <w:sz w:val="20"/>
                <w:szCs w:val="20"/>
                <w:color w:val="auto"/>
              </w:rPr>
            </w:pPr>
            <w:r>
              <w:rPr>
                <w:rFonts w:ascii="Times New Roman" w:cs="Times New Roman" w:eastAsia="Times New Roman" w:hAnsi="Times New Roman"/>
                <w:sz w:val="24"/>
                <w:szCs w:val="24"/>
                <w:color w:val="auto"/>
                <w:w w:val="99"/>
              </w:rPr>
              <w:t>субтропических плодовых культур</w:t>
            </w:r>
            <w:r>
              <w:rPr>
                <w:rFonts w:ascii="Times New Roman" w:cs="Times New Roman" w:eastAsia="Times New Roman" w:hAnsi="Times New Roman"/>
                <w:sz w:val="24"/>
                <w:szCs w:val="24"/>
                <w:color w:val="auto"/>
                <w:w w:val="99"/>
              </w:rPr>
              <w:t xml:space="preserve"> ...........................................................................................</w:t>
            </w:r>
          </w:p>
        </w:tc>
        <w:tc>
          <w:tcPr>
            <w:tcW w:w="260" w:type="dxa"/>
            <w:vAlign w:val="bottom"/>
          </w:tcPr>
          <w:p>
            <w:pPr>
              <w:jc w:val="right"/>
              <w:spacing w:after="0"/>
              <w:rPr>
                <w:sz w:val="20"/>
                <w:szCs w:val="20"/>
                <w:color w:val="auto"/>
              </w:rPr>
            </w:pPr>
            <w:r>
              <w:rPr>
                <w:rFonts w:ascii="Times New Roman" w:cs="Times New Roman" w:eastAsia="Times New Roman" w:hAnsi="Times New Roman"/>
                <w:sz w:val="24"/>
                <w:szCs w:val="24"/>
                <w:color w:val="auto"/>
                <w:w w:val="91"/>
              </w:rPr>
              <w:t>27</w:t>
            </w:r>
          </w:p>
        </w:tc>
      </w:tr>
      <w:tr>
        <w:trPr>
          <w:trHeight w:val="416"/>
        </w:trPr>
        <w:tc>
          <w:tcPr>
            <w:tcW w:w="340" w:type="dxa"/>
            <w:vAlign w:val="bottom"/>
          </w:tcPr>
          <w:p>
            <w:pPr>
              <w:spacing w:after="0"/>
              <w:rPr>
                <w:sz w:val="20"/>
                <w:szCs w:val="20"/>
                <w:color w:val="auto"/>
              </w:rPr>
            </w:pPr>
            <w:r>
              <w:rPr>
                <w:rFonts w:ascii="Times New Roman" w:cs="Times New Roman" w:eastAsia="Times New Roman" w:hAnsi="Times New Roman"/>
                <w:sz w:val="24"/>
                <w:szCs w:val="24"/>
                <w:color w:val="auto"/>
              </w:rPr>
              <w:t>4.2</w:t>
            </w:r>
          </w:p>
        </w:tc>
        <w:tc>
          <w:tcPr>
            <w:tcW w:w="9000" w:type="dxa"/>
            <w:vAlign w:val="bottom"/>
            <w:gridSpan w:val="2"/>
          </w:tcPr>
          <w:p>
            <w:pPr>
              <w:ind w:left="20"/>
              <w:spacing w:after="0"/>
              <w:rPr>
                <w:sz w:val="20"/>
                <w:szCs w:val="20"/>
                <w:color w:val="auto"/>
              </w:rPr>
            </w:pPr>
            <w:r>
              <w:rPr>
                <w:rFonts w:ascii="Times New Roman" w:cs="Times New Roman" w:eastAsia="Times New Roman" w:hAnsi="Times New Roman"/>
                <w:sz w:val="24"/>
                <w:szCs w:val="24"/>
                <w:color w:val="auto"/>
              </w:rPr>
              <w:t>Результаты исследований по формированию и сохранению генофонда субтропических</w:t>
            </w:r>
          </w:p>
        </w:tc>
      </w:tr>
      <w:tr>
        <w:trPr>
          <w:trHeight w:val="412"/>
        </w:trPr>
        <w:tc>
          <w:tcPr>
            <w:tcW w:w="9100" w:type="dxa"/>
            <w:vAlign w:val="bottom"/>
            <w:gridSpan w:val="2"/>
          </w:tcPr>
          <w:p>
            <w:pPr>
              <w:spacing w:after="0"/>
              <w:rPr>
                <w:sz w:val="20"/>
                <w:szCs w:val="20"/>
                <w:color w:val="auto"/>
              </w:rPr>
            </w:pPr>
            <w:r>
              <w:rPr>
                <w:rFonts w:ascii="Times New Roman" w:cs="Times New Roman" w:eastAsia="Times New Roman" w:hAnsi="Times New Roman"/>
                <w:sz w:val="24"/>
                <w:szCs w:val="24"/>
                <w:color w:val="auto"/>
                <w:w w:val="99"/>
              </w:rPr>
              <w:t>плодовых культур</w:t>
            </w:r>
            <w:r>
              <w:rPr>
                <w:rFonts w:ascii="Times New Roman" w:cs="Times New Roman" w:eastAsia="Times New Roman" w:hAnsi="Times New Roman"/>
                <w:sz w:val="24"/>
                <w:szCs w:val="24"/>
                <w:color w:val="auto"/>
                <w:w w:val="99"/>
              </w:rPr>
              <w:t xml:space="preserve"> ........................................................................................................................</w:t>
            </w:r>
          </w:p>
        </w:tc>
        <w:tc>
          <w:tcPr>
            <w:tcW w:w="260" w:type="dxa"/>
            <w:vAlign w:val="bottom"/>
          </w:tcPr>
          <w:p>
            <w:pPr>
              <w:jc w:val="right"/>
              <w:spacing w:after="0"/>
              <w:rPr>
                <w:sz w:val="20"/>
                <w:szCs w:val="20"/>
                <w:color w:val="auto"/>
              </w:rPr>
            </w:pPr>
            <w:r>
              <w:rPr>
                <w:rFonts w:ascii="Times New Roman" w:cs="Times New Roman" w:eastAsia="Times New Roman" w:hAnsi="Times New Roman"/>
                <w:sz w:val="24"/>
                <w:szCs w:val="24"/>
                <w:color w:val="auto"/>
                <w:w w:val="91"/>
              </w:rPr>
              <w:t>27</w:t>
            </w:r>
          </w:p>
        </w:tc>
      </w:tr>
      <w:tr>
        <w:trPr>
          <w:trHeight w:val="417"/>
        </w:trPr>
        <w:tc>
          <w:tcPr>
            <w:tcW w:w="340" w:type="dxa"/>
            <w:vAlign w:val="bottom"/>
          </w:tcPr>
          <w:p>
            <w:pPr>
              <w:spacing w:after="0"/>
              <w:rPr>
                <w:sz w:val="20"/>
                <w:szCs w:val="20"/>
                <w:color w:val="auto"/>
              </w:rPr>
            </w:pPr>
            <w:r>
              <w:rPr>
                <w:rFonts w:ascii="Times New Roman" w:cs="Times New Roman" w:eastAsia="Times New Roman" w:hAnsi="Times New Roman"/>
                <w:sz w:val="24"/>
                <w:szCs w:val="24"/>
                <w:color w:val="auto"/>
              </w:rPr>
              <w:t>4.3</w:t>
            </w:r>
          </w:p>
        </w:tc>
        <w:tc>
          <w:tcPr>
            <w:tcW w:w="8760" w:type="dxa"/>
            <w:vAlign w:val="bottom"/>
          </w:tcPr>
          <w:p>
            <w:pPr>
              <w:ind w:left="20"/>
              <w:spacing w:after="0"/>
              <w:rPr>
                <w:sz w:val="20"/>
                <w:szCs w:val="20"/>
                <w:color w:val="auto"/>
              </w:rPr>
            </w:pPr>
            <w:r>
              <w:rPr>
                <w:rFonts w:ascii="Times New Roman" w:cs="Times New Roman" w:eastAsia="Times New Roman" w:hAnsi="Times New Roman"/>
                <w:sz w:val="24"/>
                <w:szCs w:val="24"/>
                <w:color w:val="auto"/>
                <w:w w:val="99"/>
              </w:rPr>
              <w:t>Выводы</w:t>
            </w:r>
            <w:r>
              <w:rPr>
                <w:rFonts w:ascii="Times New Roman" w:cs="Times New Roman" w:eastAsia="Times New Roman" w:hAnsi="Times New Roman"/>
                <w:sz w:val="24"/>
                <w:szCs w:val="24"/>
                <w:color w:val="auto"/>
                <w:w w:val="99"/>
              </w:rPr>
              <w:t xml:space="preserve"> ...................................................................................................................................</w:t>
            </w:r>
          </w:p>
        </w:tc>
        <w:tc>
          <w:tcPr>
            <w:tcW w:w="260" w:type="dxa"/>
            <w:vAlign w:val="bottom"/>
          </w:tcPr>
          <w:p>
            <w:pPr>
              <w:jc w:val="right"/>
              <w:spacing w:after="0"/>
              <w:rPr>
                <w:sz w:val="20"/>
                <w:szCs w:val="20"/>
                <w:color w:val="auto"/>
              </w:rPr>
            </w:pPr>
            <w:r>
              <w:rPr>
                <w:rFonts w:ascii="Times New Roman" w:cs="Times New Roman" w:eastAsia="Times New Roman" w:hAnsi="Times New Roman"/>
                <w:sz w:val="24"/>
                <w:szCs w:val="24"/>
                <w:color w:val="auto"/>
                <w:w w:val="91"/>
              </w:rPr>
              <w:t>30</w:t>
            </w:r>
          </w:p>
        </w:tc>
      </w:tr>
      <w:tr>
        <w:trPr>
          <w:trHeight w:val="412"/>
        </w:trPr>
        <w:tc>
          <w:tcPr>
            <w:tcW w:w="9100" w:type="dxa"/>
            <w:vAlign w:val="bottom"/>
            <w:gridSpan w:val="2"/>
          </w:tcPr>
          <w:p>
            <w:pPr>
              <w:spacing w:after="0"/>
              <w:rPr>
                <w:sz w:val="20"/>
                <w:szCs w:val="20"/>
                <w:color w:val="auto"/>
              </w:rPr>
            </w:pPr>
            <w:r>
              <w:rPr>
                <w:rFonts w:ascii="Times New Roman" w:cs="Times New Roman" w:eastAsia="Times New Roman" w:hAnsi="Times New Roman"/>
                <w:sz w:val="24"/>
                <w:szCs w:val="24"/>
                <w:color w:val="auto"/>
              </w:rPr>
              <w:t>5</w:t>
            </w:r>
            <w:r>
              <w:rPr>
                <w:rFonts w:ascii="Times New Roman" w:cs="Times New Roman" w:eastAsia="Times New Roman" w:hAnsi="Times New Roman"/>
                <w:sz w:val="24"/>
                <w:szCs w:val="24"/>
                <w:color w:val="auto"/>
              </w:rPr>
              <w:t xml:space="preserve"> Размножение выделенных сортов и селекционных форм субтропических культур для</w:t>
            </w:r>
          </w:p>
        </w:tc>
        <w:tc>
          <w:tcPr>
            <w:tcW w:w="260" w:type="dxa"/>
            <w:vAlign w:val="bottom"/>
          </w:tcPr>
          <w:p>
            <w:pPr>
              <w:spacing w:after="0"/>
              <w:rPr>
                <w:sz w:val="24"/>
                <w:szCs w:val="24"/>
                <w:color w:val="auto"/>
              </w:rPr>
            </w:pPr>
          </w:p>
        </w:tc>
      </w:tr>
      <w:tr>
        <w:trPr>
          <w:trHeight w:val="416"/>
        </w:trPr>
        <w:tc>
          <w:tcPr>
            <w:tcW w:w="9100" w:type="dxa"/>
            <w:vAlign w:val="bottom"/>
            <w:gridSpan w:val="2"/>
          </w:tcPr>
          <w:p>
            <w:pPr>
              <w:spacing w:after="0"/>
              <w:rPr>
                <w:sz w:val="20"/>
                <w:szCs w:val="20"/>
                <w:color w:val="auto"/>
              </w:rPr>
            </w:pPr>
            <w:r>
              <w:rPr>
                <w:rFonts w:ascii="Times New Roman" w:cs="Times New Roman" w:eastAsia="Times New Roman" w:hAnsi="Times New Roman"/>
                <w:sz w:val="24"/>
                <w:szCs w:val="24"/>
                <w:color w:val="auto"/>
                <w:w w:val="99"/>
              </w:rPr>
              <w:t>научных исследований по проекту</w:t>
            </w:r>
            <w:r>
              <w:rPr>
                <w:rFonts w:ascii="Times New Roman" w:cs="Times New Roman" w:eastAsia="Times New Roman" w:hAnsi="Times New Roman"/>
                <w:sz w:val="24"/>
                <w:szCs w:val="24"/>
                <w:color w:val="auto"/>
                <w:w w:val="99"/>
              </w:rPr>
              <w:t xml:space="preserve"> (</w:t>
            </w:r>
            <w:r>
              <w:rPr>
                <w:rFonts w:ascii="Times New Roman" w:cs="Times New Roman" w:eastAsia="Times New Roman" w:hAnsi="Times New Roman"/>
                <w:sz w:val="24"/>
                <w:szCs w:val="24"/>
                <w:color w:val="auto"/>
                <w:w w:val="99"/>
              </w:rPr>
              <w:t>этап</w:t>
            </w:r>
            <w:r>
              <w:rPr>
                <w:rFonts w:ascii="Times New Roman" w:cs="Times New Roman" w:eastAsia="Times New Roman" w:hAnsi="Times New Roman"/>
                <w:sz w:val="24"/>
                <w:szCs w:val="24"/>
                <w:color w:val="auto"/>
                <w:w w:val="99"/>
              </w:rPr>
              <w:t xml:space="preserve"> 1) ..............................................................................</w:t>
            </w:r>
          </w:p>
        </w:tc>
        <w:tc>
          <w:tcPr>
            <w:tcW w:w="260" w:type="dxa"/>
            <w:vAlign w:val="bottom"/>
          </w:tcPr>
          <w:p>
            <w:pPr>
              <w:jc w:val="right"/>
              <w:spacing w:after="0"/>
              <w:rPr>
                <w:sz w:val="20"/>
                <w:szCs w:val="20"/>
                <w:color w:val="auto"/>
              </w:rPr>
            </w:pPr>
            <w:r>
              <w:rPr>
                <w:rFonts w:ascii="Times New Roman" w:cs="Times New Roman" w:eastAsia="Times New Roman" w:hAnsi="Times New Roman"/>
                <w:sz w:val="24"/>
                <w:szCs w:val="24"/>
                <w:color w:val="auto"/>
                <w:w w:val="91"/>
              </w:rPr>
              <w:t>31</w:t>
            </w:r>
          </w:p>
        </w:tc>
      </w:tr>
      <w:tr>
        <w:trPr>
          <w:trHeight w:val="412"/>
        </w:trPr>
        <w:tc>
          <w:tcPr>
            <w:tcW w:w="340" w:type="dxa"/>
            <w:vAlign w:val="bottom"/>
          </w:tcPr>
          <w:p>
            <w:pPr>
              <w:spacing w:after="0"/>
              <w:rPr>
                <w:sz w:val="20"/>
                <w:szCs w:val="20"/>
                <w:color w:val="auto"/>
              </w:rPr>
            </w:pPr>
            <w:r>
              <w:rPr>
                <w:rFonts w:ascii="Times New Roman" w:cs="Times New Roman" w:eastAsia="Times New Roman" w:hAnsi="Times New Roman"/>
                <w:sz w:val="24"/>
                <w:szCs w:val="24"/>
                <w:color w:val="auto"/>
              </w:rPr>
              <w:t>5.1</w:t>
            </w:r>
          </w:p>
        </w:tc>
        <w:tc>
          <w:tcPr>
            <w:tcW w:w="8760" w:type="dxa"/>
            <w:vAlign w:val="bottom"/>
          </w:tcPr>
          <w:p>
            <w:pPr>
              <w:ind w:left="20"/>
              <w:spacing w:after="0"/>
              <w:rPr>
                <w:sz w:val="20"/>
                <w:szCs w:val="20"/>
                <w:color w:val="auto"/>
              </w:rPr>
            </w:pPr>
            <w:r>
              <w:rPr>
                <w:rFonts w:ascii="Times New Roman" w:cs="Times New Roman" w:eastAsia="Times New Roman" w:hAnsi="Times New Roman"/>
                <w:sz w:val="24"/>
                <w:szCs w:val="24"/>
                <w:color w:val="auto"/>
              </w:rPr>
              <w:t>Микроклональное размножение выделенных сортов и селекционных форм</w:t>
            </w:r>
          </w:p>
        </w:tc>
        <w:tc>
          <w:tcPr>
            <w:tcW w:w="260" w:type="dxa"/>
            <w:vAlign w:val="bottom"/>
          </w:tcPr>
          <w:p>
            <w:pPr>
              <w:spacing w:after="0"/>
              <w:rPr>
                <w:sz w:val="24"/>
                <w:szCs w:val="24"/>
                <w:color w:val="auto"/>
              </w:rPr>
            </w:pPr>
          </w:p>
        </w:tc>
      </w:tr>
      <w:tr>
        <w:trPr>
          <w:trHeight w:val="416"/>
        </w:trPr>
        <w:tc>
          <w:tcPr>
            <w:tcW w:w="9100" w:type="dxa"/>
            <w:vAlign w:val="bottom"/>
            <w:gridSpan w:val="2"/>
          </w:tcPr>
          <w:p>
            <w:pPr>
              <w:spacing w:after="0"/>
              <w:rPr>
                <w:sz w:val="20"/>
                <w:szCs w:val="20"/>
                <w:color w:val="auto"/>
              </w:rPr>
            </w:pPr>
            <w:r>
              <w:rPr>
                <w:rFonts w:ascii="Times New Roman" w:cs="Times New Roman" w:eastAsia="Times New Roman" w:hAnsi="Times New Roman"/>
                <w:sz w:val="24"/>
                <w:szCs w:val="24"/>
                <w:color w:val="auto"/>
                <w:w w:val="99"/>
              </w:rPr>
              <w:t>субтропических плодовых культур</w:t>
            </w:r>
            <w:r>
              <w:rPr>
                <w:rFonts w:ascii="Times New Roman" w:cs="Times New Roman" w:eastAsia="Times New Roman" w:hAnsi="Times New Roman"/>
                <w:sz w:val="24"/>
                <w:szCs w:val="24"/>
                <w:color w:val="auto"/>
                <w:w w:val="99"/>
              </w:rPr>
              <w:t xml:space="preserve"> ...........................................................................................</w:t>
            </w:r>
          </w:p>
        </w:tc>
        <w:tc>
          <w:tcPr>
            <w:tcW w:w="260" w:type="dxa"/>
            <w:vAlign w:val="bottom"/>
          </w:tcPr>
          <w:p>
            <w:pPr>
              <w:jc w:val="right"/>
              <w:spacing w:after="0"/>
              <w:rPr>
                <w:sz w:val="20"/>
                <w:szCs w:val="20"/>
                <w:color w:val="auto"/>
              </w:rPr>
            </w:pPr>
            <w:r>
              <w:rPr>
                <w:rFonts w:ascii="Times New Roman" w:cs="Times New Roman" w:eastAsia="Times New Roman" w:hAnsi="Times New Roman"/>
                <w:sz w:val="24"/>
                <w:szCs w:val="24"/>
                <w:color w:val="auto"/>
                <w:w w:val="91"/>
              </w:rPr>
              <w:t>31</w:t>
            </w:r>
          </w:p>
        </w:tc>
      </w:tr>
      <w:tr>
        <w:trPr>
          <w:trHeight w:val="413"/>
        </w:trPr>
        <w:tc>
          <w:tcPr>
            <w:tcW w:w="340" w:type="dxa"/>
            <w:vAlign w:val="bottom"/>
          </w:tcPr>
          <w:p>
            <w:pPr>
              <w:spacing w:after="0"/>
              <w:rPr>
                <w:sz w:val="20"/>
                <w:szCs w:val="20"/>
                <w:color w:val="auto"/>
              </w:rPr>
            </w:pPr>
            <w:r>
              <w:rPr>
                <w:rFonts w:ascii="Times New Roman" w:cs="Times New Roman" w:eastAsia="Times New Roman" w:hAnsi="Times New Roman"/>
                <w:sz w:val="24"/>
                <w:szCs w:val="24"/>
                <w:color w:val="auto"/>
              </w:rPr>
              <w:t>5.2</w:t>
            </w:r>
          </w:p>
        </w:tc>
        <w:tc>
          <w:tcPr>
            <w:tcW w:w="9000" w:type="dxa"/>
            <w:vAlign w:val="bottom"/>
            <w:gridSpan w:val="2"/>
          </w:tcPr>
          <w:p>
            <w:pPr>
              <w:ind w:left="20"/>
              <w:spacing w:after="0"/>
              <w:rPr>
                <w:sz w:val="20"/>
                <w:szCs w:val="20"/>
                <w:color w:val="auto"/>
              </w:rPr>
            </w:pPr>
            <w:r>
              <w:rPr>
                <w:rFonts w:ascii="Times New Roman" w:cs="Times New Roman" w:eastAsia="Times New Roman" w:hAnsi="Times New Roman"/>
                <w:sz w:val="24"/>
                <w:szCs w:val="24"/>
                <w:color w:val="auto"/>
              </w:rPr>
              <w:t>Вегетативное размножение выделенных сортов и селекционных форм субтропических</w:t>
            </w:r>
          </w:p>
        </w:tc>
      </w:tr>
      <w:tr>
        <w:trPr>
          <w:trHeight w:val="416"/>
        </w:trPr>
        <w:tc>
          <w:tcPr>
            <w:tcW w:w="9100" w:type="dxa"/>
            <w:vAlign w:val="bottom"/>
            <w:gridSpan w:val="2"/>
          </w:tcPr>
          <w:p>
            <w:pPr>
              <w:spacing w:after="0"/>
              <w:rPr>
                <w:sz w:val="20"/>
                <w:szCs w:val="20"/>
                <w:color w:val="auto"/>
              </w:rPr>
            </w:pPr>
            <w:r>
              <w:rPr>
                <w:rFonts w:ascii="Times New Roman" w:cs="Times New Roman" w:eastAsia="Times New Roman" w:hAnsi="Times New Roman"/>
                <w:sz w:val="24"/>
                <w:szCs w:val="24"/>
                <w:color w:val="auto"/>
                <w:w w:val="99"/>
              </w:rPr>
              <w:t>плодовых культур в вегетационном модуле</w:t>
            </w:r>
            <w:r>
              <w:rPr>
                <w:rFonts w:ascii="Times New Roman" w:cs="Times New Roman" w:eastAsia="Times New Roman" w:hAnsi="Times New Roman"/>
                <w:sz w:val="24"/>
                <w:szCs w:val="24"/>
                <w:color w:val="auto"/>
                <w:w w:val="99"/>
              </w:rPr>
              <w:t xml:space="preserve"> .............................................................................</w:t>
            </w:r>
          </w:p>
        </w:tc>
        <w:tc>
          <w:tcPr>
            <w:tcW w:w="260" w:type="dxa"/>
            <w:vAlign w:val="bottom"/>
          </w:tcPr>
          <w:p>
            <w:pPr>
              <w:jc w:val="right"/>
              <w:spacing w:after="0"/>
              <w:rPr>
                <w:sz w:val="20"/>
                <w:szCs w:val="20"/>
                <w:color w:val="auto"/>
              </w:rPr>
            </w:pPr>
            <w:r>
              <w:rPr>
                <w:rFonts w:ascii="Times New Roman" w:cs="Times New Roman" w:eastAsia="Times New Roman" w:hAnsi="Times New Roman"/>
                <w:sz w:val="24"/>
                <w:szCs w:val="24"/>
                <w:color w:val="auto"/>
                <w:w w:val="91"/>
              </w:rPr>
              <w:t>32</w:t>
            </w:r>
          </w:p>
        </w:tc>
      </w:tr>
      <w:tr>
        <w:trPr>
          <w:trHeight w:val="412"/>
        </w:trPr>
        <w:tc>
          <w:tcPr>
            <w:tcW w:w="340" w:type="dxa"/>
            <w:vAlign w:val="bottom"/>
          </w:tcPr>
          <w:p>
            <w:pPr>
              <w:spacing w:after="0"/>
              <w:rPr>
                <w:sz w:val="20"/>
                <w:szCs w:val="20"/>
                <w:color w:val="auto"/>
              </w:rPr>
            </w:pPr>
            <w:r>
              <w:rPr>
                <w:rFonts w:ascii="Times New Roman" w:cs="Times New Roman" w:eastAsia="Times New Roman" w:hAnsi="Times New Roman"/>
                <w:sz w:val="24"/>
                <w:szCs w:val="24"/>
                <w:color w:val="auto"/>
              </w:rPr>
              <w:t>5.3</w:t>
            </w:r>
          </w:p>
        </w:tc>
        <w:tc>
          <w:tcPr>
            <w:tcW w:w="8760" w:type="dxa"/>
            <w:vAlign w:val="bottom"/>
          </w:tcPr>
          <w:p>
            <w:pPr>
              <w:ind w:left="20"/>
              <w:spacing w:after="0"/>
              <w:rPr>
                <w:sz w:val="20"/>
                <w:szCs w:val="20"/>
                <w:color w:val="auto"/>
              </w:rPr>
            </w:pPr>
            <w:r>
              <w:rPr>
                <w:rFonts w:ascii="Times New Roman" w:cs="Times New Roman" w:eastAsia="Times New Roman" w:hAnsi="Times New Roman"/>
                <w:sz w:val="24"/>
                <w:szCs w:val="24"/>
                <w:color w:val="auto"/>
                <w:w w:val="99"/>
              </w:rPr>
              <w:t>Выводы</w:t>
            </w:r>
            <w:r>
              <w:rPr>
                <w:rFonts w:ascii="Times New Roman" w:cs="Times New Roman" w:eastAsia="Times New Roman" w:hAnsi="Times New Roman"/>
                <w:sz w:val="24"/>
                <w:szCs w:val="24"/>
                <w:color w:val="auto"/>
                <w:w w:val="99"/>
              </w:rPr>
              <w:t xml:space="preserve"> ...................................................................................................................................</w:t>
            </w:r>
          </w:p>
        </w:tc>
        <w:tc>
          <w:tcPr>
            <w:tcW w:w="260" w:type="dxa"/>
            <w:vAlign w:val="bottom"/>
          </w:tcPr>
          <w:p>
            <w:pPr>
              <w:jc w:val="right"/>
              <w:spacing w:after="0"/>
              <w:rPr>
                <w:sz w:val="20"/>
                <w:szCs w:val="20"/>
                <w:color w:val="auto"/>
              </w:rPr>
            </w:pPr>
            <w:r>
              <w:rPr>
                <w:rFonts w:ascii="Times New Roman" w:cs="Times New Roman" w:eastAsia="Times New Roman" w:hAnsi="Times New Roman"/>
                <w:sz w:val="24"/>
                <w:szCs w:val="24"/>
                <w:color w:val="auto"/>
                <w:w w:val="91"/>
              </w:rPr>
              <w:t>33</w:t>
            </w:r>
          </w:p>
        </w:tc>
      </w:tr>
      <w:tr>
        <w:trPr>
          <w:trHeight w:val="372"/>
        </w:trPr>
        <w:tc>
          <w:tcPr>
            <w:tcW w:w="340" w:type="dxa"/>
            <w:vAlign w:val="bottom"/>
          </w:tcPr>
          <w:p>
            <w:pPr>
              <w:spacing w:after="0"/>
              <w:rPr>
                <w:sz w:val="24"/>
                <w:szCs w:val="24"/>
                <w:color w:val="auto"/>
              </w:rPr>
            </w:pPr>
          </w:p>
        </w:tc>
        <w:tc>
          <w:tcPr>
            <w:tcW w:w="8760" w:type="dxa"/>
            <w:vAlign w:val="bottom"/>
          </w:tcPr>
          <w:p>
            <w:pPr>
              <w:ind w:left="4280"/>
              <w:spacing w:after="0"/>
              <w:rPr>
                <w:sz w:val="20"/>
                <w:szCs w:val="20"/>
                <w:color w:val="auto"/>
              </w:rPr>
            </w:pPr>
            <w:r>
              <w:rPr>
                <w:rFonts w:ascii="Times New Roman" w:cs="Times New Roman" w:eastAsia="Times New Roman" w:hAnsi="Times New Roman"/>
                <w:sz w:val="24"/>
                <w:szCs w:val="24"/>
                <w:color w:val="auto"/>
              </w:rPr>
              <w:t>3</w:t>
            </w:r>
          </w:p>
        </w:tc>
        <w:tc>
          <w:tcPr>
            <w:tcW w:w="260" w:type="dxa"/>
            <w:vAlign w:val="bottom"/>
          </w:tcPr>
          <w:p>
            <w:pPr>
              <w:spacing w:after="0"/>
              <w:rPr>
                <w:sz w:val="24"/>
                <w:szCs w:val="24"/>
                <w:color w:val="auto"/>
              </w:rPr>
            </w:pPr>
          </w:p>
        </w:tc>
      </w:tr>
    </w:tbl>
    <w:p>
      <w:pPr>
        <w:sectPr>
          <w:pgSz w:w="11900" w:h="16836" w:orient="portrait"/>
          <w:cols w:equalWidth="0" w:num="1">
            <w:col w:w="9600"/>
          </w:cols>
          <w:pgMar w:left="1440" w:top="1440" w:right="868" w:bottom="418" w:gutter="0" w:footer="0" w:header="0"/>
        </w:sectPr>
      </w:pPr>
    </w:p>
    <w:bookmarkStart w:id="15" w:name="page16"/>
    <w:bookmarkEnd w:id="15"/>
    <w:p>
      <w:pPr>
        <w:ind w:left="260"/>
        <w:spacing w:after="0"/>
        <w:tabs>
          <w:tab w:leader="dot" w:pos="9340" w:val="left"/>
        </w:tabs>
        <w:rPr>
          <w:sz w:val="20"/>
          <w:szCs w:val="20"/>
          <w:color w:val="auto"/>
        </w:rPr>
      </w:pPr>
      <w:r>
        <w:rPr>
          <w:rFonts w:ascii="Times New Roman" w:cs="Times New Roman" w:eastAsia="Times New Roman" w:hAnsi="Times New Roman"/>
          <w:sz w:val="24"/>
          <w:szCs w:val="24"/>
          <w:color w:val="auto"/>
        </w:rPr>
        <w:t>Заключение</w:t>
      </w:r>
      <w:r>
        <w:rPr>
          <w:sz w:val="20"/>
          <w:szCs w:val="20"/>
          <w:color w:val="auto"/>
        </w:rPr>
        <w:tab/>
      </w:r>
      <w:r>
        <w:rPr>
          <w:rFonts w:ascii="Times New Roman" w:cs="Times New Roman" w:eastAsia="Times New Roman" w:hAnsi="Times New Roman"/>
          <w:sz w:val="24"/>
          <w:szCs w:val="24"/>
          <w:color w:val="auto"/>
        </w:rPr>
        <w:t>34</w:t>
      </w:r>
    </w:p>
    <w:p>
      <w:pPr>
        <w:spacing w:after="0" w:line="140" w:lineRule="exact"/>
        <w:rPr>
          <w:sz w:val="20"/>
          <w:szCs w:val="20"/>
          <w:color w:val="auto"/>
        </w:rPr>
      </w:pPr>
    </w:p>
    <w:p>
      <w:pPr>
        <w:ind w:left="260"/>
        <w:spacing w:after="0"/>
        <w:tabs>
          <w:tab w:leader="dot" w:pos="9340" w:val="left"/>
        </w:tabs>
        <w:rPr>
          <w:sz w:val="20"/>
          <w:szCs w:val="20"/>
          <w:color w:val="auto"/>
        </w:rPr>
      </w:pPr>
      <w:r>
        <w:rPr>
          <w:rFonts w:ascii="Times New Roman" w:cs="Times New Roman" w:eastAsia="Times New Roman" w:hAnsi="Times New Roman"/>
          <w:sz w:val="24"/>
          <w:szCs w:val="24"/>
          <w:color w:val="auto"/>
        </w:rPr>
        <w:t>Приложение</w:t>
      </w:r>
      <w:r>
        <w:rPr>
          <w:rFonts w:ascii="Times New Roman" w:cs="Times New Roman" w:eastAsia="Times New Roman" w:hAnsi="Times New Roman"/>
          <w:sz w:val="24"/>
          <w:szCs w:val="24"/>
          <w:color w:val="auto"/>
        </w:rPr>
        <w:t xml:space="preserve"> 1</w:t>
      </w:r>
      <w:r>
        <w:rPr>
          <w:rFonts w:ascii="Times New Roman" w:cs="Times New Roman" w:eastAsia="Times New Roman" w:hAnsi="Times New Roman"/>
          <w:sz w:val="24"/>
          <w:szCs w:val="24"/>
          <w:color w:val="auto"/>
        </w:rPr>
        <w:t xml:space="preserve"> Хроматограммы плодов и листьев маслины</w:t>
      </w:r>
      <w:r>
        <w:rPr>
          <w:sz w:val="20"/>
          <w:szCs w:val="20"/>
          <w:color w:val="auto"/>
        </w:rPr>
        <w:tab/>
      </w:r>
      <w:r>
        <w:rPr>
          <w:rFonts w:ascii="Times New Roman" w:cs="Times New Roman" w:eastAsia="Times New Roman" w:hAnsi="Times New Roman"/>
          <w:sz w:val="24"/>
          <w:szCs w:val="24"/>
          <w:color w:val="auto"/>
        </w:rPr>
        <w:t>35</w:t>
      </w:r>
    </w:p>
    <w:p>
      <w:pPr>
        <w:spacing w:after="0" w:line="136"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4"/>
          <w:szCs w:val="24"/>
          <w:color w:val="auto"/>
        </w:rPr>
        <w:t>Приложение</w:t>
      </w:r>
      <w:r>
        <w:rPr>
          <w:rFonts w:ascii="Times New Roman" w:cs="Times New Roman" w:eastAsia="Times New Roman" w:hAnsi="Times New Roman"/>
          <w:sz w:val="24"/>
          <w:szCs w:val="24"/>
          <w:color w:val="auto"/>
        </w:rPr>
        <w:t xml:space="preserve"> 2</w:t>
      </w:r>
      <w:r>
        <w:rPr>
          <w:rFonts w:ascii="Times New Roman" w:cs="Times New Roman" w:eastAsia="Times New Roman" w:hAnsi="Times New Roman"/>
          <w:sz w:val="24"/>
          <w:szCs w:val="24"/>
          <w:color w:val="auto"/>
        </w:rPr>
        <w:t xml:space="preserve"> Протокол по полупромышленному размножению субтропических</w:t>
      </w:r>
    </w:p>
    <w:p>
      <w:pPr>
        <w:spacing w:after="0" w:line="140" w:lineRule="exact"/>
        <w:rPr>
          <w:sz w:val="20"/>
          <w:szCs w:val="20"/>
          <w:color w:val="auto"/>
        </w:rPr>
      </w:pPr>
    </w:p>
    <w:p>
      <w:pPr>
        <w:ind w:left="260"/>
        <w:spacing w:after="0"/>
        <w:tabs>
          <w:tab w:leader="dot" w:pos="9340" w:val="left"/>
        </w:tabs>
        <w:rPr>
          <w:sz w:val="20"/>
          <w:szCs w:val="20"/>
          <w:color w:val="auto"/>
        </w:rPr>
      </w:pPr>
      <w:r>
        <w:rPr>
          <w:rFonts w:ascii="Times New Roman" w:cs="Times New Roman" w:eastAsia="Times New Roman" w:hAnsi="Times New Roman"/>
          <w:sz w:val="24"/>
          <w:szCs w:val="24"/>
          <w:color w:val="auto"/>
        </w:rPr>
        <w:t>плодовых культур</w:t>
      </w:r>
      <w:r>
        <w:rPr>
          <w:sz w:val="20"/>
          <w:szCs w:val="20"/>
          <w:color w:val="auto"/>
        </w:rPr>
        <w:tab/>
      </w:r>
      <w:r>
        <w:rPr>
          <w:rFonts w:ascii="Times New Roman" w:cs="Times New Roman" w:eastAsia="Times New Roman" w:hAnsi="Times New Roman"/>
          <w:sz w:val="24"/>
          <w:szCs w:val="24"/>
          <w:color w:val="auto"/>
        </w:rPr>
        <w:t>42</w:t>
      </w:r>
    </w:p>
    <w:p>
      <w:pPr>
        <w:spacing w:after="0" w:line="136" w:lineRule="exact"/>
        <w:rPr>
          <w:sz w:val="20"/>
          <w:szCs w:val="20"/>
          <w:color w:val="auto"/>
        </w:rPr>
      </w:pPr>
    </w:p>
    <w:p>
      <w:pPr>
        <w:ind w:left="260"/>
        <w:spacing w:after="0"/>
        <w:tabs>
          <w:tab w:leader="dot" w:pos="9340" w:val="left"/>
        </w:tabs>
        <w:rPr>
          <w:sz w:val="20"/>
          <w:szCs w:val="20"/>
          <w:color w:val="auto"/>
        </w:rPr>
      </w:pPr>
      <w:r>
        <w:rPr>
          <w:rFonts w:ascii="Times New Roman" w:cs="Times New Roman" w:eastAsia="Times New Roman" w:hAnsi="Times New Roman"/>
          <w:sz w:val="24"/>
          <w:szCs w:val="24"/>
          <w:color w:val="auto"/>
        </w:rPr>
        <w:t>Приложение</w:t>
      </w:r>
      <w:r>
        <w:rPr>
          <w:rFonts w:ascii="Times New Roman" w:cs="Times New Roman" w:eastAsia="Times New Roman" w:hAnsi="Times New Roman"/>
          <w:sz w:val="24"/>
          <w:szCs w:val="24"/>
          <w:color w:val="auto"/>
        </w:rPr>
        <w:t xml:space="preserve"> 3</w:t>
      </w:r>
      <w:r>
        <w:rPr>
          <w:rFonts w:ascii="Times New Roman" w:cs="Times New Roman" w:eastAsia="Times New Roman" w:hAnsi="Times New Roman"/>
          <w:sz w:val="24"/>
          <w:szCs w:val="24"/>
          <w:color w:val="auto"/>
        </w:rPr>
        <w:t xml:space="preserve"> Протокол по оздоровлению субтропических плодовых культур</w:t>
      </w:r>
      <w:r>
        <w:rPr>
          <w:sz w:val="20"/>
          <w:szCs w:val="20"/>
          <w:color w:val="auto"/>
        </w:rPr>
        <w:tab/>
      </w:r>
      <w:r>
        <w:rPr>
          <w:rFonts w:ascii="Times New Roman" w:cs="Times New Roman" w:eastAsia="Times New Roman" w:hAnsi="Times New Roman"/>
          <w:sz w:val="24"/>
          <w:szCs w:val="24"/>
          <w:color w:val="auto"/>
        </w:rPr>
        <w:t>45</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9" w:lineRule="exact"/>
        <w:rPr>
          <w:sz w:val="20"/>
          <w:szCs w:val="20"/>
          <w:color w:val="auto"/>
        </w:rPr>
      </w:pPr>
    </w:p>
    <w:p>
      <w:pPr>
        <w:jc w:val="center"/>
        <w:ind w:right="-259"/>
        <w:spacing w:after="0"/>
        <w:rPr>
          <w:sz w:val="20"/>
          <w:szCs w:val="20"/>
          <w:color w:val="auto"/>
        </w:rPr>
      </w:pPr>
      <w:r>
        <w:rPr>
          <w:rFonts w:ascii="Times New Roman" w:cs="Times New Roman" w:eastAsia="Times New Roman" w:hAnsi="Times New Roman"/>
          <w:sz w:val="24"/>
          <w:szCs w:val="24"/>
          <w:color w:val="auto"/>
        </w:rPr>
        <w:t>4</w:t>
      </w:r>
    </w:p>
    <w:p>
      <w:pPr>
        <w:sectPr>
          <w:pgSz w:w="11900" w:h="16836" w:orient="portrait"/>
          <w:cols w:equalWidth="0" w:num="1">
            <w:col w:w="9600"/>
          </w:cols>
          <w:pgMar w:left="1440" w:top="1126" w:right="868" w:bottom="418" w:gutter="0" w:footer="0" w:header="0"/>
        </w:sectPr>
      </w:pPr>
    </w:p>
    <w:bookmarkStart w:id="16" w:name="page17"/>
    <w:bookmarkEnd w:id="16"/>
    <w:p>
      <w:pPr>
        <w:ind w:left="2480"/>
        <w:spacing w:after="0"/>
        <w:rPr>
          <w:sz w:val="20"/>
          <w:szCs w:val="20"/>
          <w:color w:val="auto"/>
        </w:rPr>
      </w:pPr>
      <w:r>
        <w:rPr>
          <w:rFonts w:ascii="Times New Roman" w:cs="Times New Roman" w:eastAsia="Times New Roman" w:hAnsi="Times New Roman"/>
          <w:sz w:val="24"/>
          <w:szCs w:val="24"/>
          <w:color w:val="auto"/>
        </w:rPr>
        <w:t>ОПРЕДЕЛЕНИЯ, ОБОЗНАЧЕНИЯ И СОКРАЩЕНИЯ</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161290</wp:posOffset>
                </wp:positionH>
                <wp:positionV relativeFrom="paragraph">
                  <wp:posOffset>89535</wp:posOffset>
                </wp:positionV>
                <wp:extent cx="12700" cy="12700"/>
                <wp:wrapNone/>
                <wp:docPr id="6" name="Shape 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2700" cy="12700"/>
                        </a:xfrm>
                        <a:prstGeom prst="rect">
                          <a:avLst/>
                        </a:prstGeom>
                        <a:solidFill>
                          <a:srgbClr val="000000"/>
                        </a:solidFill>
                      </wps:spPr>
                      <wps:bodyPr/>
                    </wps:wsp>
                  </a:graphicData>
                </a:graphic>
              </wp:anchor>
            </w:drawing>
          </mc:Choice>
          <mc:Fallback>
            <w:pict>
              <v:rect id="Shape 6" o:spid="_x0000_s1031" style="position:absolute;margin-left:12.7pt;margin-top:7.05pt;width:1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mc:AlternateContent>
          <mc:Choice Requires="wps">
            <w:drawing>
              <wp:anchor simplePos="0" relativeHeight="251657728" behindDoc="1" locked="0" layoutInCell="0" allowOverlap="1">
                <wp:simplePos x="0" y="0"/>
                <wp:positionH relativeFrom="column">
                  <wp:posOffset>6172835</wp:posOffset>
                </wp:positionH>
                <wp:positionV relativeFrom="paragraph">
                  <wp:posOffset>89535</wp:posOffset>
                </wp:positionV>
                <wp:extent cx="12700" cy="12700"/>
                <wp:wrapNone/>
                <wp:docPr id="7" name="Shape 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2700" cy="12700"/>
                        </a:xfrm>
                        <a:prstGeom prst="rect">
                          <a:avLst/>
                        </a:prstGeom>
                        <a:solidFill>
                          <a:srgbClr val="000000"/>
                        </a:solidFill>
                      </wps:spPr>
                      <wps:bodyPr/>
                    </wps:wsp>
                  </a:graphicData>
                </a:graphic>
              </wp:anchor>
            </w:drawing>
          </mc:Choice>
          <mc:Fallback>
            <w:pict>
              <v:rect id="Shape 7" o:spid="_x0000_s1032" style="position:absolute;margin-left:486.05pt;margin-top:7.05pt;width:1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p>
    <w:p>
      <w:pPr>
        <w:spacing w:after="0" w:line="106" w:lineRule="exact"/>
        <w:rPr>
          <w:sz w:val="20"/>
          <w:szCs w:val="20"/>
          <w:color w:val="auto"/>
        </w:rPr>
      </w:pPr>
    </w:p>
    <w:tbl>
      <w:tblPr>
        <w:tblLayout w:type="fixed"/>
        <w:tblInd w:w="270" w:type="dxa"/>
        <w:tblCellMar>
          <w:top w:w="0" w:type="dxa"/>
          <w:left w:w="0" w:type="dxa"/>
          <w:bottom w:w="0" w:type="dxa"/>
          <w:right w:w="0" w:type="dxa"/>
        </w:tblCellMar>
      </w:tblPr>
      <w:tr>
        <w:trPr>
          <w:trHeight w:val="282"/>
        </w:trPr>
        <w:tc>
          <w:tcPr>
            <w:tcW w:w="2820" w:type="dxa"/>
            <w:vAlign w:val="bottom"/>
            <w:tcBorders>
              <w:top w:val="single" w:sz="8" w:color="auto"/>
              <w:left w:val="single" w:sz="8" w:color="auto"/>
              <w:right w:val="single" w:sz="8" w:color="auto"/>
            </w:tcBorders>
            <w:gridSpan w:val="3"/>
          </w:tcPr>
          <w:p>
            <w:pPr>
              <w:jc w:val="center"/>
              <w:spacing w:after="0"/>
              <w:rPr>
                <w:sz w:val="20"/>
                <w:szCs w:val="20"/>
                <w:color w:val="auto"/>
              </w:rPr>
            </w:pPr>
            <w:r>
              <w:rPr>
                <w:rFonts w:ascii="Times New Roman" w:cs="Times New Roman" w:eastAsia="Times New Roman" w:hAnsi="Times New Roman"/>
                <w:sz w:val="24"/>
                <w:szCs w:val="24"/>
                <w:b w:val="1"/>
                <w:bCs w:val="1"/>
                <w:color w:val="auto"/>
                <w:w w:val="99"/>
              </w:rPr>
              <w:t>Термин</w:t>
            </w:r>
            <w:r>
              <w:rPr>
                <w:rFonts w:ascii="Times New Roman" w:cs="Times New Roman" w:eastAsia="Times New Roman" w:hAnsi="Times New Roman"/>
                <w:sz w:val="24"/>
                <w:szCs w:val="24"/>
                <w:b w:val="1"/>
                <w:bCs w:val="1"/>
                <w:color w:val="auto"/>
                <w:w w:val="99"/>
              </w:rPr>
              <w:t>,</w:t>
            </w:r>
            <w:r>
              <w:rPr>
                <w:rFonts w:ascii="Times New Roman" w:cs="Times New Roman" w:eastAsia="Times New Roman" w:hAnsi="Times New Roman"/>
                <w:sz w:val="24"/>
                <w:szCs w:val="24"/>
                <w:b w:val="1"/>
                <w:bCs w:val="1"/>
                <w:color w:val="auto"/>
                <w:w w:val="99"/>
              </w:rPr>
              <w:t xml:space="preserve"> обозначение</w:t>
            </w:r>
          </w:p>
        </w:tc>
        <w:tc>
          <w:tcPr>
            <w:tcW w:w="1660" w:type="dxa"/>
            <w:vAlign w:val="bottom"/>
            <w:tcBorders>
              <w:top w:val="single" w:sz="8" w:color="auto"/>
            </w:tcBorders>
          </w:tcPr>
          <w:p>
            <w:pPr>
              <w:spacing w:after="0"/>
              <w:rPr>
                <w:sz w:val="24"/>
                <w:szCs w:val="24"/>
                <w:color w:val="auto"/>
              </w:rPr>
            </w:pPr>
          </w:p>
        </w:tc>
        <w:tc>
          <w:tcPr>
            <w:tcW w:w="3860" w:type="dxa"/>
            <w:vAlign w:val="bottom"/>
            <w:tcBorders>
              <w:top w:val="single" w:sz="8" w:color="auto"/>
            </w:tcBorders>
            <w:gridSpan w:val="5"/>
            <w:vMerge w:val="restart"/>
          </w:tcPr>
          <w:p>
            <w:pPr>
              <w:jc w:val="center"/>
              <w:ind w:right="400"/>
              <w:spacing w:after="0"/>
              <w:rPr>
                <w:sz w:val="20"/>
                <w:szCs w:val="20"/>
                <w:color w:val="auto"/>
              </w:rPr>
            </w:pPr>
            <w:r>
              <w:rPr>
                <w:rFonts w:ascii="Times New Roman" w:cs="Times New Roman" w:eastAsia="Times New Roman" w:hAnsi="Times New Roman"/>
                <w:sz w:val="24"/>
                <w:szCs w:val="24"/>
                <w:b w:val="1"/>
                <w:bCs w:val="1"/>
                <w:color w:val="auto"/>
              </w:rPr>
              <w:t>Определение</w:t>
            </w:r>
            <w:r>
              <w:rPr>
                <w:rFonts w:ascii="Times New Roman" w:cs="Times New Roman" w:eastAsia="Times New Roman" w:hAnsi="Times New Roman"/>
                <w:sz w:val="24"/>
                <w:szCs w:val="24"/>
                <w:b w:val="1"/>
                <w:bCs w:val="1"/>
                <w:color w:val="auto"/>
              </w:rPr>
              <w:t xml:space="preserve"> (</w:t>
            </w:r>
            <w:r>
              <w:rPr>
                <w:rFonts w:ascii="Times New Roman" w:cs="Times New Roman" w:eastAsia="Times New Roman" w:hAnsi="Times New Roman"/>
                <w:sz w:val="24"/>
                <w:szCs w:val="24"/>
                <w:b w:val="1"/>
                <w:bCs w:val="1"/>
                <w:color w:val="auto"/>
              </w:rPr>
              <w:t>значение</w:t>
            </w:r>
            <w:r>
              <w:rPr>
                <w:rFonts w:ascii="Times New Roman" w:cs="Times New Roman" w:eastAsia="Times New Roman" w:hAnsi="Times New Roman"/>
                <w:sz w:val="24"/>
                <w:szCs w:val="24"/>
                <w:b w:val="1"/>
                <w:bCs w:val="1"/>
                <w:color w:val="auto"/>
              </w:rPr>
              <w:t>)</w:t>
            </w:r>
          </w:p>
        </w:tc>
        <w:tc>
          <w:tcPr>
            <w:tcW w:w="1160" w:type="dxa"/>
            <w:vAlign w:val="bottom"/>
            <w:tcBorders>
              <w:top w:val="single" w:sz="8" w:color="auto"/>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140"/>
        </w:trPr>
        <w:tc>
          <w:tcPr>
            <w:tcW w:w="2820" w:type="dxa"/>
            <w:vAlign w:val="bottom"/>
            <w:tcBorders>
              <w:left w:val="single" w:sz="8" w:color="auto"/>
              <w:right w:val="single" w:sz="8" w:color="auto"/>
            </w:tcBorders>
            <w:gridSpan w:val="3"/>
            <w:vMerge w:val="restart"/>
          </w:tcPr>
          <w:p>
            <w:pPr>
              <w:jc w:val="center"/>
              <w:spacing w:after="0"/>
              <w:rPr>
                <w:sz w:val="20"/>
                <w:szCs w:val="20"/>
                <w:color w:val="auto"/>
              </w:rPr>
            </w:pPr>
            <w:r>
              <w:rPr>
                <w:rFonts w:ascii="Times New Roman" w:cs="Times New Roman" w:eastAsia="Times New Roman" w:hAnsi="Times New Roman"/>
                <w:sz w:val="24"/>
                <w:szCs w:val="24"/>
                <w:b w:val="1"/>
                <w:bCs w:val="1"/>
                <w:color w:val="auto"/>
                <w:w w:val="99"/>
              </w:rPr>
              <w:t>или сокращение</w:t>
            </w:r>
          </w:p>
        </w:tc>
        <w:tc>
          <w:tcPr>
            <w:tcW w:w="1660" w:type="dxa"/>
            <w:vAlign w:val="bottom"/>
          </w:tcPr>
          <w:p>
            <w:pPr>
              <w:spacing w:after="0"/>
              <w:rPr>
                <w:sz w:val="12"/>
                <w:szCs w:val="12"/>
                <w:color w:val="auto"/>
              </w:rPr>
            </w:pPr>
          </w:p>
        </w:tc>
        <w:tc>
          <w:tcPr>
            <w:tcW w:w="3860" w:type="dxa"/>
            <w:vAlign w:val="bottom"/>
            <w:gridSpan w:val="5"/>
            <w:vMerge w:val="continue"/>
          </w:tcPr>
          <w:p>
            <w:pPr>
              <w:spacing w:after="0"/>
              <w:rPr>
                <w:sz w:val="12"/>
                <w:szCs w:val="12"/>
                <w:color w:val="auto"/>
              </w:rPr>
            </w:pPr>
          </w:p>
        </w:tc>
        <w:tc>
          <w:tcPr>
            <w:tcW w:w="1160" w:type="dxa"/>
            <w:vAlign w:val="bottom"/>
            <w:tcBorders>
              <w:right w:val="single" w:sz="8" w:color="auto"/>
            </w:tcBorders>
          </w:tcPr>
          <w:p>
            <w:pPr>
              <w:spacing w:after="0"/>
              <w:rPr>
                <w:sz w:val="12"/>
                <w:szCs w:val="12"/>
                <w:color w:val="auto"/>
              </w:rPr>
            </w:pPr>
          </w:p>
        </w:tc>
        <w:tc>
          <w:tcPr>
            <w:tcW w:w="0" w:type="dxa"/>
            <w:vAlign w:val="bottom"/>
          </w:tcPr>
          <w:p>
            <w:pPr>
              <w:spacing w:after="0"/>
              <w:rPr>
                <w:sz w:val="1"/>
                <w:szCs w:val="1"/>
                <w:color w:val="auto"/>
              </w:rPr>
            </w:pPr>
          </w:p>
        </w:tc>
      </w:tr>
      <w:tr>
        <w:trPr>
          <w:trHeight w:val="136"/>
        </w:trPr>
        <w:tc>
          <w:tcPr>
            <w:tcW w:w="2820" w:type="dxa"/>
            <w:vAlign w:val="bottom"/>
            <w:tcBorders>
              <w:left w:val="single" w:sz="8" w:color="auto"/>
              <w:right w:val="single" w:sz="8" w:color="auto"/>
            </w:tcBorders>
            <w:gridSpan w:val="3"/>
            <w:vMerge w:val="continue"/>
          </w:tcPr>
          <w:p>
            <w:pPr>
              <w:spacing w:after="0"/>
              <w:rPr>
                <w:sz w:val="11"/>
                <w:szCs w:val="11"/>
                <w:color w:val="auto"/>
              </w:rPr>
            </w:pPr>
          </w:p>
        </w:tc>
        <w:tc>
          <w:tcPr>
            <w:tcW w:w="1660" w:type="dxa"/>
            <w:vAlign w:val="bottom"/>
          </w:tcPr>
          <w:p>
            <w:pPr>
              <w:spacing w:after="0"/>
              <w:rPr>
                <w:sz w:val="11"/>
                <w:szCs w:val="11"/>
                <w:color w:val="auto"/>
              </w:rPr>
            </w:pPr>
          </w:p>
        </w:tc>
        <w:tc>
          <w:tcPr>
            <w:tcW w:w="1260" w:type="dxa"/>
            <w:vAlign w:val="bottom"/>
          </w:tcPr>
          <w:p>
            <w:pPr>
              <w:spacing w:after="0"/>
              <w:rPr>
                <w:sz w:val="11"/>
                <w:szCs w:val="11"/>
                <w:color w:val="auto"/>
              </w:rPr>
            </w:pPr>
          </w:p>
        </w:tc>
        <w:tc>
          <w:tcPr>
            <w:tcW w:w="580" w:type="dxa"/>
            <w:vAlign w:val="bottom"/>
          </w:tcPr>
          <w:p>
            <w:pPr>
              <w:spacing w:after="0"/>
              <w:rPr>
                <w:sz w:val="11"/>
                <w:szCs w:val="11"/>
                <w:color w:val="auto"/>
              </w:rPr>
            </w:pPr>
          </w:p>
        </w:tc>
        <w:tc>
          <w:tcPr>
            <w:tcW w:w="480" w:type="dxa"/>
            <w:vAlign w:val="bottom"/>
          </w:tcPr>
          <w:p>
            <w:pPr>
              <w:spacing w:after="0"/>
              <w:rPr>
                <w:sz w:val="11"/>
                <w:szCs w:val="11"/>
                <w:color w:val="auto"/>
              </w:rPr>
            </w:pPr>
          </w:p>
        </w:tc>
        <w:tc>
          <w:tcPr>
            <w:tcW w:w="540" w:type="dxa"/>
            <w:vAlign w:val="bottom"/>
          </w:tcPr>
          <w:p>
            <w:pPr>
              <w:spacing w:after="0"/>
              <w:rPr>
                <w:sz w:val="11"/>
                <w:szCs w:val="11"/>
                <w:color w:val="auto"/>
              </w:rPr>
            </w:pPr>
          </w:p>
        </w:tc>
        <w:tc>
          <w:tcPr>
            <w:tcW w:w="1000" w:type="dxa"/>
            <w:vAlign w:val="bottom"/>
          </w:tcPr>
          <w:p>
            <w:pPr>
              <w:spacing w:after="0"/>
              <w:rPr>
                <w:sz w:val="11"/>
                <w:szCs w:val="11"/>
                <w:color w:val="auto"/>
              </w:rPr>
            </w:pPr>
          </w:p>
        </w:tc>
        <w:tc>
          <w:tcPr>
            <w:tcW w:w="1160" w:type="dxa"/>
            <w:vAlign w:val="bottom"/>
            <w:tcBorders>
              <w:right w:val="single" w:sz="8" w:color="auto"/>
            </w:tcBorders>
          </w:tcPr>
          <w:p>
            <w:pPr>
              <w:spacing w:after="0"/>
              <w:rPr>
                <w:sz w:val="11"/>
                <w:szCs w:val="11"/>
                <w:color w:val="auto"/>
              </w:rPr>
            </w:pPr>
          </w:p>
        </w:tc>
        <w:tc>
          <w:tcPr>
            <w:tcW w:w="0" w:type="dxa"/>
            <w:vAlign w:val="bottom"/>
          </w:tcPr>
          <w:p>
            <w:pPr>
              <w:spacing w:after="0"/>
              <w:rPr>
                <w:sz w:val="1"/>
                <w:szCs w:val="1"/>
                <w:color w:val="auto"/>
              </w:rPr>
            </w:pPr>
          </w:p>
        </w:tc>
      </w:tr>
      <w:tr>
        <w:trPr>
          <w:trHeight w:val="122"/>
        </w:trPr>
        <w:tc>
          <w:tcPr>
            <w:tcW w:w="920" w:type="dxa"/>
            <w:vAlign w:val="bottom"/>
            <w:tcBorders>
              <w:left w:val="single" w:sz="8" w:color="auto"/>
              <w:bottom w:val="single" w:sz="8" w:color="auto"/>
            </w:tcBorders>
          </w:tcPr>
          <w:p>
            <w:pPr>
              <w:spacing w:after="0"/>
              <w:rPr>
                <w:sz w:val="10"/>
                <w:szCs w:val="10"/>
                <w:color w:val="auto"/>
              </w:rPr>
            </w:pPr>
          </w:p>
        </w:tc>
        <w:tc>
          <w:tcPr>
            <w:tcW w:w="940" w:type="dxa"/>
            <w:vAlign w:val="bottom"/>
            <w:tcBorders>
              <w:bottom w:val="single" w:sz="8" w:color="auto"/>
            </w:tcBorders>
          </w:tcPr>
          <w:p>
            <w:pPr>
              <w:spacing w:after="0"/>
              <w:rPr>
                <w:sz w:val="10"/>
                <w:szCs w:val="10"/>
                <w:color w:val="auto"/>
              </w:rPr>
            </w:pPr>
          </w:p>
        </w:tc>
        <w:tc>
          <w:tcPr>
            <w:tcW w:w="960" w:type="dxa"/>
            <w:vAlign w:val="bottom"/>
            <w:tcBorders>
              <w:bottom w:val="single" w:sz="8" w:color="auto"/>
              <w:right w:val="single" w:sz="8" w:color="auto"/>
            </w:tcBorders>
          </w:tcPr>
          <w:p>
            <w:pPr>
              <w:spacing w:after="0"/>
              <w:rPr>
                <w:sz w:val="10"/>
                <w:szCs w:val="10"/>
                <w:color w:val="auto"/>
              </w:rPr>
            </w:pPr>
          </w:p>
        </w:tc>
        <w:tc>
          <w:tcPr>
            <w:tcW w:w="1660" w:type="dxa"/>
            <w:vAlign w:val="bottom"/>
            <w:tcBorders>
              <w:bottom w:val="single" w:sz="8" w:color="auto"/>
            </w:tcBorders>
          </w:tcPr>
          <w:p>
            <w:pPr>
              <w:spacing w:after="0"/>
              <w:rPr>
                <w:sz w:val="10"/>
                <w:szCs w:val="10"/>
                <w:color w:val="auto"/>
              </w:rPr>
            </w:pPr>
          </w:p>
        </w:tc>
        <w:tc>
          <w:tcPr>
            <w:tcW w:w="1840" w:type="dxa"/>
            <w:vAlign w:val="bottom"/>
            <w:tcBorders>
              <w:bottom w:val="single" w:sz="8" w:color="auto"/>
            </w:tcBorders>
            <w:gridSpan w:val="2"/>
          </w:tcPr>
          <w:p>
            <w:pPr>
              <w:spacing w:after="0"/>
              <w:rPr>
                <w:sz w:val="10"/>
                <w:szCs w:val="10"/>
                <w:color w:val="auto"/>
              </w:rPr>
            </w:pPr>
          </w:p>
        </w:tc>
        <w:tc>
          <w:tcPr>
            <w:tcW w:w="480" w:type="dxa"/>
            <w:vAlign w:val="bottom"/>
            <w:tcBorders>
              <w:bottom w:val="single" w:sz="8" w:color="auto"/>
            </w:tcBorders>
          </w:tcPr>
          <w:p>
            <w:pPr>
              <w:spacing w:after="0"/>
              <w:rPr>
                <w:sz w:val="10"/>
                <w:szCs w:val="10"/>
                <w:color w:val="auto"/>
              </w:rPr>
            </w:pPr>
          </w:p>
        </w:tc>
        <w:tc>
          <w:tcPr>
            <w:tcW w:w="1540" w:type="dxa"/>
            <w:vAlign w:val="bottom"/>
            <w:tcBorders>
              <w:bottom w:val="single" w:sz="8" w:color="auto"/>
            </w:tcBorders>
            <w:gridSpan w:val="2"/>
          </w:tcPr>
          <w:p>
            <w:pPr>
              <w:spacing w:after="0"/>
              <w:rPr>
                <w:sz w:val="10"/>
                <w:szCs w:val="10"/>
                <w:color w:val="auto"/>
              </w:rPr>
            </w:pPr>
          </w:p>
        </w:tc>
        <w:tc>
          <w:tcPr>
            <w:tcW w:w="1160" w:type="dxa"/>
            <w:vAlign w:val="bottom"/>
            <w:tcBorders>
              <w:bottom w:val="single" w:sz="8" w:color="auto"/>
              <w:right w:val="single" w:sz="8" w:color="auto"/>
            </w:tcBorders>
          </w:tcPr>
          <w:p>
            <w:pPr>
              <w:spacing w:after="0"/>
              <w:rPr>
                <w:sz w:val="10"/>
                <w:szCs w:val="10"/>
                <w:color w:val="auto"/>
              </w:rPr>
            </w:pPr>
          </w:p>
        </w:tc>
        <w:tc>
          <w:tcPr>
            <w:tcW w:w="0" w:type="dxa"/>
            <w:vAlign w:val="bottom"/>
          </w:tcPr>
          <w:p>
            <w:pPr>
              <w:spacing w:after="0"/>
              <w:rPr>
                <w:sz w:val="1"/>
                <w:szCs w:val="1"/>
                <w:color w:val="auto"/>
              </w:rPr>
            </w:pPr>
          </w:p>
        </w:tc>
      </w:tr>
      <w:tr>
        <w:trPr>
          <w:trHeight w:val="262"/>
        </w:trPr>
        <w:tc>
          <w:tcPr>
            <w:tcW w:w="2820" w:type="dxa"/>
            <w:vAlign w:val="bottom"/>
            <w:tcBorders>
              <w:left w:val="single" w:sz="8" w:color="auto"/>
              <w:right w:val="single" w:sz="8" w:color="auto"/>
            </w:tcBorders>
            <w:gridSpan w:val="3"/>
            <w:vMerge w:val="restart"/>
          </w:tcPr>
          <w:p>
            <w:pPr>
              <w:ind w:left="120"/>
              <w:spacing w:after="0"/>
              <w:rPr>
                <w:sz w:val="20"/>
                <w:szCs w:val="20"/>
                <w:color w:val="auto"/>
              </w:rPr>
            </w:pPr>
            <w:r>
              <w:rPr>
                <w:rFonts w:ascii="Times New Roman" w:cs="Times New Roman" w:eastAsia="Times New Roman" w:hAnsi="Times New Roman"/>
                <w:sz w:val="24"/>
                <w:szCs w:val="24"/>
                <w:color w:val="auto"/>
              </w:rPr>
              <w:t>Соглашение, соглашение</w:t>
            </w:r>
          </w:p>
        </w:tc>
        <w:tc>
          <w:tcPr>
            <w:tcW w:w="1660" w:type="dxa"/>
            <w:vAlign w:val="bottom"/>
          </w:tcPr>
          <w:p>
            <w:pPr>
              <w:ind w:left="100"/>
              <w:spacing w:after="0" w:line="262" w:lineRule="exact"/>
              <w:rPr>
                <w:sz w:val="20"/>
                <w:szCs w:val="20"/>
                <w:color w:val="auto"/>
              </w:rPr>
            </w:pPr>
            <w:r>
              <w:rPr>
                <w:rFonts w:ascii="Times New Roman" w:cs="Times New Roman" w:eastAsia="Times New Roman" w:hAnsi="Times New Roman"/>
                <w:sz w:val="24"/>
                <w:szCs w:val="24"/>
                <w:color w:val="auto"/>
              </w:rPr>
              <w:t>Соглашение  о</w:t>
            </w:r>
          </w:p>
        </w:tc>
        <w:tc>
          <w:tcPr>
            <w:tcW w:w="1840" w:type="dxa"/>
            <w:vAlign w:val="bottom"/>
            <w:gridSpan w:val="2"/>
          </w:tcPr>
          <w:p>
            <w:pPr>
              <w:jc w:val="right"/>
              <w:spacing w:after="0" w:line="262" w:lineRule="exact"/>
              <w:rPr>
                <w:sz w:val="20"/>
                <w:szCs w:val="20"/>
                <w:color w:val="auto"/>
              </w:rPr>
            </w:pPr>
            <w:r>
              <w:rPr>
                <w:rFonts w:ascii="Times New Roman" w:cs="Times New Roman" w:eastAsia="Times New Roman" w:hAnsi="Times New Roman"/>
                <w:sz w:val="24"/>
                <w:szCs w:val="24"/>
                <w:color w:val="auto"/>
              </w:rPr>
              <w:t>предоставлении</w:t>
            </w:r>
          </w:p>
        </w:tc>
        <w:tc>
          <w:tcPr>
            <w:tcW w:w="480" w:type="dxa"/>
            <w:vAlign w:val="bottom"/>
          </w:tcPr>
          <w:p>
            <w:pPr>
              <w:jc w:val="right"/>
              <w:spacing w:after="0" w:line="262" w:lineRule="exact"/>
              <w:rPr>
                <w:sz w:val="20"/>
                <w:szCs w:val="20"/>
                <w:color w:val="auto"/>
              </w:rPr>
            </w:pPr>
            <w:r>
              <w:rPr>
                <w:rFonts w:ascii="Times New Roman" w:cs="Times New Roman" w:eastAsia="Times New Roman" w:hAnsi="Times New Roman"/>
                <w:sz w:val="24"/>
                <w:szCs w:val="24"/>
                <w:color w:val="auto"/>
              </w:rPr>
              <w:t>из</w:t>
            </w:r>
          </w:p>
        </w:tc>
        <w:tc>
          <w:tcPr>
            <w:tcW w:w="1540" w:type="dxa"/>
            <w:vAlign w:val="bottom"/>
            <w:gridSpan w:val="2"/>
          </w:tcPr>
          <w:p>
            <w:pPr>
              <w:ind w:left="20"/>
              <w:spacing w:after="0" w:line="262" w:lineRule="exact"/>
              <w:rPr>
                <w:sz w:val="20"/>
                <w:szCs w:val="20"/>
                <w:color w:val="auto"/>
              </w:rPr>
            </w:pPr>
            <w:r>
              <w:rPr>
                <w:rFonts w:ascii="Times New Roman" w:cs="Times New Roman" w:eastAsia="Times New Roman" w:hAnsi="Times New Roman"/>
                <w:sz w:val="24"/>
                <w:szCs w:val="24"/>
                <w:color w:val="auto"/>
              </w:rPr>
              <w:t>федерального</w:t>
            </w:r>
          </w:p>
        </w:tc>
        <w:tc>
          <w:tcPr>
            <w:tcW w:w="1160" w:type="dxa"/>
            <w:vAlign w:val="bottom"/>
            <w:tcBorders>
              <w:right w:val="single" w:sz="8" w:color="auto"/>
            </w:tcBorders>
          </w:tcPr>
          <w:p>
            <w:pPr>
              <w:jc w:val="right"/>
              <w:ind w:right="20"/>
              <w:spacing w:after="0" w:line="262" w:lineRule="exact"/>
              <w:rPr>
                <w:sz w:val="20"/>
                <w:szCs w:val="20"/>
                <w:color w:val="auto"/>
              </w:rPr>
            </w:pPr>
            <w:r>
              <w:rPr>
                <w:rFonts w:ascii="Times New Roman" w:cs="Times New Roman" w:eastAsia="Times New Roman" w:hAnsi="Times New Roman"/>
                <w:sz w:val="24"/>
                <w:szCs w:val="24"/>
                <w:color w:val="auto"/>
              </w:rPr>
              <w:t>бюджета</w:t>
            </w:r>
          </w:p>
        </w:tc>
        <w:tc>
          <w:tcPr>
            <w:tcW w:w="0" w:type="dxa"/>
            <w:vAlign w:val="bottom"/>
          </w:tcPr>
          <w:p>
            <w:pPr>
              <w:spacing w:after="0"/>
              <w:rPr>
                <w:sz w:val="1"/>
                <w:szCs w:val="1"/>
                <w:color w:val="auto"/>
              </w:rPr>
            </w:pPr>
          </w:p>
        </w:tc>
      </w:tr>
      <w:tr>
        <w:trPr>
          <w:trHeight w:val="136"/>
        </w:trPr>
        <w:tc>
          <w:tcPr>
            <w:tcW w:w="2820" w:type="dxa"/>
            <w:vAlign w:val="bottom"/>
            <w:tcBorders>
              <w:left w:val="single" w:sz="8" w:color="auto"/>
              <w:right w:val="single" w:sz="8" w:color="auto"/>
            </w:tcBorders>
            <w:gridSpan w:val="3"/>
            <w:vMerge w:val="continue"/>
          </w:tcPr>
          <w:p>
            <w:pPr>
              <w:spacing w:after="0"/>
              <w:rPr>
                <w:sz w:val="11"/>
                <w:szCs w:val="11"/>
                <w:color w:val="auto"/>
              </w:rPr>
            </w:pPr>
          </w:p>
        </w:tc>
        <w:tc>
          <w:tcPr>
            <w:tcW w:w="6660" w:type="dxa"/>
            <w:vAlign w:val="bottom"/>
            <w:tcBorders>
              <w:right w:val="single" w:sz="8" w:color="auto"/>
            </w:tcBorders>
            <w:gridSpan w:val="7"/>
            <w:vMerge w:val="restart"/>
          </w:tcPr>
          <w:p>
            <w:pPr>
              <w:ind w:left="100"/>
              <w:spacing w:after="0"/>
              <w:rPr>
                <w:sz w:val="20"/>
                <w:szCs w:val="20"/>
                <w:color w:val="auto"/>
              </w:rPr>
            </w:pPr>
            <w:r>
              <w:rPr>
                <w:rFonts w:ascii="Times New Roman" w:cs="Times New Roman" w:eastAsia="Times New Roman" w:hAnsi="Times New Roman"/>
                <w:sz w:val="24"/>
                <w:szCs w:val="24"/>
                <w:color w:val="auto"/>
              </w:rPr>
              <w:t>грантов в форме субсидии от 31.05.2021 г. №</w:t>
            </w:r>
            <w:r>
              <w:rPr>
                <w:rFonts w:ascii="Times New Roman" w:cs="Times New Roman" w:eastAsia="Times New Roman" w:hAnsi="Times New Roman"/>
                <w:sz w:val="24"/>
                <w:szCs w:val="24"/>
                <w:color w:val="auto"/>
              </w:rPr>
              <w:t xml:space="preserve"> 075-15-2021-570</w:t>
            </w:r>
          </w:p>
        </w:tc>
        <w:tc>
          <w:tcPr>
            <w:tcW w:w="0" w:type="dxa"/>
            <w:vAlign w:val="bottom"/>
          </w:tcPr>
          <w:p>
            <w:pPr>
              <w:spacing w:after="0"/>
              <w:rPr>
                <w:sz w:val="1"/>
                <w:szCs w:val="1"/>
                <w:color w:val="auto"/>
              </w:rPr>
            </w:pPr>
          </w:p>
        </w:tc>
      </w:tr>
      <w:tr>
        <w:trPr>
          <w:trHeight w:val="140"/>
        </w:trPr>
        <w:tc>
          <w:tcPr>
            <w:tcW w:w="2820" w:type="dxa"/>
            <w:vAlign w:val="bottom"/>
            <w:tcBorders>
              <w:left w:val="single" w:sz="8" w:color="auto"/>
              <w:right w:val="single" w:sz="8" w:color="auto"/>
            </w:tcBorders>
            <w:gridSpan w:val="3"/>
            <w:vMerge w:val="restart"/>
          </w:tcPr>
          <w:p>
            <w:pPr>
              <w:ind w:left="120"/>
              <w:spacing w:after="0"/>
              <w:rPr>
                <w:sz w:val="20"/>
                <w:szCs w:val="20"/>
                <w:color w:val="auto"/>
              </w:rPr>
            </w:pPr>
            <w:r>
              <w:rPr>
                <w:rFonts w:ascii="Times New Roman" w:cs="Times New Roman" w:eastAsia="Times New Roman" w:hAnsi="Times New Roman"/>
                <w:sz w:val="24"/>
                <w:szCs w:val="24"/>
                <w:color w:val="auto"/>
              </w:rPr>
              <w:t>о предоставлении гранта</w:t>
            </w:r>
          </w:p>
        </w:tc>
        <w:tc>
          <w:tcPr>
            <w:tcW w:w="6660" w:type="dxa"/>
            <w:vAlign w:val="bottom"/>
            <w:tcBorders>
              <w:right w:val="single" w:sz="8" w:color="auto"/>
            </w:tcBorders>
            <w:gridSpan w:val="7"/>
            <w:vMerge w:val="continue"/>
          </w:tcPr>
          <w:p>
            <w:pPr>
              <w:spacing w:after="0"/>
              <w:rPr>
                <w:sz w:val="12"/>
                <w:szCs w:val="12"/>
                <w:color w:val="auto"/>
              </w:rPr>
            </w:pPr>
          </w:p>
        </w:tc>
        <w:tc>
          <w:tcPr>
            <w:tcW w:w="0" w:type="dxa"/>
            <w:vAlign w:val="bottom"/>
          </w:tcPr>
          <w:p>
            <w:pPr>
              <w:spacing w:after="0"/>
              <w:rPr>
                <w:sz w:val="1"/>
                <w:szCs w:val="1"/>
                <w:color w:val="auto"/>
              </w:rPr>
            </w:pPr>
          </w:p>
        </w:tc>
      </w:tr>
      <w:tr>
        <w:trPr>
          <w:trHeight w:val="136"/>
        </w:trPr>
        <w:tc>
          <w:tcPr>
            <w:tcW w:w="2820" w:type="dxa"/>
            <w:vAlign w:val="bottom"/>
            <w:tcBorders>
              <w:left w:val="single" w:sz="8" w:color="auto"/>
              <w:right w:val="single" w:sz="8" w:color="auto"/>
            </w:tcBorders>
            <w:gridSpan w:val="3"/>
            <w:vMerge w:val="continue"/>
          </w:tcPr>
          <w:p>
            <w:pPr>
              <w:spacing w:after="0"/>
              <w:rPr>
                <w:sz w:val="11"/>
                <w:szCs w:val="11"/>
                <w:color w:val="auto"/>
              </w:rPr>
            </w:pPr>
          </w:p>
        </w:tc>
        <w:tc>
          <w:tcPr>
            <w:tcW w:w="4520" w:type="dxa"/>
            <w:vAlign w:val="bottom"/>
            <w:gridSpan w:val="5"/>
            <w:vMerge w:val="restart"/>
          </w:tcPr>
          <w:p>
            <w:pPr>
              <w:ind w:left="100"/>
              <w:spacing w:after="0"/>
              <w:rPr>
                <w:sz w:val="20"/>
                <w:szCs w:val="20"/>
                <w:color w:val="auto"/>
              </w:rPr>
            </w:pPr>
            <w:r>
              <w:rPr>
                <w:rFonts w:ascii="Times New Roman" w:cs="Times New Roman" w:eastAsia="Times New Roman" w:hAnsi="Times New Roman"/>
                <w:sz w:val="24"/>
                <w:szCs w:val="24"/>
                <w:color w:val="auto"/>
              </w:rPr>
              <w:t>(внутренний номер № 09.ССЦ.21.0034)</w:t>
            </w:r>
          </w:p>
        </w:tc>
        <w:tc>
          <w:tcPr>
            <w:tcW w:w="1000" w:type="dxa"/>
            <w:vAlign w:val="bottom"/>
          </w:tcPr>
          <w:p>
            <w:pPr>
              <w:spacing w:after="0"/>
              <w:rPr>
                <w:sz w:val="11"/>
                <w:szCs w:val="11"/>
                <w:color w:val="auto"/>
              </w:rPr>
            </w:pPr>
          </w:p>
        </w:tc>
        <w:tc>
          <w:tcPr>
            <w:tcW w:w="1160" w:type="dxa"/>
            <w:vAlign w:val="bottom"/>
            <w:tcBorders>
              <w:right w:val="single" w:sz="8" w:color="auto"/>
            </w:tcBorders>
          </w:tcPr>
          <w:p>
            <w:pPr>
              <w:spacing w:after="0"/>
              <w:rPr>
                <w:sz w:val="11"/>
                <w:szCs w:val="11"/>
                <w:color w:val="auto"/>
              </w:rPr>
            </w:pPr>
          </w:p>
        </w:tc>
        <w:tc>
          <w:tcPr>
            <w:tcW w:w="0" w:type="dxa"/>
            <w:vAlign w:val="bottom"/>
          </w:tcPr>
          <w:p>
            <w:pPr>
              <w:spacing w:after="0"/>
              <w:rPr>
                <w:sz w:val="1"/>
                <w:szCs w:val="1"/>
                <w:color w:val="auto"/>
              </w:rPr>
            </w:pPr>
          </w:p>
        </w:tc>
      </w:tr>
      <w:tr>
        <w:trPr>
          <w:trHeight w:val="140"/>
        </w:trPr>
        <w:tc>
          <w:tcPr>
            <w:tcW w:w="920" w:type="dxa"/>
            <w:vAlign w:val="bottom"/>
            <w:tcBorders>
              <w:left w:val="single" w:sz="8" w:color="auto"/>
            </w:tcBorders>
          </w:tcPr>
          <w:p>
            <w:pPr>
              <w:spacing w:after="0"/>
              <w:rPr>
                <w:sz w:val="12"/>
                <w:szCs w:val="12"/>
                <w:color w:val="auto"/>
              </w:rPr>
            </w:pPr>
          </w:p>
        </w:tc>
        <w:tc>
          <w:tcPr>
            <w:tcW w:w="940" w:type="dxa"/>
            <w:vAlign w:val="bottom"/>
          </w:tcPr>
          <w:p>
            <w:pPr>
              <w:spacing w:after="0"/>
              <w:rPr>
                <w:sz w:val="12"/>
                <w:szCs w:val="12"/>
                <w:color w:val="auto"/>
              </w:rPr>
            </w:pPr>
          </w:p>
        </w:tc>
        <w:tc>
          <w:tcPr>
            <w:tcW w:w="960" w:type="dxa"/>
            <w:vAlign w:val="bottom"/>
            <w:tcBorders>
              <w:right w:val="single" w:sz="8" w:color="auto"/>
            </w:tcBorders>
          </w:tcPr>
          <w:p>
            <w:pPr>
              <w:spacing w:after="0"/>
              <w:rPr>
                <w:sz w:val="12"/>
                <w:szCs w:val="12"/>
                <w:color w:val="auto"/>
              </w:rPr>
            </w:pPr>
          </w:p>
        </w:tc>
        <w:tc>
          <w:tcPr>
            <w:tcW w:w="4520" w:type="dxa"/>
            <w:vAlign w:val="bottom"/>
            <w:gridSpan w:val="5"/>
            <w:vMerge w:val="continue"/>
          </w:tcPr>
          <w:p>
            <w:pPr>
              <w:spacing w:after="0"/>
              <w:rPr>
                <w:sz w:val="12"/>
                <w:szCs w:val="12"/>
                <w:color w:val="auto"/>
              </w:rPr>
            </w:pPr>
          </w:p>
        </w:tc>
        <w:tc>
          <w:tcPr>
            <w:tcW w:w="1000" w:type="dxa"/>
            <w:vAlign w:val="bottom"/>
          </w:tcPr>
          <w:p>
            <w:pPr>
              <w:spacing w:after="0"/>
              <w:rPr>
                <w:sz w:val="12"/>
                <w:szCs w:val="12"/>
                <w:color w:val="auto"/>
              </w:rPr>
            </w:pPr>
          </w:p>
        </w:tc>
        <w:tc>
          <w:tcPr>
            <w:tcW w:w="1160" w:type="dxa"/>
            <w:vAlign w:val="bottom"/>
            <w:tcBorders>
              <w:right w:val="single" w:sz="8" w:color="auto"/>
            </w:tcBorders>
          </w:tcPr>
          <w:p>
            <w:pPr>
              <w:spacing w:after="0"/>
              <w:rPr>
                <w:sz w:val="12"/>
                <w:szCs w:val="12"/>
                <w:color w:val="auto"/>
              </w:rPr>
            </w:pPr>
          </w:p>
        </w:tc>
        <w:tc>
          <w:tcPr>
            <w:tcW w:w="0" w:type="dxa"/>
            <w:vAlign w:val="bottom"/>
          </w:tcPr>
          <w:p>
            <w:pPr>
              <w:spacing w:after="0"/>
              <w:rPr>
                <w:sz w:val="1"/>
                <w:szCs w:val="1"/>
                <w:color w:val="auto"/>
              </w:rPr>
            </w:pPr>
          </w:p>
        </w:tc>
      </w:tr>
      <w:tr>
        <w:trPr>
          <w:trHeight w:val="126"/>
        </w:trPr>
        <w:tc>
          <w:tcPr>
            <w:tcW w:w="920" w:type="dxa"/>
            <w:vAlign w:val="bottom"/>
            <w:tcBorders>
              <w:left w:val="single" w:sz="8" w:color="auto"/>
              <w:bottom w:val="single" w:sz="8" w:color="auto"/>
            </w:tcBorders>
          </w:tcPr>
          <w:p>
            <w:pPr>
              <w:spacing w:after="0"/>
              <w:rPr>
                <w:sz w:val="10"/>
                <w:szCs w:val="10"/>
                <w:color w:val="auto"/>
              </w:rPr>
            </w:pPr>
          </w:p>
        </w:tc>
        <w:tc>
          <w:tcPr>
            <w:tcW w:w="940" w:type="dxa"/>
            <w:vAlign w:val="bottom"/>
            <w:tcBorders>
              <w:bottom w:val="single" w:sz="8" w:color="auto"/>
            </w:tcBorders>
          </w:tcPr>
          <w:p>
            <w:pPr>
              <w:spacing w:after="0"/>
              <w:rPr>
                <w:sz w:val="10"/>
                <w:szCs w:val="10"/>
                <w:color w:val="auto"/>
              </w:rPr>
            </w:pPr>
          </w:p>
        </w:tc>
        <w:tc>
          <w:tcPr>
            <w:tcW w:w="960" w:type="dxa"/>
            <w:vAlign w:val="bottom"/>
            <w:tcBorders>
              <w:bottom w:val="single" w:sz="8" w:color="auto"/>
              <w:right w:val="single" w:sz="8" w:color="auto"/>
            </w:tcBorders>
          </w:tcPr>
          <w:p>
            <w:pPr>
              <w:spacing w:after="0"/>
              <w:rPr>
                <w:sz w:val="10"/>
                <w:szCs w:val="10"/>
                <w:color w:val="auto"/>
              </w:rPr>
            </w:pPr>
          </w:p>
        </w:tc>
        <w:tc>
          <w:tcPr>
            <w:tcW w:w="6660" w:type="dxa"/>
            <w:vAlign w:val="bottom"/>
            <w:tcBorders>
              <w:bottom w:val="single" w:sz="8" w:color="auto"/>
              <w:right w:val="single" w:sz="8" w:color="auto"/>
            </w:tcBorders>
            <w:gridSpan w:val="7"/>
          </w:tcPr>
          <w:p>
            <w:pPr>
              <w:spacing w:after="0"/>
              <w:rPr>
                <w:sz w:val="10"/>
                <w:szCs w:val="10"/>
                <w:color w:val="auto"/>
              </w:rPr>
            </w:pPr>
          </w:p>
        </w:tc>
        <w:tc>
          <w:tcPr>
            <w:tcW w:w="0" w:type="dxa"/>
            <w:vAlign w:val="bottom"/>
          </w:tcPr>
          <w:p>
            <w:pPr>
              <w:spacing w:after="0"/>
              <w:rPr>
                <w:sz w:val="1"/>
                <w:szCs w:val="1"/>
                <w:color w:val="auto"/>
              </w:rPr>
            </w:pPr>
          </w:p>
        </w:tc>
      </w:tr>
      <w:tr>
        <w:trPr>
          <w:trHeight w:val="258"/>
        </w:trPr>
        <w:tc>
          <w:tcPr>
            <w:tcW w:w="920" w:type="dxa"/>
            <w:vAlign w:val="bottom"/>
            <w:tcBorders>
              <w:left w:val="single" w:sz="8" w:color="auto"/>
            </w:tcBorders>
            <w:vMerge w:val="restart"/>
          </w:tcPr>
          <w:p>
            <w:pPr>
              <w:ind w:left="120"/>
              <w:spacing w:after="0"/>
              <w:rPr>
                <w:sz w:val="20"/>
                <w:szCs w:val="20"/>
                <w:color w:val="auto"/>
              </w:rPr>
            </w:pPr>
            <w:r>
              <w:rPr>
                <w:rFonts w:ascii="Times New Roman" w:cs="Times New Roman" w:eastAsia="Times New Roman" w:hAnsi="Times New Roman"/>
                <w:sz w:val="24"/>
                <w:szCs w:val="24"/>
                <w:color w:val="auto"/>
              </w:rPr>
              <w:t>Отчет</w:t>
            </w:r>
          </w:p>
        </w:tc>
        <w:tc>
          <w:tcPr>
            <w:tcW w:w="1900" w:type="dxa"/>
            <w:vAlign w:val="bottom"/>
            <w:tcBorders>
              <w:right w:val="single" w:sz="8" w:color="auto"/>
            </w:tcBorders>
            <w:gridSpan w:val="2"/>
            <w:vMerge w:val="restart"/>
          </w:tcPr>
          <w:p>
            <w:pPr>
              <w:jc w:val="right"/>
              <w:spacing w:after="0"/>
              <w:rPr>
                <w:sz w:val="20"/>
                <w:szCs w:val="20"/>
                <w:color w:val="auto"/>
              </w:rPr>
            </w:pPr>
            <w:r>
              <w:rPr>
                <w:rFonts w:ascii="Times New Roman" w:cs="Times New Roman" w:eastAsia="Times New Roman" w:hAnsi="Times New Roman"/>
                <w:sz w:val="24"/>
                <w:szCs w:val="24"/>
                <w:color w:val="auto"/>
              </w:rPr>
              <w:t>о   выполнении</w:t>
            </w:r>
          </w:p>
        </w:tc>
        <w:tc>
          <w:tcPr>
            <w:tcW w:w="6660" w:type="dxa"/>
            <w:vAlign w:val="bottom"/>
            <w:tcBorders>
              <w:right w:val="single" w:sz="8" w:color="auto"/>
            </w:tcBorders>
            <w:gridSpan w:val="7"/>
          </w:tcPr>
          <w:p>
            <w:pPr>
              <w:ind w:left="100"/>
              <w:spacing w:after="0" w:line="258" w:lineRule="exact"/>
              <w:rPr>
                <w:sz w:val="20"/>
                <w:szCs w:val="20"/>
                <w:color w:val="auto"/>
              </w:rPr>
            </w:pPr>
            <w:r>
              <w:rPr>
                <w:rFonts w:ascii="Times New Roman" w:cs="Times New Roman" w:eastAsia="Times New Roman" w:hAnsi="Times New Roman"/>
                <w:sz w:val="24"/>
                <w:szCs w:val="24"/>
                <w:color w:val="auto"/>
              </w:rPr>
              <w:t>Отчет о выполнении на отчетном этапе мероприятий (работ),</w:t>
            </w:r>
          </w:p>
        </w:tc>
        <w:tc>
          <w:tcPr>
            <w:tcW w:w="0" w:type="dxa"/>
            <w:vAlign w:val="bottom"/>
          </w:tcPr>
          <w:p>
            <w:pPr>
              <w:spacing w:after="0"/>
              <w:rPr>
                <w:sz w:val="1"/>
                <w:szCs w:val="1"/>
                <w:color w:val="auto"/>
              </w:rPr>
            </w:pPr>
          </w:p>
        </w:tc>
      </w:tr>
      <w:tr>
        <w:trPr>
          <w:trHeight w:val="140"/>
        </w:trPr>
        <w:tc>
          <w:tcPr>
            <w:tcW w:w="920" w:type="dxa"/>
            <w:vAlign w:val="bottom"/>
            <w:tcBorders>
              <w:left w:val="single" w:sz="8" w:color="auto"/>
            </w:tcBorders>
            <w:vMerge w:val="continue"/>
          </w:tcPr>
          <w:p>
            <w:pPr>
              <w:spacing w:after="0"/>
              <w:rPr>
                <w:sz w:val="12"/>
                <w:szCs w:val="12"/>
                <w:color w:val="auto"/>
              </w:rPr>
            </w:pPr>
          </w:p>
        </w:tc>
        <w:tc>
          <w:tcPr>
            <w:tcW w:w="1900" w:type="dxa"/>
            <w:vAlign w:val="bottom"/>
            <w:tcBorders>
              <w:right w:val="single" w:sz="8" w:color="auto"/>
            </w:tcBorders>
            <w:gridSpan w:val="2"/>
            <w:vMerge w:val="continue"/>
          </w:tcPr>
          <w:p>
            <w:pPr>
              <w:spacing w:after="0"/>
              <w:rPr>
                <w:sz w:val="12"/>
                <w:szCs w:val="12"/>
                <w:color w:val="auto"/>
              </w:rPr>
            </w:pPr>
          </w:p>
        </w:tc>
        <w:tc>
          <w:tcPr>
            <w:tcW w:w="6660" w:type="dxa"/>
            <w:vAlign w:val="bottom"/>
            <w:tcBorders>
              <w:right w:val="single" w:sz="8" w:color="auto"/>
            </w:tcBorders>
            <w:gridSpan w:val="7"/>
            <w:vMerge w:val="restart"/>
          </w:tcPr>
          <w:p>
            <w:pPr>
              <w:ind w:left="100"/>
              <w:spacing w:after="0"/>
              <w:rPr>
                <w:sz w:val="20"/>
                <w:szCs w:val="20"/>
                <w:color w:val="auto"/>
              </w:rPr>
            </w:pPr>
            <w:r>
              <w:rPr>
                <w:rFonts w:ascii="Times New Roman" w:cs="Times New Roman" w:eastAsia="Times New Roman" w:hAnsi="Times New Roman"/>
                <w:sz w:val="24"/>
                <w:szCs w:val="24"/>
                <w:color w:val="auto"/>
              </w:rPr>
              <w:t>предусмотренных планом</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графиком реализации мероприятий,</w:t>
            </w:r>
          </w:p>
        </w:tc>
        <w:tc>
          <w:tcPr>
            <w:tcW w:w="0" w:type="dxa"/>
            <w:vAlign w:val="bottom"/>
          </w:tcPr>
          <w:p>
            <w:pPr>
              <w:spacing w:after="0"/>
              <w:rPr>
                <w:sz w:val="1"/>
                <w:szCs w:val="1"/>
                <w:color w:val="auto"/>
              </w:rPr>
            </w:pPr>
          </w:p>
        </w:tc>
      </w:tr>
      <w:tr>
        <w:trPr>
          <w:trHeight w:val="136"/>
        </w:trPr>
        <w:tc>
          <w:tcPr>
            <w:tcW w:w="1860" w:type="dxa"/>
            <w:vAlign w:val="bottom"/>
            <w:tcBorders>
              <w:left w:val="single" w:sz="8" w:color="auto"/>
            </w:tcBorders>
            <w:gridSpan w:val="2"/>
            <w:vMerge w:val="restart"/>
          </w:tcPr>
          <w:p>
            <w:pPr>
              <w:ind w:left="120"/>
              <w:spacing w:after="0"/>
              <w:rPr>
                <w:sz w:val="20"/>
                <w:szCs w:val="20"/>
                <w:color w:val="auto"/>
              </w:rPr>
            </w:pPr>
            <w:r>
              <w:rPr>
                <w:rFonts w:ascii="Times New Roman" w:cs="Times New Roman" w:eastAsia="Times New Roman" w:hAnsi="Times New Roman"/>
                <w:sz w:val="24"/>
                <w:szCs w:val="24"/>
                <w:color w:val="auto"/>
              </w:rPr>
              <w:t>мероприятий</w:t>
            </w:r>
          </w:p>
        </w:tc>
        <w:tc>
          <w:tcPr>
            <w:tcW w:w="960" w:type="dxa"/>
            <w:vAlign w:val="bottom"/>
            <w:tcBorders>
              <w:right w:val="single" w:sz="8" w:color="auto"/>
            </w:tcBorders>
            <w:vMerge w:val="restart"/>
          </w:tcPr>
          <w:p>
            <w:pPr>
              <w:jc w:val="right"/>
              <w:spacing w:after="0"/>
              <w:rPr>
                <w:sz w:val="20"/>
                <w:szCs w:val="20"/>
                <w:color w:val="auto"/>
              </w:rPr>
            </w:pPr>
            <w:r>
              <w:rPr>
                <w:rFonts w:ascii="Times New Roman" w:cs="Times New Roman" w:eastAsia="Times New Roman" w:hAnsi="Times New Roman"/>
                <w:sz w:val="24"/>
                <w:szCs w:val="24"/>
                <w:color w:val="auto"/>
              </w:rPr>
              <w:t>(работ)</w:t>
            </w:r>
          </w:p>
        </w:tc>
        <w:tc>
          <w:tcPr>
            <w:tcW w:w="6660" w:type="dxa"/>
            <w:vAlign w:val="bottom"/>
            <w:tcBorders>
              <w:right w:val="single" w:sz="8" w:color="auto"/>
            </w:tcBorders>
            <w:gridSpan w:val="7"/>
            <w:vMerge w:val="continue"/>
          </w:tcPr>
          <w:p>
            <w:pPr>
              <w:spacing w:after="0"/>
              <w:rPr>
                <w:sz w:val="11"/>
                <w:szCs w:val="11"/>
                <w:color w:val="auto"/>
              </w:rPr>
            </w:pPr>
          </w:p>
        </w:tc>
        <w:tc>
          <w:tcPr>
            <w:tcW w:w="0" w:type="dxa"/>
            <w:vAlign w:val="bottom"/>
          </w:tcPr>
          <w:p>
            <w:pPr>
              <w:spacing w:after="0"/>
              <w:rPr>
                <w:sz w:val="1"/>
                <w:szCs w:val="1"/>
                <w:color w:val="auto"/>
              </w:rPr>
            </w:pPr>
          </w:p>
        </w:tc>
      </w:tr>
      <w:tr>
        <w:trPr>
          <w:trHeight w:val="140"/>
        </w:trPr>
        <w:tc>
          <w:tcPr>
            <w:tcW w:w="1860" w:type="dxa"/>
            <w:vAlign w:val="bottom"/>
            <w:tcBorders>
              <w:left w:val="single" w:sz="8" w:color="auto"/>
            </w:tcBorders>
            <w:gridSpan w:val="2"/>
            <w:vMerge w:val="continue"/>
          </w:tcPr>
          <w:p>
            <w:pPr>
              <w:spacing w:after="0"/>
              <w:rPr>
                <w:sz w:val="12"/>
                <w:szCs w:val="12"/>
                <w:color w:val="auto"/>
              </w:rPr>
            </w:pPr>
          </w:p>
        </w:tc>
        <w:tc>
          <w:tcPr>
            <w:tcW w:w="960" w:type="dxa"/>
            <w:vAlign w:val="bottom"/>
            <w:tcBorders>
              <w:right w:val="single" w:sz="8" w:color="auto"/>
            </w:tcBorders>
            <w:vMerge w:val="continue"/>
          </w:tcPr>
          <w:p>
            <w:pPr>
              <w:spacing w:after="0"/>
              <w:rPr>
                <w:sz w:val="12"/>
                <w:szCs w:val="12"/>
                <w:color w:val="auto"/>
              </w:rPr>
            </w:pPr>
          </w:p>
        </w:tc>
        <w:tc>
          <w:tcPr>
            <w:tcW w:w="6660" w:type="dxa"/>
            <w:vAlign w:val="bottom"/>
            <w:tcBorders>
              <w:right w:val="single" w:sz="8" w:color="auto"/>
            </w:tcBorders>
            <w:gridSpan w:val="7"/>
            <w:vMerge w:val="restart"/>
          </w:tcPr>
          <w:p>
            <w:pPr>
              <w:ind w:left="100"/>
              <w:spacing w:after="0"/>
              <w:rPr>
                <w:sz w:val="20"/>
                <w:szCs w:val="20"/>
                <w:color w:val="auto"/>
              </w:rPr>
            </w:pPr>
            <w:r>
              <w:rPr>
                <w:rFonts w:ascii="Times New Roman" w:cs="Times New Roman" w:eastAsia="Times New Roman" w:hAnsi="Times New Roman"/>
                <w:sz w:val="24"/>
                <w:szCs w:val="24"/>
                <w:color w:val="auto"/>
              </w:rPr>
              <w:t>соответствующих программе создания и развития центра</w:t>
            </w:r>
          </w:p>
        </w:tc>
        <w:tc>
          <w:tcPr>
            <w:tcW w:w="0" w:type="dxa"/>
            <w:vAlign w:val="bottom"/>
          </w:tcPr>
          <w:p>
            <w:pPr>
              <w:spacing w:after="0"/>
              <w:rPr>
                <w:sz w:val="1"/>
                <w:szCs w:val="1"/>
                <w:color w:val="auto"/>
              </w:rPr>
            </w:pPr>
          </w:p>
        </w:tc>
      </w:tr>
      <w:tr>
        <w:trPr>
          <w:trHeight w:val="136"/>
        </w:trPr>
        <w:tc>
          <w:tcPr>
            <w:tcW w:w="1860" w:type="dxa"/>
            <w:vAlign w:val="bottom"/>
            <w:tcBorders>
              <w:left w:val="single" w:sz="8" w:color="auto"/>
            </w:tcBorders>
            <w:gridSpan w:val="2"/>
            <w:vMerge w:val="restart"/>
          </w:tcPr>
          <w:p>
            <w:pPr>
              <w:ind w:left="120"/>
              <w:spacing w:after="0"/>
              <w:rPr>
                <w:sz w:val="20"/>
                <w:szCs w:val="20"/>
                <w:color w:val="auto"/>
              </w:rPr>
            </w:pPr>
            <w:r>
              <w:rPr>
                <w:rFonts w:ascii="Times New Roman" w:cs="Times New Roman" w:eastAsia="Times New Roman" w:hAnsi="Times New Roman"/>
                <w:sz w:val="24"/>
                <w:szCs w:val="24"/>
                <w:color w:val="auto"/>
              </w:rPr>
              <w:t>отчетного этапа</w:t>
            </w:r>
          </w:p>
        </w:tc>
        <w:tc>
          <w:tcPr>
            <w:tcW w:w="960" w:type="dxa"/>
            <w:vAlign w:val="bottom"/>
            <w:tcBorders>
              <w:right w:val="single" w:sz="8" w:color="auto"/>
            </w:tcBorders>
          </w:tcPr>
          <w:p>
            <w:pPr>
              <w:spacing w:after="0"/>
              <w:rPr>
                <w:sz w:val="11"/>
                <w:szCs w:val="11"/>
                <w:color w:val="auto"/>
              </w:rPr>
            </w:pPr>
          </w:p>
        </w:tc>
        <w:tc>
          <w:tcPr>
            <w:tcW w:w="6660" w:type="dxa"/>
            <w:vAlign w:val="bottom"/>
            <w:tcBorders>
              <w:right w:val="single" w:sz="8" w:color="auto"/>
            </w:tcBorders>
            <w:gridSpan w:val="7"/>
            <w:vMerge w:val="continue"/>
          </w:tcPr>
          <w:p>
            <w:pPr>
              <w:spacing w:after="0"/>
              <w:rPr>
                <w:sz w:val="11"/>
                <w:szCs w:val="11"/>
                <w:color w:val="auto"/>
              </w:rPr>
            </w:pPr>
          </w:p>
        </w:tc>
        <w:tc>
          <w:tcPr>
            <w:tcW w:w="0" w:type="dxa"/>
            <w:vAlign w:val="bottom"/>
          </w:tcPr>
          <w:p>
            <w:pPr>
              <w:spacing w:after="0"/>
              <w:rPr>
                <w:sz w:val="1"/>
                <w:szCs w:val="1"/>
                <w:color w:val="auto"/>
              </w:rPr>
            </w:pPr>
          </w:p>
        </w:tc>
      </w:tr>
      <w:tr>
        <w:trPr>
          <w:trHeight w:val="140"/>
        </w:trPr>
        <w:tc>
          <w:tcPr>
            <w:tcW w:w="1860" w:type="dxa"/>
            <w:vAlign w:val="bottom"/>
            <w:tcBorders>
              <w:left w:val="single" w:sz="8" w:color="auto"/>
            </w:tcBorders>
            <w:gridSpan w:val="2"/>
            <w:vMerge w:val="continue"/>
          </w:tcPr>
          <w:p>
            <w:pPr>
              <w:spacing w:after="0"/>
              <w:rPr>
                <w:sz w:val="12"/>
                <w:szCs w:val="12"/>
                <w:color w:val="auto"/>
              </w:rPr>
            </w:pPr>
          </w:p>
        </w:tc>
        <w:tc>
          <w:tcPr>
            <w:tcW w:w="960" w:type="dxa"/>
            <w:vAlign w:val="bottom"/>
            <w:tcBorders>
              <w:right w:val="single" w:sz="8" w:color="auto"/>
            </w:tcBorders>
          </w:tcPr>
          <w:p>
            <w:pPr>
              <w:spacing w:after="0"/>
              <w:rPr>
                <w:sz w:val="12"/>
                <w:szCs w:val="12"/>
                <w:color w:val="auto"/>
              </w:rPr>
            </w:pPr>
          </w:p>
        </w:tc>
        <w:tc>
          <w:tcPr>
            <w:tcW w:w="1660" w:type="dxa"/>
            <w:vAlign w:val="bottom"/>
          </w:tcPr>
          <w:p>
            <w:pPr>
              <w:spacing w:after="0"/>
              <w:rPr>
                <w:sz w:val="12"/>
                <w:szCs w:val="12"/>
                <w:color w:val="auto"/>
              </w:rPr>
            </w:pPr>
          </w:p>
        </w:tc>
        <w:tc>
          <w:tcPr>
            <w:tcW w:w="1260" w:type="dxa"/>
            <w:vAlign w:val="bottom"/>
          </w:tcPr>
          <w:p>
            <w:pPr>
              <w:spacing w:after="0"/>
              <w:rPr>
                <w:sz w:val="12"/>
                <w:szCs w:val="12"/>
                <w:color w:val="auto"/>
              </w:rPr>
            </w:pPr>
          </w:p>
        </w:tc>
        <w:tc>
          <w:tcPr>
            <w:tcW w:w="58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540" w:type="dxa"/>
            <w:vAlign w:val="bottom"/>
          </w:tcPr>
          <w:p>
            <w:pPr>
              <w:spacing w:after="0"/>
              <w:rPr>
                <w:sz w:val="12"/>
                <w:szCs w:val="12"/>
                <w:color w:val="auto"/>
              </w:rPr>
            </w:pPr>
          </w:p>
        </w:tc>
        <w:tc>
          <w:tcPr>
            <w:tcW w:w="1000" w:type="dxa"/>
            <w:vAlign w:val="bottom"/>
          </w:tcPr>
          <w:p>
            <w:pPr>
              <w:spacing w:after="0"/>
              <w:rPr>
                <w:sz w:val="12"/>
                <w:szCs w:val="12"/>
                <w:color w:val="auto"/>
              </w:rPr>
            </w:pPr>
          </w:p>
        </w:tc>
        <w:tc>
          <w:tcPr>
            <w:tcW w:w="1160" w:type="dxa"/>
            <w:vAlign w:val="bottom"/>
            <w:tcBorders>
              <w:right w:val="single" w:sz="8" w:color="auto"/>
            </w:tcBorders>
          </w:tcPr>
          <w:p>
            <w:pPr>
              <w:spacing w:after="0"/>
              <w:rPr>
                <w:sz w:val="12"/>
                <w:szCs w:val="12"/>
                <w:color w:val="auto"/>
              </w:rPr>
            </w:pPr>
          </w:p>
        </w:tc>
        <w:tc>
          <w:tcPr>
            <w:tcW w:w="0" w:type="dxa"/>
            <w:vAlign w:val="bottom"/>
          </w:tcPr>
          <w:p>
            <w:pPr>
              <w:spacing w:after="0"/>
              <w:rPr>
                <w:sz w:val="1"/>
                <w:szCs w:val="1"/>
                <w:color w:val="auto"/>
              </w:rPr>
            </w:pPr>
          </w:p>
        </w:tc>
      </w:tr>
      <w:tr>
        <w:trPr>
          <w:trHeight w:val="262"/>
        </w:trPr>
        <w:tc>
          <w:tcPr>
            <w:tcW w:w="2820" w:type="dxa"/>
            <w:vAlign w:val="bottom"/>
            <w:tcBorders>
              <w:left w:val="single" w:sz="8" w:color="auto"/>
              <w:bottom w:val="single" w:sz="8" w:color="auto"/>
              <w:right w:val="single" w:sz="8" w:color="auto"/>
            </w:tcBorders>
            <w:gridSpan w:val="3"/>
          </w:tcPr>
          <w:p>
            <w:pPr>
              <w:spacing w:after="0"/>
              <w:rPr>
                <w:sz w:val="22"/>
                <w:szCs w:val="22"/>
                <w:color w:val="auto"/>
              </w:rPr>
            </w:pPr>
          </w:p>
        </w:tc>
        <w:tc>
          <w:tcPr>
            <w:tcW w:w="6660" w:type="dxa"/>
            <w:vAlign w:val="bottom"/>
            <w:tcBorders>
              <w:bottom w:val="single" w:sz="8" w:color="auto"/>
              <w:right w:val="single" w:sz="8" w:color="auto"/>
            </w:tcBorders>
            <w:gridSpan w:val="7"/>
          </w:tcPr>
          <w:p>
            <w:pPr>
              <w:spacing w:after="0"/>
              <w:rPr>
                <w:sz w:val="22"/>
                <w:szCs w:val="22"/>
                <w:color w:val="auto"/>
              </w:rPr>
            </w:pPr>
          </w:p>
        </w:tc>
        <w:tc>
          <w:tcPr>
            <w:tcW w:w="0" w:type="dxa"/>
            <w:vAlign w:val="bottom"/>
          </w:tcPr>
          <w:p>
            <w:pPr>
              <w:spacing w:after="0"/>
              <w:rPr>
                <w:sz w:val="1"/>
                <w:szCs w:val="1"/>
                <w:color w:val="auto"/>
              </w:rPr>
            </w:pPr>
          </w:p>
        </w:tc>
      </w:tr>
      <w:tr>
        <w:trPr>
          <w:trHeight w:val="262"/>
        </w:trPr>
        <w:tc>
          <w:tcPr>
            <w:tcW w:w="2820" w:type="dxa"/>
            <w:vAlign w:val="bottom"/>
            <w:tcBorders>
              <w:left w:val="single" w:sz="8" w:color="auto"/>
              <w:right w:val="single" w:sz="8" w:color="auto"/>
            </w:tcBorders>
            <w:gridSpan w:val="3"/>
          </w:tcPr>
          <w:p>
            <w:pPr>
              <w:ind w:left="120"/>
              <w:spacing w:after="0" w:line="262" w:lineRule="exact"/>
              <w:rPr>
                <w:sz w:val="20"/>
                <w:szCs w:val="20"/>
                <w:color w:val="auto"/>
              </w:rPr>
            </w:pPr>
            <w:r>
              <w:rPr>
                <w:rFonts w:ascii="Times New Roman" w:cs="Times New Roman" w:eastAsia="Times New Roman" w:hAnsi="Times New Roman"/>
                <w:sz w:val="24"/>
                <w:szCs w:val="24"/>
                <w:color w:val="auto"/>
              </w:rPr>
              <w:t>ПГ, План</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график, План</w:t>
            </w:r>
            <w:r>
              <w:rPr>
                <w:rFonts w:ascii="Times New Roman" w:cs="Times New Roman" w:eastAsia="Times New Roman" w:hAnsi="Times New Roman"/>
                <w:sz w:val="24"/>
                <w:szCs w:val="24"/>
                <w:color w:val="auto"/>
              </w:rPr>
              <w:t>-</w:t>
            </w:r>
          </w:p>
        </w:tc>
        <w:tc>
          <w:tcPr>
            <w:tcW w:w="6660" w:type="dxa"/>
            <w:vAlign w:val="bottom"/>
            <w:tcBorders>
              <w:right w:val="single" w:sz="8" w:color="auto"/>
            </w:tcBorders>
            <w:gridSpan w:val="7"/>
          </w:tcPr>
          <w:p>
            <w:pPr>
              <w:ind w:left="100"/>
              <w:spacing w:after="0" w:line="262" w:lineRule="exact"/>
              <w:rPr>
                <w:sz w:val="20"/>
                <w:szCs w:val="20"/>
                <w:color w:val="auto"/>
              </w:rPr>
            </w:pPr>
            <w:r>
              <w:rPr>
                <w:rFonts w:ascii="Times New Roman" w:cs="Times New Roman" w:eastAsia="Times New Roman" w:hAnsi="Times New Roman"/>
                <w:sz w:val="24"/>
                <w:szCs w:val="24"/>
                <w:color w:val="auto"/>
              </w:rPr>
              <w:t>План  график  реализации  мероприятий,  соответствующих</w:t>
            </w:r>
          </w:p>
        </w:tc>
        <w:tc>
          <w:tcPr>
            <w:tcW w:w="0" w:type="dxa"/>
            <w:vAlign w:val="bottom"/>
          </w:tcPr>
          <w:p>
            <w:pPr>
              <w:spacing w:after="0"/>
              <w:rPr>
                <w:sz w:val="1"/>
                <w:szCs w:val="1"/>
                <w:color w:val="auto"/>
              </w:rPr>
            </w:pPr>
          </w:p>
        </w:tc>
      </w:tr>
      <w:tr>
        <w:trPr>
          <w:trHeight w:val="276"/>
        </w:trPr>
        <w:tc>
          <w:tcPr>
            <w:tcW w:w="920" w:type="dxa"/>
            <w:vAlign w:val="bottom"/>
            <w:tcBorders>
              <w:left w:val="single" w:sz="8" w:color="auto"/>
            </w:tcBorders>
          </w:tcPr>
          <w:p>
            <w:pPr>
              <w:ind w:left="120"/>
              <w:spacing w:after="0"/>
              <w:rPr>
                <w:sz w:val="20"/>
                <w:szCs w:val="20"/>
                <w:color w:val="auto"/>
              </w:rPr>
            </w:pPr>
            <w:r>
              <w:rPr>
                <w:rFonts w:ascii="Times New Roman" w:cs="Times New Roman" w:eastAsia="Times New Roman" w:hAnsi="Times New Roman"/>
                <w:sz w:val="24"/>
                <w:szCs w:val="24"/>
                <w:color w:val="auto"/>
              </w:rPr>
              <w:t>график</w:t>
            </w:r>
          </w:p>
        </w:tc>
        <w:tc>
          <w:tcPr>
            <w:tcW w:w="1900" w:type="dxa"/>
            <w:vAlign w:val="bottom"/>
            <w:tcBorders>
              <w:right w:val="single" w:sz="8" w:color="auto"/>
            </w:tcBorders>
            <w:gridSpan w:val="2"/>
          </w:tcPr>
          <w:p>
            <w:pPr>
              <w:jc w:val="right"/>
              <w:spacing w:after="0"/>
              <w:rPr>
                <w:sz w:val="20"/>
                <w:szCs w:val="20"/>
                <w:color w:val="auto"/>
              </w:rPr>
            </w:pPr>
            <w:r>
              <w:rPr>
                <w:rFonts w:ascii="Times New Roman" w:cs="Times New Roman" w:eastAsia="Times New Roman" w:hAnsi="Times New Roman"/>
                <w:sz w:val="24"/>
                <w:szCs w:val="24"/>
                <w:color w:val="auto"/>
              </w:rPr>
              <w:t>реализации</w:t>
            </w:r>
          </w:p>
        </w:tc>
        <w:tc>
          <w:tcPr>
            <w:tcW w:w="6660" w:type="dxa"/>
            <w:vAlign w:val="bottom"/>
            <w:tcBorders>
              <w:right w:val="single" w:sz="8" w:color="auto"/>
            </w:tcBorders>
            <w:gridSpan w:val="7"/>
          </w:tcPr>
          <w:p>
            <w:pPr>
              <w:ind w:left="100"/>
              <w:spacing w:after="0"/>
              <w:rPr>
                <w:sz w:val="20"/>
                <w:szCs w:val="20"/>
                <w:color w:val="auto"/>
              </w:rPr>
            </w:pPr>
            <w:r>
              <w:rPr>
                <w:rFonts w:ascii="Times New Roman" w:cs="Times New Roman" w:eastAsia="Times New Roman" w:hAnsi="Times New Roman"/>
                <w:sz w:val="24"/>
                <w:szCs w:val="24"/>
                <w:color w:val="auto"/>
              </w:rPr>
              <w:t>программе создания и развития центра (Приложение №</w:t>
            </w:r>
            <w:r>
              <w:rPr>
                <w:rFonts w:ascii="Times New Roman" w:cs="Times New Roman" w:eastAsia="Times New Roman" w:hAnsi="Times New Roman"/>
                <w:sz w:val="24"/>
                <w:szCs w:val="24"/>
                <w:color w:val="auto"/>
              </w:rPr>
              <w:t xml:space="preserve"> 9</w:t>
            </w:r>
            <w:r>
              <w:rPr>
                <w:rFonts w:ascii="Times New Roman" w:cs="Times New Roman" w:eastAsia="Times New Roman" w:hAnsi="Times New Roman"/>
                <w:sz w:val="24"/>
                <w:szCs w:val="24"/>
                <w:color w:val="auto"/>
              </w:rPr>
              <w:t xml:space="preserve"> к</w:t>
            </w:r>
          </w:p>
        </w:tc>
        <w:tc>
          <w:tcPr>
            <w:tcW w:w="0" w:type="dxa"/>
            <w:vAlign w:val="bottom"/>
          </w:tcPr>
          <w:p>
            <w:pPr>
              <w:spacing w:after="0"/>
              <w:rPr>
                <w:sz w:val="1"/>
                <w:szCs w:val="1"/>
                <w:color w:val="auto"/>
              </w:rPr>
            </w:pPr>
          </w:p>
        </w:tc>
      </w:tr>
      <w:tr>
        <w:trPr>
          <w:trHeight w:val="276"/>
        </w:trPr>
        <w:tc>
          <w:tcPr>
            <w:tcW w:w="1860" w:type="dxa"/>
            <w:vAlign w:val="bottom"/>
            <w:tcBorders>
              <w:left w:val="single" w:sz="8" w:color="auto"/>
            </w:tcBorders>
            <w:gridSpan w:val="2"/>
          </w:tcPr>
          <w:p>
            <w:pPr>
              <w:ind w:left="120"/>
              <w:spacing w:after="0"/>
              <w:rPr>
                <w:sz w:val="20"/>
                <w:szCs w:val="20"/>
                <w:color w:val="auto"/>
              </w:rPr>
            </w:pPr>
            <w:r>
              <w:rPr>
                <w:rFonts w:ascii="Times New Roman" w:cs="Times New Roman" w:eastAsia="Times New Roman" w:hAnsi="Times New Roman"/>
                <w:sz w:val="24"/>
                <w:szCs w:val="24"/>
                <w:color w:val="auto"/>
              </w:rPr>
              <w:t>мероприятий</w:t>
            </w:r>
          </w:p>
        </w:tc>
        <w:tc>
          <w:tcPr>
            <w:tcW w:w="960" w:type="dxa"/>
            <w:vAlign w:val="bottom"/>
            <w:tcBorders>
              <w:right w:val="single" w:sz="8" w:color="auto"/>
            </w:tcBorders>
          </w:tcPr>
          <w:p>
            <w:pPr>
              <w:spacing w:after="0"/>
              <w:rPr>
                <w:sz w:val="24"/>
                <w:szCs w:val="24"/>
                <w:color w:val="auto"/>
              </w:rPr>
            </w:pPr>
          </w:p>
        </w:tc>
        <w:tc>
          <w:tcPr>
            <w:tcW w:w="1660" w:type="dxa"/>
            <w:vAlign w:val="bottom"/>
          </w:tcPr>
          <w:p>
            <w:pPr>
              <w:ind w:left="100"/>
              <w:spacing w:after="0"/>
              <w:rPr>
                <w:sz w:val="20"/>
                <w:szCs w:val="20"/>
                <w:color w:val="auto"/>
              </w:rPr>
            </w:pPr>
            <w:r>
              <w:rPr>
                <w:rFonts w:ascii="Times New Roman" w:cs="Times New Roman" w:eastAsia="Times New Roman" w:hAnsi="Times New Roman"/>
                <w:sz w:val="24"/>
                <w:szCs w:val="24"/>
                <w:color w:val="auto"/>
              </w:rPr>
              <w:t>Соглашению)</w:t>
            </w:r>
          </w:p>
        </w:tc>
        <w:tc>
          <w:tcPr>
            <w:tcW w:w="1260" w:type="dxa"/>
            <w:vAlign w:val="bottom"/>
          </w:tcPr>
          <w:p>
            <w:pPr>
              <w:spacing w:after="0"/>
              <w:rPr>
                <w:sz w:val="24"/>
                <w:szCs w:val="24"/>
                <w:color w:val="auto"/>
              </w:rPr>
            </w:pPr>
          </w:p>
        </w:tc>
        <w:tc>
          <w:tcPr>
            <w:tcW w:w="580" w:type="dxa"/>
            <w:vAlign w:val="bottom"/>
          </w:tcPr>
          <w:p>
            <w:pPr>
              <w:spacing w:after="0"/>
              <w:rPr>
                <w:sz w:val="24"/>
                <w:szCs w:val="24"/>
                <w:color w:val="auto"/>
              </w:rPr>
            </w:pPr>
          </w:p>
        </w:tc>
        <w:tc>
          <w:tcPr>
            <w:tcW w:w="480" w:type="dxa"/>
            <w:vAlign w:val="bottom"/>
          </w:tcPr>
          <w:p>
            <w:pPr>
              <w:spacing w:after="0"/>
              <w:rPr>
                <w:sz w:val="24"/>
                <w:szCs w:val="24"/>
                <w:color w:val="auto"/>
              </w:rPr>
            </w:pPr>
          </w:p>
        </w:tc>
        <w:tc>
          <w:tcPr>
            <w:tcW w:w="540" w:type="dxa"/>
            <w:vAlign w:val="bottom"/>
          </w:tcPr>
          <w:p>
            <w:pPr>
              <w:spacing w:after="0"/>
              <w:rPr>
                <w:sz w:val="24"/>
                <w:szCs w:val="24"/>
                <w:color w:val="auto"/>
              </w:rPr>
            </w:pPr>
          </w:p>
        </w:tc>
        <w:tc>
          <w:tcPr>
            <w:tcW w:w="1000" w:type="dxa"/>
            <w:vAlign w:val="bottom"/>
          </w:tcPr>
          <w:p>
            <w:pPr>
              <w:spacing w:after="0"/>
              <w:rPr>
                <w:sz w:val="24"/>
                <w:szCs w:val="24"/>
                <w:color w:val="auto"/>
              </w:rPr>
            </w:pPr>
          </w:p>
        </w:tc>
        <w:tc>
          <w:tcPr>
            <w:tcW w:w="116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126"/>
        </w:trPr>
        <w:tc>
          <w:tcPr>
            <w:tcW w:w="920" w:type="dxa"/>
            <w:vAlign w:val="bottom"/>
            <w:tcBorders>
              <w:left w:val="single" w:sz="8" w:color="auto"/>
              <w:bottom w:val="single" w:sz="8" w:color="auto"/>
            </w:tcBorders>
          </w:tcPr>
          <w:p>
            <w:pPr>
              <w:spacing w:after="0"/>
              <w:rPr>
                <w:sz w:val="10"/>
                <w:szCs w:val="10"/>
                <w:color w:val="auto"/>
              </w:rPr>
            </w:pPr>
          </w:p>
        </w:tc>
        <w:tc>
          <w:tcPr>
            <w:tcW w:w="940" w:type="dxa"/>
            <w:vAlign w:val="bottom"/>
            <w:tcBorders>
              <w:bottom w:val="single" w:sz="8" w:color="auto"/>
            </w:tcBorders>
          </w:tcPr>
          <w:p>
            <w:pPr>
              <w:spacing w:after="0"/>
              <w:rPr>
                <w:sz w:val="10"/>
                <w:szCs w:val="10"/>
                <w:color w:val="auto"/>
              </w:rPr>
            </w:pPr>
          </w:p>
        </w:tc>
        <w:tc>
          <w:tcPr>
            <w:tcW w:w="960" w:type="dxa"/>
            <w:vAlign w:val="bottom"/>
            <w:tcBorders>
              <w:bottom w:val="single" w:sz="8" w:color="auto"/>
              <w:right w:val="single" w:sz="8" w:color="auto"/>
            </w:tcBorders>
          </w:tcPr>
          <w:p>
            <w:pPr>
              <w:spacing w:after="0"/>
              <w:rPr>
                <w:sz w:val="10"/>
                <w:szCs w:val="10"/>
                <w:color w:val="auto"/>
              </w:rPr>
            </w:pPr>
          </w:p>
        </w:tc>
        <w:tc>
          <w:tcPr>
            <w:tcW w:w="3980" w:type="dxa"/>
            <w:vAlign w:val="bottom"/>
            <w:tcBorders>
              <w:bottom w:val="single" w:sz="8" w:color="auto"/>
            </w:tcBorders>
            <w:gridSpan w:val="4"/>
          </w:tcPr>
          <w:p>
            <w:pPr>
              <w:spacing w:after="0"/>
              <w:rPr>
                <w:sz w:val="10"/>
                <w:szCs w:val="10"/>
                <w:color w:val="auto"/>
              </w:rPr>
            </w:pPr>
          </w:p>
        </w:tc>
        <w:tc>
          <w:tcPr>
            <w:tcW w:w="540" w:type="dxa"/>
            <w:vAlign w:val="bottom"/>
            <w:tcBorders>
              <w:bottom w:val="single" w:sz="8" w:color="auto"/>
            </w:tcBorders>
          </w:tcPr>
          <w:p>
            <w:pPr>
              <w:spacing w:after="0"/>
              <w:rPr>
                <w:sz w:val="10"/>
                <w:szCs w:val="10"/>
                <w:color w:val="auto"/>
              </w:rPr>
            </w:pPr>
          </w:p>
        </w:tc>
        <w:tc>
          <w:tcPr>
            <w:tcW w:w="2140" w:type="dxa"/>
            <w:vAlign w:val="bottom"/>
            <w:tcBorders>
              <w:bottom w:val="single" w:sz="8" w:color="auto"/>
              <w:right w:val="single" w:sz="8" w:color="auto"/>
            </w:tcBorders>
            <w:gridSpan w:val="2"/>
          </w:tcPr>
          <w:p>
            <w:pPr>
              <w:spacing w:after="0"/>
              <w:rPr>
                <w:sz w:val="10"/>
                <w:szCs w:val="10"/>
                <w:color w:val="auto"/>
              </w:rPr>
            </w:pPr>
          </w:p>
        </w:tc>
        <w:tc>
          <w:tcPr>
            <w:tcW w:w="0" w:type="dxa"/>
            <w:vAlign w:val="bottom"/>
          </w:tcPr>
          <w:p>
            <w:pPr>
              <w:spacing w:after="0"/>
              <w:rPr>
                <w:sz w:val="1"/>
                <w:szCs w:val="1"/>
                <w:color w:val="auto"/>
              </w:rPr>
            </w:pPr>
          </w:p>
        </w:tc>
      </w:tr>
      <w:tr>
        <w:trPr>
          <w:trHeight w:val="259"/>
        </w:trPr>
        <w:tc>
          <w:tcPr>
            <w:tcW w:w="1860" w:type="dxa"/>
            <w:vAlign w:val="bottom"/>
            <w:tcBorders>
              <w:left w:val="single" w:sz="8" w:color="auto"/>
            </w:tcBorders>
            <w:gridSpan w:val="2"/>
            <w:vMerge w:val="restart"/>
          </w:tcPr>
          <w:p>
            <w:pPr>
              <w:ind w:left="120"/>
              <w:spacing w:after="0"/>
              <w:rPr>
                <w:sz w:val="20"/>
                <w:szCs w:val="20"/>
                <w:color w:val="auto"/>
              </w:rPr>
            </w:pPr>
            <w:r>
              <w:rPr>
                <w:rFonts w:ascii="Times New Roman" w:cs="Times New Roman" w:eastAsia="Times New Roman" w:hAnsi="Times New Roman"/>
                <w:sz w:val="24"/>
                <w:szCs w:val="24"/>
                <w:color w:val="auto"/>
              </w:rPr>
              <w:t>Отчет о НИРТ</w:t>
            </w:r>
          </w:p>
        </w:tc>
        <w:tc>
          <w:tcPr>
            <w:tcW w:w="960" w:type="dxa"/>
            <w:vAlign w:val="bottom"/>
            <w:tcBorders>
              <w:right w:val="single" w:sz="8" w:color="auto"/>
            </w:tcBorders>
          </w:tcPr>
          <w:p>
            <w:pPr>
              <w:spacing w:after="0"/>
              <w:rPr>
                <w:sz w:val="22"/>
                <w:szCs w:val="22"/>
                <w:color w:val="auto"/>
              </w:rPr>
            </w:pPr>
          </w:p>
        </w:tc>
        <w:tc>
          <w:tcPr>
            <w:tcW w:w="3980" w:type="dxa"/>
            <w:vAlign w:val="bottom"/>
            <w:gridSpan w:val="4"/>
          </w:tcPr>
          <w:p>
            <w:pPr>
              <w:ind w:left="100"/>
              <w:spacing w:after="0" w:line="258" w:lineRule="exact"/>
              <w:rPr>
                <w:sz w:val="20"/>
                <w:szCs w:val="20"/>
                <w:color w:val="auto"/>
              </w:rPr>
            </w:pPr>
            <w:r>
              <w:rPr>
                <w:rFonts w:ascii="Times New Roman" w:cs="Times New Roman" w:eastAsia="Times New Roman" w:hAnsi="Times New Roman"/>
                <w:sz w:val="24"/>
                <w:szCs w:val="24"/>
                <w:color w:val="auto"/>
              </w:rPr>
              <w:t>Отчет   о   научных   исследованиях</w:t>
            </w:r>
          </w:p>
        </w:tc>
        <w:tc>
          <w:tcPr>
            <w:tcW w:w="540" w:type="dxa"/>
            <w:vAlign w:val="bottom"/>
          </w:tcPr>
          <w:p>
            <w:pPr>
              <w:ind w:left="200"/>
              <w:spacing w:after="0" w:line="258" w:lineRule="exact"/>
              <w:rPr>
                <w:sz w:val="20"/>
                <w:szCs w:val="20"/>
                <w:color w:val="auto"/>
              </w:rPr>
            </w:pPr>
            <w:r>
              <w:rPr>
                <w:rFonts w:ascii="Times New Roman" w:cs="Times New Roman" w:eastAsia="Times New Roman" w:hAnsi="Times New Roman"/>
                <w:sz w:val="24"/>
                <w:szCs w:val="24"/>
                <w:color w:val="auto"/>
              </w:rPr>
              <w:t>и</w:t>
            </w:r>
          </w:p>
        </w:tc>
        <w:tc>
          <w:tcPr>
            <w:tcW w:w="2140" w:type="dxa"/>
            <w:vAlign w:val="bottom"/>
            <w:tcBorders>
              <w:right w:val="single" w:sz="8" w:color="auto"/>
            </w:tcBorders>
            <w:gridSpan w:val="2"/>
          </w:tcPr>
          <w:p>
            <w:pPr>
              <w:jc w:val="right"/>
              <w:spacing w:after="0" w:line="258" w:lineRule="exact"/>
              <w:rPr>
                <w:sz w:val="20"/>
                <w:szCs w:val="20"/>
                <w:color w:val="auto"/>
              </w:rPr>
            </w:pPr>
            <w:r>
              <w:rPr>
                <w:rFonts w:ascii="Times New Roman" w:cs="Times New Roman" w:eastAsia="Times New Roman" w:hAnsi="Times New Roman"/>
                <w:sz w:val="24"/>
                <w:szCs w:val="24"/>
                <w:color w:val="auto"/>
              </w:rPr>
              <w:t>разработке   новых</w:t>
            </w:r>
          </w:p>
        </w:tc>
        <w:tc>
          <w:tcPr>
            <w:tcW w:w="0" w:type="dxa"/>
            <w:vAlign w:val="bottom"/>
          </w:tcPr>
          <w:p>
            <w:pPr>
              <w:spacing w:after="0"/>
              <w:rPr>
                <w:sz w:val="1"/>
                <w:szCs w:val="1"/>
                <w:color w:val="auto"/>
              </w:rPr>
            </w:pPr>
          </w:p>
        </w:tc>
      </w:tr>
      <w:tr>
        <w:trPr>
          <w:trHeight w:val="140"/>
        </w:trPr>
        <w:tc>
          <w:tcPr>
            <w:tcW w:w="1860" w:type="dxa"/>
            <w:vAlign w:val="bottom"/>
            <w:tcBorders>
              <w:left w:val="single" w:sz="8" w:color="auto"/>
            </w:tcBorders>
            <w:gridSpan w:val="2"/>
            <w:vMerge w:val="continue"/>
          </w:tcPr>
          <w:p>
            <w:pPr>
              <w:spacing w:after="0"/>
              <w:rPr>
                <w:sz w:val="12"/>
                <w:szCs w:val="12"/>
                <w:color w:val="auto"/>
              </w:rPr>
            </w:pPr>
          </w:p>
        </w:tc>
        <w:tc>
          <w:tcPr>
            <w:tcW w:w="960" w:type="dxa"/>
            <w:vAlign w:val="bottom"/>
            <w:tcBorders>
              <w:right w:val="single" w:sz="8" w:color="auto"/>
            </w:tcBorders>
          </w:tcPr>
          <w:p>
            <w:pPr>
              <w:spacing w:after="0"/>
              <w:rPr>
                <w:sz w:val="12"/>
                <w:szCs w:val="12"/>
                <w:color w:val="auto"/>
              </w:rPr>
            </w:pPr>
          </w:p>
        </w:tc>
        <w:tc>
          <w:tcPr>
            <w:tcW w:w="5520" w:type="dxa"/>
            <w:vAlign w:val="bottom"/>
            <w:gridSpan w:val="6"/>
            <w:vMerge w:val="restart"/>
          </w:tcPr>
          <w:p>
            <w:pPr>
              <w:ind w:left="100"/>
              <w:spacing w:after="0"/>
              <w:rPr>
                <w:sz w:val="20"/>
                <w:szCs w:val="20"/>
                <w:color w:val="auto"/>
              </w:rPr>
            </w:pPr>
            <w:r>
              <w:rPr>
                <w:rFonts w:ascii="Times New Roman" w:cs="Times New Roman" w:eastAsia="Times New Roman" w:hAnsi="Times New Roman"/>
                <w:sz w:val="24"/>
                <w:szCs w:val="24"/>
                <w:color w:val="auto"/>
              </w:rPr>
              <w:t>технологий в области селекции на отчетном этапе</w:t>
            </w:r>
          </w:p>
        </w:tc>
        <w:tc>
          <w:tcPr>
            <w:tcW w:w="1160" w:type="dxa"/>
            <w:vAlign w:val="bottom"/>
            <w:tcBorders>
              <w:right w:val="single" w:sz="8" w:color="auto"/>
            </w:tcBorders>
          </w:tcPr>
          <w:p>
            <w:pPr>
              <w:spacing w:after="0"/>
              <w:rPr>
                <w:sz w:val="12"/>
                <w:szCs w:val="12"/>
                <w:color w:val="auto"/>
              </w:rPr>
            </w:pPr>
          </w:p>
        </w:tc>
        <w:tc>
          <w:tcPr>
            <w:tcW w:w="0" w:type="dxa"/>
            <w:vAlign w:val="bottom"/>
          </w:tcPr>
          <w:p>
            <w:pPr>
              <w:spacing w:after="0"/>
              <w:rPr>
                <w:sz w:val="1"/>
                <w:szCs w:val="1"/>
                <w:color w:val="auto"/>
              </w:rPr>
            </w:pPr>
          </w:p>
        </w:tc>
      </w:tr>
      <w:tr>
        <w:trPr>
          <w:trHeight w:val="136"/>
        </w:trPr>
        <w:tc>
          <w:tcPr>
            <w:tcW w:w="920" w:type="dxa"/>
            <w:vAlign w:val="bottom"/>
            <w:tcBorders>
              <w:left w:val="single" w:sz="8" w:color="auto"/>
            </w:tcBorders>
          </w:tcPr>
          <w:p>
            <w:pPr>
              <w:spacing w:after="0"/>
              <w:rPr>
                <w:sz w:val="11"/>
                <w:szCs w:val="11"/>
                <w:color w:val="auto"/>
              </w:rPr>
            </w:pPr>
          </w:p>
        </w:tc>
        <w:tc>
          <w:tcPr>
            <w:tcW w:w="940" w:type="dxa"/>
            <w:vAlign w:val="bottom"/>
          </w:tcPr>
          <w:p>
            <w:pPr>
              <w:spacing w:after="0"/>
              <w:rPr>
                <w:sz w:val="11"/>
                <w:szCs w:val="11"/>
                <w:color w:val="auto"/>
              </w:rPr>
            </w:pPr>
          </w:p>
        </w:tc>
        <w:tc>
          <w:tcPr>
            <w:tcW w:w="960" w:type="dxa"/>
            <w:vAlign w:val="bottom"/>
            <w:tcBorders>
              <w:right w:val="single" w:sz="8" w:color="auto"/>
            </w:tcBorders>
          </w:tcPr>
          <w:p>
            <w:pPr>
              <w:spacing w:after="0"/>
              <w:rPr>
                <w:sz w:val="11"/>
                <w:szCs w:val="11"/>
                <w:color w:val="auto"/>
              </w:rPr>
            </w:pPr>
          </w:p>
        </w:tc>
        <w:tc>
          <w:tcPr>
            <w:tcW w:w="5520" w:type="dxa"/>
            <w:vAlign w:val="bottom"/>
            <w:gridSpan w:val="6"/>
            <w:vMerge w:val="continue"/>
          </w:tcPr>
          <w:p>
            <w:pPr>
              <w:spacing w:after="0"/>
              <w:rPr>
                <w:sz w:val="11"/>
                <w:szCs w:val="11"/>
                <w:color w:val="auto"/>
              </w:rPr>
            </w:pPr>
          </w:p>
        </w:tc>
        <w:tc>
          <w:tcPr>
            <w:tcW w:w="1160" w:type="dxa"/>
            <w:vAlign w:val="bottom"/>
            <w:tcBorders>
              <w:right w:val="single" w:sz="8" w:color="auto"/>
            </w:tcBorders>
          </w:tcPr>
          <w:p>
            <w:pPr>
              <w:spacing w:after="0"/>
              <w:rPr>
                <w:sz w:val="11"/>
                <w:szCs w:val="11"/>
                <w:color w:val="auto"/>
              </w:rPr>
            </w:pPr>
          </w:p>
        </w:tc>
        <w:tc>
          <w:tcPr>
            <w:tcW w:w="0" w:type="dxa"/>
            <w:vAlign w:val="bottom"/>
          </w:tcPr>
          <w:p>
            <w:pPr>
              <w:spacing w:after="0"/>
              <w:rPr>
                <w:sz w:val="1"/>
                <w:szCs w:val="1"/>
                <w:color w:val="auto"/>
              </w:rPr>
            </w:pPr>
          </w:p>
        </w:tc>
      </w:tr>
      <w:tr>
        <w:trPr>
          <w:trHeight w:val="126"/>
        </w:trPr>
        <w:tc>
          <w:tcPr>
            <w:tcW w:w="920" w:type="dxa"/>
            <w:vAlign w:val="bottom"/>
            <w:tcBorders>
              <w:left w:val="single" w:sz="8" w:color="auto"/>
              <w:bottom w:val="single" w:sz="8" w:color="auto"/>
            </w:tcBorders>
          </w:tcPr>
          <w:p>
            <w:pPr>
              <w:spacing w:after="0"/>
              <w:rPr>
                <w:sz w:val="10"/>
                <w:szCs w:val="10"/>
                <w:color w:val="auto"/>
              </w:rPr>
            </w:pPr>
          </w:p>
        </w:tc>
        <w:tc>
          <w:tcPr>
            <w:tcW w:w="940" w:type="dxa"/>
            <w:vAlign w:val="bottom"/>
            <w:tcBorders>
              <w:bottom w:val="single" w:sz="8" w:color="auto"/>
            </w:tcBorders>
          </w:tcPr>
          <w:p>
            <w:pPr>
              <w:spacing w:after="0"/>
              <w:rPr>
                <w:sz w:val="10"/>
                <w:szCs w:val="10"/>
                <w:color w:val="auto"/>
              </w:rPr>
            </w:pPr>
          </w:p>
        </w:tc>
        <w:tc>
          <w:tcPr>
            <w:tcW w:w="960" w:type="dxa"/>
            <w:vAlign w:val="bottom"/>
            <w:tcBorders>
              <w:bottom w:val="single" w:sz="8" w:color="auto"/>
              <w:right w:val="single" w:sz="8" w:color="auto"/>
            </w:tcBorders>
          </w:tcPr>
          <w:p>
            <w:pPr>
              <w:spacing w:after="0"/>
              <w:rPr>
                <w:sz w:val="10"/>
                <w:szCs w:val="10"/>
                <w:color w:val="auto"/>
              </w:rPr>
            </w:pPr>
          </w:p>
        </w:tc>
        <w:tc>
          <w:tcPr>
            <w:tcW w:w="2920" w:type="dxa"/>
            <w:vAlign w:val="bottom"/>
            <w:tcBorders>
              <w:bottom w:val="single" w:sz="8" w:color="auto"/>
            </w:tcBorders>
            <w:gridSpan w:val="2"/>
          </w:tcPr>
          <w:p>
            <w:pPr>
              <w:spacing w:after="0"/>
              <w:rPr>
                <w:sz w:val="10"/>
                <w:szCs w:val="10"/>
                <w:color w:val="auto"/>
              </w:rPr>
            </w:pPr>
          </w:p>
        </w:tc>
        <w:tc>
          <w:tcPr>
            <w:tcW w:w="1060" w:type="dxa"/>
            <w:vAlign w:val="bottom"/>
            <w:tcBorders>
              <w:bottom w:val="single" w:sz="8" w:color="auto"/>
            </w:tcBorders>
            <w:gridSpan w:val="2"/>
          </w:tcPr>
          <w:p>
            <w:pPr>
              <w:spacing w:after="0"/>
              <w:rPr>
                <w:sz w:val="10"/>
                <w:szCs w:val="10"/>
                <w:color w:val="auto"/>
              </w:rPr>
            </w:pPr>
          </w:p>
        </w:tc>
        <w:tc>
          <w:tcPr>
            <w:tcW w:w="2680" w:type="dxa"/>
            <w:vAlign w:val="bottom"/>
            <w:tcBorders>
              <w:bottom w:val="single" w:sz="8" w:color="auto"/>
              <w:right w:val="single" w:sz="8" w:color="auto"/>
            </w:tcBorders>
            <w:gridSpan w:val="3"/>
          </w:tcPr>
          <w:p>
            <w:pPr>
              <w:spacing w:after="0"/>
              <w:rPr>
                <w:sz w:val="10"/>
                <w:szCs w:val="10"/>
                <w:color w:val="auto"/>
              </w:rPr>
            </w:pPr>
          </w:p>
        </w:tc>
        <w:tc>
          <w:tcPr>
            <w:tcW w:w="0" w:type="dxa"/>
            <w:vAlign w:val="bottom"/>
          </w:tcPr>
          <w:p>
            <w:pPr>
              <w:spacing w:after="0"/>
              <w:rPr>
                <w:sz w:val="1"/>
                <w:szCs w:val="1"/>
                <w:color w:val="auto"/>
              </w:rPr>
            </w:pPr>
          </w:p>
        </w:tc>
      </w:tr>
      <w:tr>
        <w:trPr>
          <w:trHeight w:val="262"/>
        </w:trPr>
        <w:tc>
          <w:tcPr>
            <w:tcW w:w="920" w:type="dxa"/>
            <w:vAlign w:val="bottom"/>
            <w:tcBorders>
              <w:left w:val="single" w:sz="8" w:color="auto"/>
            </w:tcBorders>
          </w:tcPr>
          <w:p>
            <w:pPr>
              <w:spacing w:after="0"/>
              <w:rPr>
                <w:sz w:val="22"/>
                <w:szCs w:val="22"/>
                <w:color w:val="auto"/>
              </w:rPr>
            </w:pPr>
          </w:p>
        </w:tc>
        <w:tc>
          <w:tcPr>
            <w:tcW w:w="940" w:type="dxa"/>
            <w:vAlign w:val="bottom"/>
          </w:tcPr>
          <w:p>
            <w:pPr>
              <w:spacing w:after="0"/>
              <w:rPr>
                <w:sz w:val="22"/>
                <w:szCs w:val="22"/>
                <w:color w:val="auto"/>
              </w:rPr>
            </w:pPr>
          </w:p>
        </w:tc>
        <w:tc>
          <w:tcPr>
            <w:tcW w:w="960" w:type="dxa"/>
            <w:vAlign w:val="bottom"/>
            <w:tcBorders>
              <w:right w:val="single" w:sz="8" w:color="auto"/>
            </w:tcBorders>
          </w:tcPr>
          <w:p>
            <w:pPr>
              <w:spacing w:after="0"/>
              <w:rPr>
                <w:sz w:val="22"/>
                <w:szCs w:val="22"/>
                <w:color w:val="auto"/>
              </w:rPr>
            </w:pPr>
          </w:p>
        </w:tc>
        <w:tc>
          <w:tcPr>
            <w:tcW w:w="2920" w:type="dxa"/>
            <w:vAlign w:val="bottom"/>
            <w:gridSpan w:val="2"/>
          </w:tcPr>
          <w:p>
            <w:pPr>
              <w:ind w:left="100"/>
              <w:spacing w:after="0" w:line="262" w:lineRule="exact"/>
              <w:rPr>
                <w:sz w:val="20"/>
                <w:szCs w:val="20"/>
                <w:color w:val="auto"/>
              </w:rPr>
            </w:pPr>
            <w:r>
              <w:rPr>
                <w:rFonts w:ascii="Times New Roman" w:cs="Times New Roman" w:eastAsia="Times New Roman" w:hAnsi="Times New Roman"/>
                <w:sz w:val="24"/>
                <w:szCs w:val="24"/>
                <w:color w:val="auto"/>
              </w:rPr>
              <w:t>Материально</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техническая</w:t>
            </w:r>
          </w:p>
        </w:tc>
        <w:tc>
          <w:tcPr>
            <w:tcW w:w="1060" w:type="dxa"/>
            <w:vAlign w:val="bottom"/>
            <w:gridSpan w:val="2"/>
          </w:tcPr>
          <w:p>
            <w:pPr>
              <w:jc w:val="right"/>
              <w:ind w:right="180"/>
              <w:spacing w:after="0" w:line="262" w:lineRule="exact"/>
              <w:rPr>
                <w:sz w:val="20"/>
                <w:szCs w:val="20"/>
                <w:color w:val="auto"/>
              </w:rPr>
            </w:pPr>
            <w:r>
              <w:rPr>
                <w:rFonts w:ascii="Times New Roman" w:cs="Times New Roman" w:eastAsia="Times New Roman" w:hAnsi="Times New Roman"/>
                <w:sz w:val="24"/>
                <w:szCs w:val="24"/>
                <w:color w:val="auto"/>
              </w:rPr>
              <w:t>база,</w:t>
            </w:r>
          </w:p>
        </w:tc>
        <w:tc>
          <w:tcPr>
            <w:tcW w:w="2680" w:type="dxa"/>
            <w:vAlign w:val="bottom"/>
            <w:tcBorders>
              <w:right w:val="single" w:sz="8" w:color="auto"/>
            </w:tcBorders>
            <w:gridSpan w:val="3"/>
          </w:tcPr>
          <w:p>
            <w:pPr>
              <w:jc w:val="right"/>
              <w:spacing w:after="0" w:line="262" w:lineRule="exact"/>
              <w:rPr>
                <w:sz w:val="20"/>
                <w:szCs w:val="20"/>
                <w:color w:val="auto"/>
              </w:rPr>
            </w:pPr>
            <w:r>
              <w:rPr>
                <w:rFonts w:ascii="Times New Roman" w:cs="Times New Roman" w:eastAsia="Times New Roman" w:hAnsi="Times New Roman"/>
                <w:sz w:val="24"/>
                <w:szCs w:val="24"/>
                <w:color w:val="auto"/>
                <w:w w:val="96"/>
              </w:rPr>
              <w:t>предназначеннаядля</w:t>
            </w:r>
          </w:p>
        </w:tc>
        <w:tc>
          <w:tcPr>
            <w:tcW w:w="0" w:type="dxa"/>
            <w:vAlign w:val="bottom"/>
          </w:tcPr>
          <w:p>
            <w:pPr>
              <w:spacing w:after="0"/>
              <w:rPr>
                <w:sz w:val="1"/>
                <w:szCs w:val="1"/>
                <w:color w:val="auto"/>
              </w:rPr>
            </w:pPr>
          </w:p>
        </w:tc>
      </w:tr>
      <w:tr>
        <w:trPr>
          <w:trHeight w:val="276"/>
        </w:trPr>
        <w:tc>
          <w:tcPr>
            <w:tcW w:w="920" w:type="dxa"/>
            <w:vAlign w:val="bottom"/>
            <w:tcBorders>
              <w:left w:val="single" w:sz="8" w:color="auto"/>
            </w:tcBorders>
          </w:tcPr>
          <w:p>
            <w:pPr>
              <w:spacing w:after="0"/>
              <w:rPr>
                <w:sz w:val="24"/>
                <w:szCs w:val="24"/>
                <w:color w:val="auto"/>
              </w:rPr>
            </w:pPr>
          </w:p>
        </w:tc>
        <w:tc>
          <w:tcPr>
            <w:tcW w:w="940" w:type="dxa"/>
            <w:vAlign w:val="bottom"/>
          </w:tcPr>
          <w:p>
            <w:pPr>
              <w:spacing w:after="0"/>
              <w:rPr>
                <w:sz w:val="24"/>
                <w:szCs w:val="24"/>
                <w:color w:val="auto"/>
              </w:rPr>
            </w:pPr>
          </w:p>
        </w:tc>
        <w:tc>
          <w:tcPr>
            <w:tcW w:w="960" w:type="dxa"/>
            <w:vAlign w:val="bottom"/>
            <w:tcBorders>
              <w:right w:val="single" w:sz="8" w:color="auto"/>
            </w:tcBorders>
          </w:tcPr>
          <w:p>
            <w:pPr>
              <w:spacing w:after="0"/>
              <w:rPr>
                <w:sz w:val="24"/>
                <w:szCs w:val="24"/>
                <w:color w:val="auto"/>
              </w:rPr>
            </w:pPr>
          </w:p>
        </w:tc>
        <w:tc>
          <w:tcPr>
            <w:tcW w:w="6660" w:type="dxa"/>
            <w:vAlign w:val="bottom"/>
            <w:tcBorders>
              <w:right w:val="single" w:sz="8" w:color="auto"/>
            </w:tcBorders>
            <w:gridSpan w:val="7"/>
          </w:tcPr>
          <w:p>
            <w:pPr>
              <w:ind w:left="100"/>
              <w:spacing w:after="0"/>
              <w:rPr>
                <w:sz w:val="20"/>
                <w:szCs w:val="20"/>
                <w:color w:val="auto"/>
              </w:rPr>
            </w:pPr>
            <w:r>
              <w:rPr>
                <w:rFonts w:ascii="Times New Roman" w:cs="Times New Roman" w:eastAsia="Times New Roman" w:hAnsi="Times New Roman"/>
                <w:sz w:val="24"/>
                <w:szCs w:val="24"/>
                <w:color w:val="auto"/>
              </w:rPr>
              <w:t>обеспечения научной деятельности, в состав которой входят</w:t>
            </w:r>
          </w:p>
        </w:tc>
        <w:tc>
          <w:tcPr>
            <w:tcW w:w="0" w:type="dxa"/>
            <w:vAlign w:val="bottom"/>
          </w:tcPr>
          <w:p>
            <w:pPr>
              <w:spacing w:after="0"/>
              <w:rPr>
                <w:sz w:val="1"/>
                <w:szCs w:val="1"/>
                <w:color w:val="auto"/>
              </w:rPr>
            </w:pPr>
          </w:p>
        </w:tc>
      </w:tr>
      <w:tr>
        <w:trPr>
          <w:trHeight w:val="276"/>
        </w:trPr>
        <w:tc>
          <w:tcPr>
            <w:tcW w:w="2820" w:type="dxa"/>
            <w:vAlign w:val="bottom"/>
            <w:tcBorders>
              <w:left w:val="single" w:sz="8" w:color="auto"/>
              <w:right w:val="single" w:sz="8" w:color="auto"/>
            </w:tcBorders>
            <w:gridSpan w:val="3"/>
            <w:vMerge w:val="restart"/>
          </w:tcPr>
          <w:p>
            <w:pPr>
              <w:ind w:left="120"/>
              <w:spacing w:after="0"/>
              <w:rPr>
                <w:sz w:val="20"/>
                <w:szCs w:val="20"/>
                <w:color w:val="auto"/>
              </w:rPr>
            </w:pPr>
            <w:r>
              <w:rPr>
                <w:rFonts w:ascii="Times New Roman" w:cs="Times New Roman" w:eastAsia="Times New Roman" w:hAnsi="Times New Roman"/>
                <w:sz w:val="24"/>
                <w:szCs w:val="24"/>
                <w:color w:val="auto"/>
              </w:rPr>
              <w:t>Научная инфраструктура</w:t>
            </w:r>
          </w:p>
        </w:tc>
        <w:tc>
          <w:tcPr>
            <w:tcW w:w="1660" w:type="dxa"/>
            <w:vAlign w:val="bottom"/>
          </w:tcPr>
          <w:p>
            <w:pPr>
              <w:ind w:left="100"/>
              <w:spacing w:after="0"/>
              <w:rPr>
                <w:sz w:val="20"/>
                <w:szCs w:val="20"/>
                <w:color w:val="auto"/>
              </w:rPr>
            </w:pPr>
            <w:r>
              <w:rPr>
                <w:rFonts w:ascii="Times New Roman" w:cs="Times New Roman" w:eastAsia="Times New Roman" w:hAnsi="Times New Roman"/>
                <w:sz w:val="24"/>
                <w:szCs w:val="24"/>
                <w:color w:val="auto"/>
              </w:rPr>
              <w:t>оборудование,</w:t>
            </w:r>
          </w:p>
        </w:tc>
        <w:tc>
          <w:tcPr>
            <w:tcW w:w="1840" w:type="dxa"/>
            <w:vAlign w:val="bottom"/>
            <w:gridSpan w:val="2"/>
          </w:tcPr>
          <w:p>
            <w:pPr>
              <w:ind w:left="220"/>
              <w:spacing w:after="0"/>
              <w:rPr>
                <w:sz w:val="20"/>
                <w:szCs w:val="20"/>
                <w:color w:val="auto"/>
              </w:rPr>
            </w:pPr>
            <w:r>
              <w:rPr>
                <w:rFonts w:ascii="Times New Roman" w:cs="Times New Roman" w:eastAsia="Times New Roman" w:hAnsi="Times New Roman"/>
                <w:sz w:val="24"/>
                <w:szCs w:val="24"/>
                <w:color w:val="auto"/>
              </w:rPr>
              <w:t>необходимое</w:t>
            </w:r>
          </w:p>
        </w:tc>
        <w:tc>
          <w:tcPr>
            <w:tcW w:w="480" w:type="dxa"/>
            <w:vAlign w:val="bottom"/>
          </w:tcPr>
          <w:p>
            <w:pPr>
              <w:jc w:val="right"/>
              <w:spacing w:after="0"/>
              <w:rPr>
                <w:sz w:val="20"/>
                <w:szCs w:val="20"/>
                <w:color w:val="auto"/>
              </w:rPr>
            </w:pPr>
            <w:r>
              <w:rPr>
                <w:rFonts w:ascii="Times New Roman" w:cs="Times New Roman" w:eastAsia="Times New Roman" w:hAnsi="Times New Roman"/>
                <w:sz w:val="24"/>
                <w:szCs w:val="24"/>
                <w:color w:val="auto"/>
              </w:rPr>
              <w:t>для</w:t>
            </w:r>
          </w:p>
        </w:tc>
        <w:tc>
          <w:tcPr>
            <w:tcW w:w="1540" w:type="dxa"/>
            <w:vAlign w:val="bottom"/>
            <w:gridSpan w:val="2"/>
          </w:tcPr>
          <w:p>
            <w:pPr>
              <w:ind w:left="200"/>
              <w:spacing w:after="0"/>
              <w:rPr>
                <w:sz w:val="20"/>
                <w:szCs w:val="20"/>
                <w:color w:val="auto"/>
              </w:rPr>
            </w:pPr>
            <w:r>
              <w:rPr>
                <w:rFonts w:ascii="Times New Roman" w:cs="Times New Roman" w:eastAsia="Times New Roman" w:hAnsi="Times New Roman"/>
                <w:sz w:val="24"/>
                <w:szCs w:val="24"/>
                <w:color w:val="auto"/>
              </w:rPr>
              <w:t>проведения</w:t>
            </w:r>
          </w:p>
        </w:tc>
        <w:tc>
          <w:tcPr>
            <w:tcW w:w="1160" w:type="dxa"/>
            <w:vAlign w:val="bottom"/>
            <w:tcBorders>
              <w:right w:val="single" w:sz="8" w:color="auto"/>
            </w:tcBorders>
          </w:tcPr>
          <w:p>
            <w:pPr>
              <w:jc w:val="right"/>
              <w:spacing w:after="0"/>
              <w:rPr>
                <w:sz w:val="20"/>
                <w:szCs w:val="20"/>
                <w:color w:val="auto"/>
              </w:rPr>
            </w:pPr>
            <w:r>
              <w:rPr>
                <w:rFonts w:ascii="Times New Roman" w:cs="Times New Roman" w:eastAsia="Times New Roman" w:hAnsi="Times New Roman"/>
                <w:sz w:val="24"/>
                <w:szCs w:val="24"/>
                <w:color w:val="auto"/>
              </w:rPr>
              <w:t>научных</w:t>
            </w:r>
          </w:p>
        </w:tc>
        <w:tc>
          <w:tcPr>
            <w:tcW w:w="0" w:type="dxa"/>
            <w:vAlign w:val="bottom"/>
          </w:tcPr>
          <w:p>
            <w:pPr>
              <w:spacing w:after="0"/>
              <w:rPr>
                <w:sz w:val="1"/>
                <w:szCs w:val="1"/>
                <w:color w:val="auto"/>
              </w:rPr>
            </w:pPr>
          </w:p>
        </w:tc>
      </w:tr>
      <w:tr>
        <w:trPr>
          <w:trHeight w:val="136"/>
        </w:trPr>
        <w:tc>
          <w:tcPr>
            <w:tcW w:w="2820" w:type="dxa"/>
            <w:vAlign w:val="bottom"/>
            <w:tcBorders>
              <w:left w:val="single" w:sz="8" w:color="auto"/>
              <w:right w:val="single" w:sz="8" w:color="auto"/>
            </w:tcBorders>
            <w:gridSpan w:val="3"/>
            <w:vMerge w:val="continue"/>
          </w:tcPr>
          <w:p>
            <w:pPr>
              <w:spacing w:after="0"/>
              <w:rPr>
                <w:sz w:val="11"/>
                <w:szCs w:val="11"/>
                <w:color w:val="auto"/>
              </w:rPr>
            </w:pPr>
          </w:p>
        </w:tc>
        <w:tc>
          <w:tcPr>
            <w:tcW w:w="1660" w:type="dxa"/>
            <w:vAlign w:val="bottom"/>
            <w:vMerge w:val="restart"/>
          </w:tcPr>
          <w:p>
            <w:pPr>
              <w:ind w:left="100"/>
              <w:spacing w:after="0"/>
              <w:rPr>
                <w:sz w:val="20"/>
                <w:szCs w:val="20"/>
                <w:color w:val="auto"/>
              </w:rPr>
            </w:pPr>
            <w:r>
              <w:rPr>
                <w:rFonts w:ascii="Times New Roman" w:cs="Times New Roman" w:eastAsia="Times New Roman" w:hAnsi="Times New Roman"/>
                <w:sz w:val="24"/>
                <w:szCs w:val="24"/>
                <w:color w:val="auto"/>
              </w:rPr>
              <w:t>исследований,</w:t>
            </w:r>
          </w:p>
        </w:tc>
        <w:tc>
          <w:tcPr>
            <w:tcW w:w="1260" w:type="dxa"/>
            <w:vAlign w:val="bottom"/>
            <w:vMerge w:val="restart"/>
          </w:tcPr>
          <w:p>
            <w:pPr>
              <w:ind w:left="240"/>
              <w:spacing w:after="0"/>
              <w:rPr>
                <w:sz w:val="20"/>
                <w:szCs w:val="20"/>
                <w:color w:val="auto"/>
              </w:rPr>
            </w:pPr>
            <w:r>
              <w:rPr>
                <w:rFonts w:ascii="Times New Roman" w:cs="Times New Roman" w:eastAsia="Times New Roman" w:hAnsi="Times New Roman"/>
                <w:sz w:val="24"/>
                <w:szCs w:val="24"/>
                <w:color w:val="auto"/>
              </w:rPr>
              <w:t>система</w:t>
            </w:r>
          </w:p>
        </w:tc>
        <w:tc>
          <w:tcPr>
            <w:tcW w:w="3740" w:type="dxa"/>
            <w:vAlign w:val="bottom"/>
            <w:tcBorders>
              <w:right w:val="single" w:sz="8" w:color="auto"/>
            </w:tcBorders>
            <w:gridSpan w:val="5"/>
            <w:vMerge w:val="restart"/>
          </w:tcPr>
          <w:p>
            <w:pPr>
              <w:jc w:val="right"/>
              <w:spacing w:after="0"/>
              <w:rPr>
                <w:sz w:val="20"/>
                <w:szCs w:val="20"/>
                <w:color w:val="auto"/>
              </w:rPr>
            </w:pPr>
            <w:r>
              <w:rPr>
                <w:rFonts w:ascii="Times New Roman" w:cs="Times New Roman" w:eastAsia="Times New Roman" w:hAnsi="Times New Roman"/>
                <w:sz w:val="24"/>
                <w:szCs w:val="24"/>
                <w:color w:val="auto"/>
              </w:rPr>
              <w:t>информационного    обеспечения</w:t>
            </w:r>
          </w:p>
        </w:tc>
        <w:tc>
          <w:tcPr>
            <w:tcW w:w="0" w:type="dxa"/>
            <w:vAlign w:val="bottom"/>
          </w:tcPr>
          <w:p>
            <w:pPr>
              <w:spacing w:after="0"/>
              <w:rPr>
                <w:sz w:val="1"/>
                <w:szCs w:val="1"/>
                <w:color w:val="auto"/>
              </w:rPr>
            </w:pPr>
          </w:p>
        </w:tc>
      </w:tr>
      <w:tr>
        <w:trPr>
          <w:trHeight w:val="140"/>
        </w:trPr>
        <w:tc>
          <w:tcPr>
            <w:tcW w:w="920" w:type="dxa"/>
            <w:vAlign w:val="bottom"/>
            <w:tcBorders>
              <w:left w:val="single" w:sz="8" w:color="auto"/>
            </w:tcBorders>
          </w:tcPr>
          <w:p>
            <w:pPr>
              <w:spacing w:after="0"/>
              <w:rPr>
                <w:sz w:val="12"/>
                <w:szCs w:val="12"/>
                <w:color w:val="auto"/>
              </w:rPr>
            </w:pPr>
          </w:p>
        </w:tc>
        <w:tc>
          <w:tcPr>
            <w:tcW w:w="940" w:type="dxa"/>
            <w:vAlign w:val="bottom"/>
          </w:tcPr>
          <w:p>
            <w:pPr>
              <w:spacing w:after="0"/>
              <w:rPr>
                <w:sz w:val="12"/>
                <w:szCs w:val="12"/>
                <w:color w:val="auto"/>
              </w:rPr>
            </w:pPr>
          </w:p>
        </w:tc>
        <w:tc>
          <w:tcPr>
            <w:tcW w:w="960" w:type="dxa"/>
            <w:vAlign w:val="bottom"/>
            <w:tcBorders>
              <w:right w:val="single" w:sz="8" w:color="auto"/>
            </w:tcBorders>
          </w:tcPr>
          <w:p>
            <w:pPr>
              <w:spacing w:after="0"/>
              <w:rPr>
                <w:sz w:val="12"/>
                <w:szCs w:val="12"/>
                <w:color w:val="auto"/>
              </w:rPr>
            </w:pPr>
          </w:p>
        </w:tc>
        <w:tc>
          <w:tcPr>
            <w:tcW w:w="1660" w:type="dxa"/>
            <w:vAlign w:val="bottom"/>
            <w:vMerge w:val="continue"/>
          </w:tcPr>
          <w:p>
            <w:pPr>
              <w:spacing w:after="0"/>
              <w:rPr>
                <w:sz w:val="12"/>
                <w:szCs w:val="12"/>
                <w:color w:val="auto"/>
              </w:rPr>
            </w:pPr>
          </w:p>
        </w:tc>
        <w:tc>
          <w:tcPr>
            <w:tcW w:w="1260" w:type="dxa"/>
            <w:vAlign w:val="bottom"/>
            <w:vMerge w:val="continue"/>
          </w:tcPr>
          <w:p>
            <w:pPr>
              <w:spacing w:after="0"/>
              <w:rPr>
                <w:sz w:val="12"/>
                <w:szCs w:val="12"/>
                <w:color w:val="auto"/>
              </w:rPr>
            </w:pPr>
          </w:p>
        </w:tc>
        <w:tc>
          <w:tcPr>
            <w:tcW w:w="3740" w:type="dxa"/>
            <w:vAlign w:val="bottom"/>
            <w:tcBorders>
              <w:right w:val="single" w:sz="8" w:color="auto"/>
            </w:tcBorders>
            <w:gridSpan w:val="5"/>
            <w:vMerge w:val="continue"/>
          </w:tcPr>
          <w:p>
            <w:pPr>
              <w:spacing w:after="0"/>
              <w:rPr>
                <w:sz w:val="12"/>
                <w:szCs w:val="12"/>
                <w:color w:val="auto"/>
              </w:rPr>
            </w:pPr>
          </w:p>
        </w:tc>
        <w:tc>
          <w:tcPr>
            <w:tcW w:w="0" w:type="dxa"/>
            <w:vAlign w:val="bottom"/>
          </w:tcPr>
          <w:p>
            <w:pPr>
              <w:spacing w:after="0"/>
              <w:rPr>
                <w:sz w:val="1"/>
                <w:szCs w:val="1"/>
                <w:color w:val="auto"/>
              </w:rPr>
            </w:pPr>
          </w:p>
        </w:tc>
      </w:tr>
      <w:tr>
        <w:trPr>
          <w:trHeight w:val="276"/>
        </w:trPr>
        <w:tc>
          <w:tcPr>
            <w:tcW w:w="920" w:type="dxa"/>
            <w:vAlign w:val="bottom"/>
            <w:tcBorders>
              <w:left w:val="single" w:sz="8" w:color="auto"/>
            </w:tcBorders>
          </w:tcPr>
          <w:p>
            <w:pPr>
              <w:spacing w:after="0"/>
              <w:rPr>
                <w:sz w:val="24"/>
                <w:szCs w:val="24"/>
                <w:color w:val="auto"/>
              </w:rPr>
            </w:pPr>
          </w:p>
        </w:tc>
        <w:tc>
          <w:tcPr>
            <w:tcW w:w="940" w:type="dxa"/>
            <w:vAlign w:val="bottom"/>
          </w:tcPr>
          <w:p>
            <w:pPr>
              <w:spacing w:after="0"/>
              <w:rPr>
                <w:sz w:val="24"/>
                <w:szCs w:val="24"/>
                <w:color w:val="auto"/>
              </w:rPr>
            </w:pPr>
          </w:p>
        </w:tc>
        <w:tc>
          <w:tcPr>
            <w:tcW w:w="960" w:type="dxa"/>
            <w:vAlign w:val="bottom"/>
            <w:tcBorders>
              <w:right w:val="single" w:sz="8" w:color="auto"/>
            </w:tcBorders>
          </w:tcPr>
          <w:p>
            <w:pPr>
              <w:spacing w:after="0"/>
              <w:rPr>
                <w:sz w:val="24"/>
                <w:szCs w:val="24"/>
                <w:color w:val="auto"/>
              </w:rPr>
            </w:pPr>
          </w:p>
        </w:tc>
        <w:tc>
          <w:tcPr>
            <w:tcW w:w="1660" w:type="dxa"/>
            <w:vAlign w:val="bottom"/>
          </w:tcPr>
          <w:p>
            <w:pPr>
              <w:ind w:left="100"/>
              <w:spacing w:after="0"/>
              <w:rPr>
                <w:sz w:val="20"/>
                <w:szCs w:val="20"/>
                <w:color w:val="auto"/>
              </w:rPr>
            </w:pPr>
            <w:r>
              <w:rPr>
                <w:rFonts w:ascii="Times New Roman" w:cs="Times New Roman" w:eastAsia="Times New Roman" w:hAnsi="Times New Roman"/>
                <w:sz w:val="24"/>
                <w:szCs w:val="24"/>
                <w:color w:val="auto"/>
              </w:rPr>
              <w:t>(библиотеки,</w:t>
            </w:r>
          </w:p>
        </w:tc>
        <w:tc>
          <w:tcPr>
            <w:tcW w:w="1840" w:type="dxa"/>
            <w:vAlign w:val="bottom"/>
            <w:gridSpan w:val="2"/>
          </w:tcPr>
          <w:p>
            <w:pPr>
              <w:jc w:val="right"/>
              <w:spacing w:after="0"/>
              <w:rPr>
                <w:sz w:val="20"/>
                <w:szCs w:val="20"/>
                <w:color w:val="auto"/>
              </w:rPr>
            </w:pPr>
            <w:r>
              <w:rPr>
                <w:rFonts w:ascii="Times New Roman" w:cs="Times New Roman" w:eastAsia="Times New Roman" w:hAnsi="Times New Roman"/>
                <w:sz w:val="24"/>
                <w:szCs w:val="24"/>
                <w:color w:val="auto"/>
                <w:w w:val="99"/>
              </w:rPr>
              <w:t>информационные</w:t>
            </w:r>
          </w:p>
        </w:tc>
        <w:tc>
          <w:tcPr>
            <w:tcW w:w="1020" w:type="dxa"/>
            <w:vAlign w:val="bottom"/>
            <w:gridSpan w:val="2"/>
          </w:tcPr>
          <w:p>
            <w:pPr>
              <w:ind w:left="200"/>
              <w:spacing w:after="0"/>
              <w:rPr>
                <w:sz w:val="20"/>
                <w:szCs w:val="20"/>
                <w:color w:val="auto"/>
              </w:rPr>
            </w:pPr>
            <w:r>
              <w:rPr>
                <w:rFonts w:ascii="Times New Roman" w:cs="Times New Roman" w:eastAsia="Times New Roman" w:hAnsi="Times New Roman"/>
                <w:sz w:val="24"/>
                <w:szCs w:val="24"/>
                <w:color w:val="auto"/>
                <w:w w:val="98"/>
              </w:rPr>
              <w:t>центры,</w:t>
            </w:r>
          </w:p>
        </w:tc>
        <w:tc>
          <w:tcPr>
            <w:tcW w:w="2140" w:type="dxa"/>
            <w:vAlign w:val="bottom"/>
            <w:tcBorders>
              <w:right w:val="single" w:sz="8" w:color="auto"/>
            </w:tcBorders>
            <w:gridSpan w:val="2"/>
          </w:tcPr>
          <w:p>
            <w:pPr>
              <w:jc w:val="right"/>
              <w:spacing w:after="0"/>
              <w:rPr>
                <w:sz w:val="20"/>
                <w:szCs w:val="20"/>
                <w:color w:val="auto"/>
              </w:rPr>
            </w:pPr>
            <w:r>
              <w:rPr>
                <w:rFonts w:ascii="Times New Roman" w:cs="Times New Roman" w:eastAsia="Times New Roman" w:hAnsi="Times New Roman"/>
                <w:sz w:val="24"/>
                <w:szCs w:val="24"/>
                <w:color w:val="auto"/>
              </w:rPr>
              <w:t>информационные</w:t>
            </w:r>
          </w:p>
        </w:tc>
        <w:tc>
          <w:tcPr>
            <w:tcW w:w="0" w:type="dxa"/>
            <w:vAlign w:val="bottom"/>
          </w:tcPr>
          <w:p>
            <w:pPr>
              <w:spacing w:after="0"/>
              <w:rPr>
                <w:sz w:val="1"/>
                <w:szCs w:val="1"/>
                <w:color w:val="auto"/>
              </w:rPr>
            </w:pPr>
          </w:p>
        </w:tc>
      </w:tr>
      <w:tr>
        <w:trPr>
          <w:trHeight w:val="276"/>
        </w:trPr>
        <w:tc>
          <w:tcPr>
            <w:tcW w:w="920" w:type="dxa"/>
            <w:vAlign w:val="bottom"/>
            <w:tcBorders>
              <w:left w:val="single" w:sz="8" w:color="auto"/>
            </w:tcBorders>
          </w:tcPr>
          <w:p>
            <w:pPr>
              <w:spacing w:after="0"/>
              <w:rPr>
                <w:sz w:val="23"/>
                <w:szCs w:val="23"/>
                <w:color w:val="auto"/>
              </w:rPr>
            </w:pPr>
          </w:p>
        </w:tc>
        <w:tc>
          <w:tcPr>
            <w:tcW w:w="940" w:type="dxa"/>
            <w:vAlign w:val="bottom"/>
          </w:tcPr>
          <w:p>
            <w:pPr>
              <w:spacing w:after="0"/>
              <w:rPr>
                <w:sz w:val="23"/>
                <w:szCs w:val="23"/>
                <w:color w:val="auto"/>
              </w:rPr>
            </w:pPr>
          </w:p>
        </w:tc>
        <w:tc>
          <w:tcPr>
            <w:tcW w:w="960" w:type="dxa"/>
            <w:vAlign w:val="bottom"/>
            <w:tcBorders>
              <w:right w:val="single" w:sz="8" w:color="auto"/>
            </w:tcBorders>
          </w:tcPr>
          <w:p>
            <w:pPr>
              <w:spacing w:after="0"/>
              <w:rPr>
                <w:sz w:val="23"/>
                <w:szCs w:val="23"/>
                <w:color w:val="auto"/>
              </w:rPr>
            </w:pPr>
          </w:p>
        </w:tc>
        <w:tc>
          <w:tcPr>
            <w:tcW w:w="1660" w:type="dxa"/>
            <w:vAlign w:val="bottom"/>
          </w:tcPr>
          <w:p>
            <w:pPr>
              <w:ind w:left="100"/>
              <w:spacing w:after="0"/>
              <w:rPr>
                <w:sz w:val="20"/>
                <w:szCs w:val="20"/>
                <w:color w:val="auto"/>
              </w:rPr>
            </w:pPr>
            <w:r>
              <w:rPr>
                <w:rFonts w:ascii="Times New Roman" w:cs="Times New Roman" w:eastAsia="Times New Roman" w:hAnsi="Times New Roman"/>
                <w:sz w:val="24"/>
                <w:szCs w:val="24"/>
                <w:color w:val="auto"/>
              </w:rPr>
              <w:t>сети)</w:t>
            </w:r>
          </w:p>
        </w:tc>
        <w:tc>
          <w:tcPr>
            <w:tcW w:w="1260" w:type="dxa"/>
            <w:vAlign w:val="bottom"/>
          </w:tcPr>
          <w:p>
            <w:pPr>
              <w:spacing w:after="0"/>
              <w:rPr>
                <w:sz w:val="23"/>
                <w:szCs w:val="23"/>
                <w:color w:val="auto"/>
              </w:rPr>
            </w:pPr>
          </w:p>
        </w:tc>
        <w:tc>
          <w:tcPr>
            <w:tcW w:w="580" w:type="dxa"/>
            <w:vAlign w:val="bottom"/>
          </w:tcPr>
          <w:p>
            <w:pPr>
              <w:spacing w:after="0"/>
              <w:rPr>
                <w:sz w:val="23"/>
                <w:szCs w:val="23"/>
                <w:color w:val="auto"/>
              </w:rPr>
            </w:pPr>
          </w:p>
        </w:tc>
        <w:tc>
          <w:tcPr>
            <w:tcW w:w="480" w:type="dxa"/>
            <w:vAlign w:val="bottom"/>
          </w:tcPr>
          <w:p>
            <w:pPr>
              <w:spacing w:after="0"/>
              <w:rPr>
                <w:sz w:val="23"/>
                <w:szCs w:val="23"/>
                <w:color w:val="auto"/>
              </w:rPr>
            </w:pPr>
          </w:p>
        </w:tc>
        <w:tc>
          <w:tcPr>
            <w:tcW w:w="540" w:type="dxa"/>
            <w:vAlign w:val="bottom"/>
          </w:tcPr>
          <w:p>
            <w:pPr>
              <w:spacing w:after="0"/>
              <w:rPr>
                <w:sz w:val="23"/>
                <w:szCs w:val="23"/>
                <w:color w:val="auto"/>
              </w:rPr>
            </w:pPr>
          </w:p>
        </w:tc>
        <w:tc>
          <w:tcPr>
            <w:tcW w:w="1000" w:type="dxa"/>
            <w:vAlign w:val="bottom"/>
          </w:tcPr>
          <w:p>
            <w:pPr>
              <w:spacing w:after="0"/>
              <w:rPr>
                <w:sz w:val="23"/>
                <w:szCs w:val="23"/>
                <w:color w:val="auto"/>
              </w:rPr>
            </w:pPr>
          </w:p>
        </w:tc>
        <w:tc>
          <w:tcPr>
            <w:tcW w:w="1160" w:type="dxa"/>
            <w:vAlign w:val="bottom"/>
            <w:tcBorders>
              <w:right w:val="single" w:sz="8" w:color="auto"/>
            </w:tcBorders>
          </w:tcPr>
          <w:p>
            <w:pPr>
              <w:spacing w:after="0"/>
              <w:rPr>
                <w:sz w:val="23"/>
                <w:szCs w:val="23"/>
                <w:color w:val="auto"/>
              </w:rPr>
            </w:pPr>
          </w:p>
        </w:tc>
        <w:tc>
          <w:tcPr>
            <w:tcW w:w="0" w:type="dxa"/>
            <w:vAlign w:val="bottom"/>
          </w:tcPr>
          <w:p>
            <w:pPr>
              <w:spacing w:after="0"/>
              <w:rPr>
                <w:sz w:val="1"/>
                <w:szCs w:val="1"/>
                <w:color w:val="auto"/>
              </w:rPr>
            </w:pPr>
          </w:p>
        </w:tc>
      </w:tr>
      <w:tr>
        <w:trPr>
          <w:trHeight w:val="127"/>
        </w:trPr>
        <w:tc>
          <w:tcPr>
            <w:tcW w:w="920" w:type="dxa"/>
            <w:vAlign w:val="bottom"/>
            <w:tcBorders>
              <w:left w:val="single" w:sz="8" w:color="auto"/>
              <w:bottom w:val="single" w:sz="8" w:color="auto"/>
            </w:tcBorders>
          </w:tcPr>
          <w:p>
            <w:pPr>
              <w:spacing w:after="0"/>
              <w:rPr>
                <w:sz w:val="11"/>
                <w:szCs w:val="11"/>
                <w:color w:val="auto"/>
              </w:rPr>
            </w:pPr>
          </w:p>
        </w:tc>
        <w:tc>
          <w:tcPr>
            <w:tcW w:w="940" w:type="dxa"/>
            <w:vAlign w:val="bottom"/>
            <w:tcBorders>
              <w:bottom w:val="single" w:sz="8" w:color="auto"/>
            </w:tcBorders>
          </w:tcPr>
          <w:p>
            <w:pPr>
              <w:spacing w:after="0"/>
              <w:rPr>
                <w:sz w:val="11"/>
                <w:szCs w:val="11"/>
                <w:color w:val="auto"/>
              </w:rPr>
            </w:pPr>
          </w:p>
        </w:tc>
        <w:tc>
          <w:tcPr>
            <w:tcW w:w="960" w:type="dxa"/>
            <w:vAlign w:val="bottom"/>
            <w:tcBorders>
              <w:bottom w:val="single" w:sz="8" w:color="auto"/>
              <w:right w:val="single" w:sz="8" w:color="auto"/>
            </w:tcBorders>
          </w:tcPr>
          <w:p>
            <w:pPr>
              <w:spacing w:after="0"/>
              <w:rPr>
                <w:sz w:val="11"/>
                <w:szCs w:val="11"/>
                <w:color w:val="auto"/>
              </w:rPr>
            </w:pPr>
          </w:p>
        </w:tc>
        <w:tc>
          <w:tcPr>
            <w:tcW w:w="5520" w:type="dxa"/>
            <w:vAlign w:val="bottom"/>
            <w:tcBorders>
              <w:bottom w:val="single" w:sz="8" w:color="auto"/>
            </w:tcBorders>
            <w:gridSpan w:val="6"/>
          </w:tcPr>
          <w:p>
            <w:pPr>
              <w:spacing w:after="0"/>
              <w:rPr>
                <w:sz w:val="11"/>
                <w:szCs w:val="11"/>
                <w:color w:val="auto"/>
              </w:rPr>
            </w:pPr>
          </w:p>
        </w:tc>
        <w:tc>
          <w:tcPr>
            <w:tcW w:w="1160" w:type="dxa"/>
            <w:vAlign w:val="bottom"/>
            <w:tcBorders>
              <w:bottom w:val="single" w:sz="8" w:color="auto"/>
              <w:right w:val="single" w:sz="8" w:color="auto"/>
            </w:tcBorders>
          </w:tcPr>
          <w:p>
            <w:pPr>
              <w:spacing w:after="0"/>
              <w:rPr>
                <w:sz w:val="11"/>
                <w:szCs w:val="11"/>
                <w:color w:val="auto"/>
              </w:rPr>
            </w:pPr>
          </w:p>
        </w:tc>
        <w:tc>
          <w:tcPr>
            <w:tcW w:w="0" w:type="dxa"/>
            <w:vAlign w:val="bottom"/>
          </w:tcPr>
          <w:p>
            <w:pPr>
              <w:spacing w:after="0"/>
              <w:rPr>
                <w:sz w:val="1"/>
                <w:szCs w:val="1"/>
                <w:color w:val="auto"/>
              </w:rPr>
            </w:pPr>
          </w:p>
        </w:tc>
      </w:tr>
      <w:tr>
        <w:trPr>
          <w:trHeight w:val="322"/>
        </w:trPr>
        <w:tc>
          <w:tcPr>
            <w:tcW w:w="920" w:type="dxa"/>
            <w:vAlign w:val="bottom"/>
            <w:tcBorders>
              <w:left w:val="single" w:sz="8" w:color="auto"/>
            </w:tcBorders>
          </w:tcPr>
          <w:p>
            <w:pPr>
              <w:spacing w:after="0"/>
              <w:rPr>
                <w:sz w:val="24"/>
                <w:szCs w:val="24"/>
                <w:color w:val="auto"/>
              </w:rPr>
            </w:pPr>
          </w:p>
        </w:tc>
        <w:tc>
          <w:tcPr>
            <w:tcW w:w="940" w:type="dxa"/>
            <w:vAlign w:val="bottom"/>
          </w:tcPr>
          <w:p>
            <w:pPr>
              <w:jc w:val="center"/>
              <w:spacing w:after="0"/>
              <w:rPr>
                <w:sz w:val="20"/>
                <w:szCs w:val="20"/>
                <w:color w:val="auto"/>
              </w:rPr>
            </w:pPr>
            <w:r>
              <w:rPr>
                <w:rFonts w:ascii="Times New Roman" w:cs="Times New Roman" w:eastAsia="Times New Roman" w:hAnsi="Times New Roman"/>
                <w:sz w:val="24"/>
                <w:szCs w:val="24"/>
                <w:color w:val="auto"/>
              </w:rPr>
              <w:t>БАВ</w:t>
            </w:r>
          </w:p>
        </w:tc>
        <w:tc>
          <w:tcPr>
            <w:tcW w:w="960" w:type="dxa"/>
            <w:vAlign w:val="bottom"/>
            <w:tcBorders>
              <w:right w:val="single" w:sz="8" w:color="auto"/>
            </w:tcBorders>
          </w:tcPr>
          <w:p>
            <w:pPr>
              <w:spacing w:after="0"/>
              <w:rPr>
                <w:sz w:val="24"/>
                <w:szCs w:val="24"/>
                <w:color w:val="auto"/>
              </w:rPr>
            </w:pPr>
          </w:p>
        </w:tc>
        <w:tc>
          <w:tcPr>
            <w:tcW w:w="5520" w:type="dxa"/>
            <w:vAlign w:val="bottom"/>
            <w:gridSpan w:val="6"/>
          </w:tcPr>
          <w:p>
            <w:pPr>
              <w:jc w:val="center"/>
              <w:ind w:left="1000"/>
              <w:spacing w:after="0"/>
              <w:rPr>
                <w:sz w:val="20"/>
                <w:szCs w:val="20"/>
                <w:color w:val="auto"/>
              </w:rPr>
            </w:pPr>
            <w:r>
              <w:rPr>
                <w:rFonts w:ascii="Times New Roman" w:cs="Times New Roman" w:eastAsia="Times New Roman" w:hAnsi="Times New Roman"/>
                <w:sz w:val="24"/>
                <w:szCs w:val="24"/>
                <w:color w:val="auto"/>
                <w:w w:val="99"/>
              </w:rPr>
              <w:t>Биологически активные вещества</w:t>
            </w:r>
          </w:p>
        </w:tc>
        <w:tc>
          <w:tcPr>
            <w:tcW w:w="116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186"/>
        </w:trPr>
        <w:tc>
          <w:tcPr>
            <w:tcW w:w="920" w:type="dxa"/>
            <w:vAlign w:val="bottom"/>
            <w:tcBorders>
              <w:left w:val="single" w:sz="8" w:color="auto"/>
              <w:bottom w:val="single" w:sz="8" w:color="auto"/>
            </w:tcBorders>
          </w:tcPr>
          <w:p>
            <w:pPr>
              <w:spacing w:after="0"/>
              <w:rPr>
                <w:sz w:val="16"/>
                <w:szCs w:val="16"/>
                <w:color w:val="auto"/>
              </w:rPr>
            </w:pPr>
          </w:p>
        </w:tc>
        <w:tc>
          <w:tcPr>
            <w:tcW w:w="940" w:type="dxa"/>
            <w:vAlign w:val="bottom"/>
            <w:tcBorders>
              <w:bottom w:val="single" w:sz="8" w:color="auto"/>
            </w:tcBorders>
          </w:tcPr>
          <w:p>
            <w:pPr>
              <w:spacing w:after="0"/>
              <w:rPr>
                <w:sz w:val="16"/>
                <w:szCs w:val="16"/>
                <w:color w:val="auto"/>
              </w:rPr>
            </w:pPr>
          </w:p>
        </w:tc>
        <w:tc>
          <w:tcPr>
            <w:tcW w:w="960" w:type="dxa"/>
            <w:vAlign w:val="bottom"/>
            <w:tcBorders>
              <w:bottom w:val="single" w:sz="8" w:color="auto"/>
              <w:right w:val="single" w:sz="8" w:color="auto"/>
            </w:tcBorders>
          </w:tcPr>
          <w:p>
            <w:pPr>
              <w:spacing w:after="0"/>
              <w:rPr>
                <w:sz w:val="16"/>
                <w:szCs w:val="16"/>
                <w:color w:val="auto"/>
              </w:rPr>
            </w:pPr>
          </w:p>
        </w:tc>
        <w:tc>
          <w:tcPr>
            <w:tcW w:w="6660" w:type="dxa"/>
            <w:vAlign w:val="bottom"/>
            <w:tcBorders>
              <w:bottom w:val="single" w:sz="8" w:color="auto"/>
              <w:right w:val="single" w:sz="8" w:color="auto"/>
            </w:tcBorders>
            <w:gridSpan w:val="7"/>
          </w:tcPr>
          <w:p>
            <w:pPr>
              <w:spacing w:after="0"/>
              <w:rPr>
                <w:sz w:val="16"/>
                <w:szCs w:val="16"/>
                <w:color w:val="auto"/>
              </w:rPr>
            </w:pPr>
          </w:p>
        </w:tc>
        <w:tc>
          <w:tcPr>
            <w:tcW w:w="0" w:type="dxa"/>
            <w:vAlign w:val="bottom"/>
          </w:tcPr>
          <w:p>
            <w:pPr>
              <w:spacing w:after="0"/>
              <w:rPr>
                <w:sz w:val="1"/>
                <w:szCs w:val="1"/>
                <w:color w:val="auto"/>
              </w:rPr>
            </w:pPr>
          </w:p>
        </w:tc>
      </w:tr>
      <w:tr>
        <w:trPr>
          <w:trHeight w:val="322"/>
        </w:trPr>
        <w:tc>
          <w:tcPr>
            <w:tcW w:w="920" w:type="dxa"/>
            <w:vAlign w:val="bottom"/>
            <w:tcBorders>
              <w:left w:val="single" w:sz="8" w:color="auto"/>
            </w:tcBorders>
          </w:tcPr>
          <w:p>
            <w:pPr>
              <w:spacing w:after="0"/>
              <w:rPr>
                <w:sz w:val="24"/>
                <w:szCs w:val="24"/>
                <w:color w:val="auto"/>
              </w:rPr>
            </w:pPr>
          </w:p>
        </w:tc>
        <w:tc>
          <w:tcPr>
            <w:tcW w:w="940" w:type="dxa"/>
            <w:vAlign w:val="bottom"/>
          </w:tcPr>
          <w:p>
            <w:pPr>
              <w:jc w:val="center"/>
              <w:spacing w:after="0"/>
              <w:rPr>
                <w:sz w:val="20"/>
                <w:szCs w:val="20"/>
                <w:color w:val="auto"/>
              </w:rPr>
            </w:pPr>
            <w:r>
              <w:rPr>
                <w:rFonts w:ascii="Times New Roman" w:cs="Times New Roman" w:eastAsia="Times New Roman" w:hAnsi="Times New Roman"/>
                <w:sz w:val="24"/>
                <w:szCs w:val="24"/>
                <w:color w:val="auto"/>
                <w:w w:val="98"/>
              </w:rPr>
              <w:t>ВЭЖХ</w:t>
            </w:r>
          </w:p>
        </w:tc>
        <w:tc>
          <w:tcPr>
            <w:tcW w:w="960" w:type="dxa"/>
            <w:vAlign w:val="bottom"/>
            <w:tcBorders>
              <w:right w:val="single" w:sz="8" w:color="auto"/>
            </w:tcBorders>
          </w:tcPr>
          <w:p>
            <w:pPr>
              <w:spacing w:after="0"/>
              <w:rPr>
                <w:sz w:val="24"/>
                <w:szCs w:val="24"/>
                <w:color w:val="auto"/>
              </w:rPr>
            </w:pPr>
          </w:p>
        </w:tc>
        <w:tc>
          <w:tcPr>
            <w:tcW w:w="6660" w:type="dxa"/>
            <w:vAlign w:val="bottom"/>
            <w:tcBorders>
              <w:right w:val="single" w:sz="8" w:color="auto"/>
            </w:tcBorders>
            <w:gridSpan w:val="7"/>
          </w:tcPr>
          <w:p>
            <w:pPr>
              <w:jc w:val="center"/>
              <w:spacing w:after="0"/>
              <w:rPr>
                <w:sz w:val="20"/>
                <w:szCs w:val="20"/>
                <w:color w:val="auto"/>
              </w:rPr>
            </w:pPr>
            <w:r>
              <w:rPr>
                <w:rFonts w:ascii="Times New Roman" w:cs="Times New Roman" w:eastAsia="Times New Roman" w:hAnsi="Times New Roman"/>
                <w:sz w:val="24"/>
                <w:szCs w:val="24"/>
                <w:color w:val="auto"/>
                <w:w w:val="99"/>
              </w:rPr>
              <w:t>Высокоэффективная жидкостная хроматография</w:t>
            </w:r>
          </w:p>
        </w:tc>
        <w:tc>
          <w:tcPr>
            <w:tcW w:w="0" w:type="dxa"/>
            <w:vAlign w:val="bottom"/>
          </w:tcPr>
          <w:p>
            <w:pPr>
              <w:spacing w:after="0"/>
              <w:rPr>
                <w:sz w:val="1"/>
                <w:szCs w:val="1"/>
                <w:color w:val="auto"/>
              </w:rPr>
            </w:pPr>
          </w:p>
        </w:tc>
      </w:tr>
      <w:tr>
        <w:trPr>
          <w:trHeight w:val="186"/>
        </w:trPr>
        <w:tc>
          <w:tcPr>
            <w:tcW w:w="920" w:type="dxa"/>
            <w:vAlign w:val="bottom"/>
            <w:tcBorders>
              <w:left w:val="single" w:sz="8" w:color="auto"/>
              <w:bottom w:val="single" w:sz="8" w:color="auto"/>
            </w:tcBorders>
          </w:tcPr>
          <w:p>
            <w:pPr>
              <w:spacing w:after="0"/>
              <w:rPr>
                <w:sz w:val="16"/>
                <w:szCs w:val="16"/>
                <w:color w:val="auto"/>
              </w:rPr>
            </w:pPr>
          </w:p>
        </w:tc>
        <w:tc>
          <w:tcPr>
            <w:tcW w:w="940" w:type="dxa"/>
            <w:vAlign w:val="bottom"/>
            <w:tcBorders>
              <w:bottom w:val="single" w:sz="8" w:color="auto"/>
            </w:tcBorders>
          </w:tcPr>
          <w:p>
            <w:pPr>
              <w:spacing w:after="0"/>
              <w:rPr>
                <w:sz w:val="16"/>
                <w:szCs w:val="16"/>
                <w:color w:val="auto"/>
              </w:rPr>
            </w:pPr>
          </w:p>
        </w:tc>
        <w:tc>
          <w:tcPr>
            <w:tcW w:w="960" w:type="dxa"/>
            <w:vAlign w:val="bottom"/>
            <w:tcBorders>
              <w:bottom w:val="single" w:sz="8" w:color="auto"/>
              <w:right w:val="single" w:sz="8" w:color="auto"/>
            </w:tcBorders>
          </w:tcPr>
          <w:p>
            <w:pPr>
              <w:spacing w:after="0"/>
              <w:rPr>
                <w:sz w:val="16"/>
                <w:szCs w:val="16"/>
                <w:color w:val="auto"/>
              </w:rPr>
            </w:pPr>
          </w:p>
        </w:tc>
        <w:tc>
          <w:tcPr>
            <w:tcW w:w="6660" w:type="dxa"/>
            <w:vAlign w:val="bottom"/>
            <w:tcBorders>
              <w:bottom w:val="single" w:sz="8" w:color="auto"/>
              <w:right w:val="single" w:sz="8" w:color="auto"/>
            </w:tcBorders>
            <w:gridSpan w:val="7"/>
          </w:tcPr>
          <w:p>
            <w:pPr>
              <w:spacing w:after="0"/>
              <w:rPr>
                <w:sz w:val="16"/>
                <w:szCs w:val="16"/>
                <w:color w:val="auto"/>
              </w:rPr>
            </w:pPr>
          </w:p>
        </w:tc>
        <w:tc>
          <w:tcPr>
            <w:tcW w:w="0" w:type="dxa"/>
            <w:vAlign w:val="bottom"/>
          </w:tcPr>
          <w:p>
            <w:pPr>
              <w:spacing w:after="0"/>
              <w:rPr>
                <w:sz w:val="1"/>
                <w:szCs w:val="1"/>
                <w:color w:val="auto"/>
              </w:rPr>
            </w:pPr>
          </w:p>
        </w:tc>
      </w:tr>
      <w:tr>
        <w:trPr>
          <w:trHeight w:val="258"/>
        </w:trPr>
        <w:tc>
          <w:tcPr>
            <w:tcW w:w="2820" w:type="dxa"/>
            <w:vAlign w:val="bottom"/>
            <w:tcBorders>
              <w:left w:val="single" w:sz="8" w:color="auto"/>
              <w:right w:val="single" w:sz="8" w:color="auto"/>
            </w:tcBorders>
            <w:gridSpan w:val="3"/>
            <w:vMerge w:val="restart"/>
          </w:tcPr>
          <w:p>
            <w:pPr>
              <w:jc w:val="center"/>
              <w:spacing w:after="0"/>
              <w:rPr>
                <w:sz w:val="20"/>
                <w:szCs w:val="20"/>
                <w:color w:val="auto"/>
              </w:rPr>
            </w:pPr>
            <w:r>
              <w:rPr>
                <w:rFonts w:ascii="Times New Roman" w:cs="Times New Roman" w:eastAsia="Times New Roman" w:hAnsi="Times New Roman"/>
                <w:sz w:val="24"/>
                <w:szCs w:val="24"/>
                <w:color w:val="auto"/>
                <w:w w:val="99"/>
              </w:rPr>
              <w:t>КФУ им. В.И.</w:t>
            </w:r>
          </w:p>
        </w:tc>
        <w:tc>
          <w:tcPr>
            <w:tcW w:w="6660" w:type="dxa"/>
            <w:vAlign w:val="bottom"/>
            <w:tcBorders>
              <w:right w:val="single" w:sz="8" w:color="auto"/>
            </w:tcBorders>
            <w:gridSpan w:val="7"/>
          </w:tcPr>
          <w:p>
            <w:pPr>
              <w:jc w:val="center"/>
              <w:spacing w:after="0" w:line="258" w:lineRule="exact"/>
              <w:rPr>
                <w:sz w:val="20"/>
                <w:szCs w:val="20"/>
                <w:color w:val="auto"/>
              </w:rPr>
            </w:pPr>
            <w:r>
              <w:rPr>
                <w:rFonts w:ascii="Times New Roman" w:cs="Times New Roman" w:eastAsia="Times New Roman" w:hAnsi="Times New Roman"/>
                <w:sz w:val="24"/>
                <w:szCs w:val="24"/>
                <w:color w:val="auto"/>
                <w:w w:val="99"/>
              </w:rPr>
              <w:t>Федеральное государственное автономное образовательное</w:t>
            </w:r>
          </w:p>
        </w:tc>
        <w:tc>
          <w:tcPr>
            <w:tcW w:w="0" w:type="dxa"/>
            <w:vAlign w:val="bottom"/>
          </w:tcPr>
          <w:p>
            <w:pPr>
              <w:spacing w:after="0"/>
              <w:rPr>
                <w:sz w:val="1"/>
                <w:szCs w:val="1"/>
                <w:color w:val="auto"/>
              </w:rPr>
            </w:pPr>
          </w:p>
        </w:tc>
      </w:tr>
      <w:tr>
        <w:trPr>
          <w:trHeight w:val="140"/>
        </w:trPr>
        <w:tc>
          <w:tcPr>
            <w:tcW w:w="2820" w:type="dxa"/>
            <w:vAlign w:val="bottom"/>
            <w:tcBorders>
              <w:left w:val="single" w:sz="8" w:color="auto"/>
              <w:right w:val="single" w:sz="8" w:color="auto"/>
            </w:tcBorders>
            <w:gridSpan w:val="3"/>
            <w:vMerge w:val="continue"/>
          </w:tcPr>
          <w:p>
            <w:pPr>
              <w:spacing w:after="0"/>
              <w:rPr>
                <w:sz w:val="12"/>
                <w:szCs w:val="12"/>
                <w:color w:val="auto"/>
              </w:rPr>
            </w:pPr>
          </w:p>
        </w:tc>
        <w:tc>
          <w:tcPr>
            <w:tcW w:w="6660" w:type="dxa"/>
            <w:vAlign w:val="bottom"/>
            <w:tcBorders>
              <w:right w:val="single" w:sz="8" w:color="auto"/>
            </w:tcBorders>
            <w:gridSpan w:val="7"/>
            <w:vMerge w:val="restart"/>
          </w:tcPr>
          <w:p>
            <w:pPr>
              <w:jc w:val="center"/>
              <w:spacing w:after="0"/>
              <w:rPr>
                <w:sz w:val="20"/>
                <w:szCs w:val="20"/>
                <w:color w:val="auto"/>
              </w:rPr>
            </w:pPr>
            <w:r>
              <w:rPr>
                <w:rFonts w:ascii="Times New Roman" w:cs="Times New Roman" w:eastAsia="Times New Roman" w:hAnsi="Times New Roman"/>
                <w:sz w:val="24"/>
                <w:szCs w:val="24"/>
                <w:color w:val="auto"/>
              </w:rPr>
              <w:t>учреждение высшего образования «Крымский федеральный</w:t>
            </w:r>
          </w:p>
        </w:tc>
        <w:tc>
          <w:tcPr>
            <w:tcW w:w="0" w:type="dxa"/>
            <w:vAlign w:val="bottom"/>
          </w:tcPr>
          <w:p>
            <w:pPr>
              <w:spacing w:after="0"/>
              <w:rPr>
                <w:sz w:val="1"/>
                <w:szCs w:val="1"/>
                <w:color w:val="auto"/>
              </w:rPr>
            </w:pPr>
          </w:p>
        </w:tc>
      </w:tr>
      <w:tr>
        <w:trPr>
          <w:trHeight w:val="136"/>
        </w:trPr>
        <w:tc>
          <w:tcPr>
            <w:tcW w:w="2820" w:type="dxa"/>
            <w:vAlign w:val="bottom"/>
            <w:tcBorders>
              <w:left w:val="single" w:sz="8" w:color="auto"/>
              <w:right w:val="single" w:sz="8" w:color="auto"/>
            </w:tcBorders>
            <w:gridSpan w:val="3"/>
            <w:vMerge w:val="restart"/>
          </w:tcPr>
          <w:p>
            <w:pPr>
              <w:jc w:val="center"/>
              <w:spacing w:after="0"/>
              <w:rPr>
                <w:sz w:val="20"/>
                <w:szCs w:val="20"/>
                <w:color w:val="auto"/>
              </w:rPr>
            </w:pPr>
            <w:r>
              <w:rPr>
                <w:rFonts w:ascii="Times New Roman" w:cs="Times New Roman" w:eastAsia="Times New Roman" w:hAnsi="Times New Roman"/>
                <w:sz w:val="24"/>
                <w:szCs w:val="24"/>
                <w:color w:val="auto"/>
                <w:w w:val="99"/>
              </w:rPr>
              <w:t>Вернадского</w:t>
            </w:r>
          </w:p>
        </w:tc>
        <w:tc>
          <w:tcPr>
            <w:tcW w:w="6660" w:type="dxa"/>
            <w:vAlign w:val="bottom"/>
            <w:tcBorders>
              <w:right w:val="single" w:sz="8" w:color="auto"/>
            </w:tcBorders>
            <w:gridSpan w:val="7"/>
            <w:vMerge w:val="continue"/>
          </w:tcPr>
          <w:p>
            <w:pPr>
              <w:spacing w:after="0"/>
              <w:rPr>
                <w:sz w:val="11"/>
                <w:szCs w:val="11"/>
                <w:color w:val="auto"/>
              </w:rPr>
            </w:pPr>
          </w:p>
        </w:tc>
        <w:tc>
          <w:tcPr>
            <w:tcW w:w="0" w:type="dxa"/>
            <w:vAlign w:val="bottom"/>
          </w:tcPr>
          <w:p>
            <w:pPr>
              <w:spacing w:after="0"/>
              <w:rPr>
                <w:sz w:val="1"/>
                <w:szCs w:val="1"/>
                <w:color w:val="auto"/>
              </w:rPr>
            </w:pPr>
          </w:p>
        </w:tc>
      </w:tr>
      <w:tr>
        <w:trPr>
          <w:trHeight w:val="140"/>
        </w:trPr>
        <w:tc>
          <w:tcPr>
            <w:tcW w:w="2820" w:type="dxa"/>
            <w:vAlign w:val="bottom"/>
            <w:tcBorders>
              <w:left w:val="single" w:sz="8" w:color="auto"/>
              <w:right w:val="single" w:sz="8" w:color="auto"/>
            </w:tcBorders>
            <w:gridSpan w:val="3"/>
            <w:vMerge w:val="continue"/>
          </w:tcPr>
          <w:p>
            <w:pPr>
              <w:spacing w:after="0"/>
              <w:rPr>
                <w:sz w:val="12"/>
                <w:szCs w:val="12"/>
                <w:color w:val="auto"/>
              </w:rPr>
            </w:pPr>
          </w:p>
        </w:tc>
        <w:tc>
          <w:tcPr>
            <w:tcW w:w="5520" w:type="dxa"/>
            <w:vAlign w:val="bottom"/>
            <w:gridSpan w:val="6"/>
            <w:vMerge w:val="restart"/>
          </w:tcPr>
          <w:p>
            <w:pPr>
              <w:jc w:val="center"/>
              <w:ind w:left="1000"/>
              <w:spacing w:after="0"/>
              <w:rPr>
                <w:sz w:val="20"/>
                <w:szCs w:val="20"/>
                <w:color w:val="auto"/>
              </w:rPr>
            </w:pPr>
            <w:r>
              <w:rPr>
                <w:rFonts w:ascii="Times New Roman" w:cs="Times New Roman" w:eastAsia="Times New Roman" w:hAnsi="Times New Roman"/>
                <w:sz w:val="24"/>
                <w:szCs w:val="24"/>
                <w:color w:val="auto"/>
              </w:rPr>
              <w:t>университет имени В. И. Вернадского»</w:t>
            </w:r>
          </w:p>
        </w:tc>
        <w:tc>
          <w:tcPr>
            <w:tcW w:w="1160" w:type="dxa"/>
            <w:vAlign w:val="bottom"/>
            <w:tcBorders>
              <w:right w:val="single" w:sz="8" w:color="auto"/>
            </w:tcBorders>
          </w:tcPr>
          <w:p>
            <w:pPr>
              <w:spacing w:after="0"/>
              <w:rPr>
                <w:sz w:val="12"/>
                <w:szCs w:val="12"/>
                <w:color w:val="auto"/>
              </w:rPr>
            </w:pPr>
          </w:p>
        </w:tc>
        <w:tc>
          <w:tcPr>
            <w:tcW w:w="0" w:type="dxa"/>
            <w:vAlign w:val="bottom"/>
          </w:tcPr>
          <w:p>
            <w:pPr>
              <w:spacing w:after="0"/>
              <w:rPr>
                <w:sz w:val="1"/>
                <w:szCs w:val="1"/>
                <w:color w:val="auto"/>
              </w:rPr>
            </w:pPr>
          </w:p>
        </w:tc>
      </w:tr>
      <w:tr>
        <w:trPr>
          <w:trHeight w:val="136"/>
        </w:trPr>
        <w:tc>
          <w:tcPr>
            <w:tcW w:w="920" w:type="dxa"/>
            <w:vAlign w:val="bottom"/>
            <w:tcBorders>
              <w:left w:val="single" w:sz="8" w:color="auto"/>
            </w:tcBorders>
          </w:tcPr>
          <w:p>
            <w:pPr>
              <w:spacing w:after="0"/>
              <w:rPr>
                <w:sz w:val="11"/>
                <w:szCs w:val="11"/>
                <w:color w:val="auto"/>
              </w:rPr>
            </w:pPr>
          </w:p>
        </w:tc>
        <w:tc>
          <w:tcPr>
            <w:tcW w:w="940" w:type="dxa"/>
            <w:vAlign w:val="bottom"/>
          </w:tcPr>
          <w:p>
            <w:pPr>
              <w:spacing w:after="0"/>
              <w:rPr>
                <w:sz w:val="11"/>
                <w:szCs w:val="11"/>
                <w:color w:val="auto"/>
              </w:rPr>
            </w:pPr>
          </w:p>
        </w:tc>
        <w:tc>
          <w:tcPr>
            <w:tcW w:w="960" w:type="dxa"/>
            <w:vAlign w:val="bottom"/>
            <w:tcBorders>
              <w:right w:val="single" w:sz="8" w:color="auto"/>
            </w:tcBorders>
          </w:tcPr>
          <w:p>
            <w:pPr>
              <w:spacing w:after="0"/>
              <w:rPr>
                <w:sz w:val="11"/>
                <w:szCs w:val="11"/>
                <w:color w:val="auto"/>
              </w:rPr>
            </w:pPr>
          </w:p>
        </w:tc>
        <w:tc>
          <w:tcPr>
            <w:tcW w:w="5520" w:type="dxa"/>
            <w:vAlign w:val="bottom"/>
            <w:gridSpan w:val="6"/>
            <w:vMerge w:val="continue"/>
          </w:tcPr>
          <w:p>
            <w:pPr>
              <w:spacing w:after="0"/>
              <w:rPr>
                <w:sz w:val="11"/>
                <w:szCs w:val="11"/>
                <w:color w:val="auto"/>
              </w:rPr>
            </w:pPr>
          </w:p>
        </w:tc>
        <w:tc>
          <w:tcPr>
            <w:tcW w:w="1160" w:type="dxa"/>
            <w:vAlign w:val="bottom"/>
            <w:tcBorders>
              <w:right w:val="single" w:sz="8" w:color="auto"/>
            </w:tcBorders>
          </w:tcPr>
          <w:p>
            <w:pPr>
              <w:spacing w:after="0"/>
              <w:rPr>
                <w:sz w:val="11"/>
                <w:szCs w:val="11"/>
                <w:color w:val="auto"/>
              </w:rPr>
            </w:pPr>
          </w:p>
        </w:tc>
        <w:tc>
          <w:tcPr>
            <w:tcW w:w="0" w:type="dxa"/>
            <w:vAlign w:val="bottom"/>
          </w:tcPr>
          <w:p>
            <w:pPr>
              <w:spacing w:after="0"/>
              <w:rPr>
                <w:sz w:val="1"/>
                <w:szCs w:val="1"/>
                <w:color w:val="auto"/>
              </w:rPr>
            </w:pPr>
          </w:p>
        </w:tc>
      </w:tr>
      <w:tr>
        <w:trPr>
          <w:trHeight w:val="126"/>
        </w:trPr>
        <w:tc>
          <w:tcPr>
            <w:tcW w:w="920" w:type="dxa"/>
            <w:vAlign w:val="bottom"/>
            <w:tcBorders>
              <w:left w:val="single" w:sz="8" w:color="auto"/>
              <w:bottom w:val="single" w:sz="8" w:color="auto"/>
            </w:tcBorders>
          </w:tcPr>
          <w:p>
            <w:pPr>
              <w:spacing w:after="0"/>
              <w:rPr>
                <w:sz w:val="10"/>
                <w:szCs w:val="10"/>
                <w:color w:val="auto"/>
              </w:rPr>
            </w:pPr>
          </w:p>
        </w:tc>
        <w:tc>
          <w:tcPr>
            <w:tcW w:w="940" w:type="dxa"/>
            <w:vAlign w:val="bottom"/>
            <w:tcBorders>
              <w:bottom w:val="single" w:sz="8" w:color="auto"/>
            </w:tcBorders>
          </w:tcPr>
          <w:p>
            <w:pPr>
              <w:spacing w:after="0"/>
              <w:rPr>
                <w:sz w:val="10"/>
                <w:szCs w:val="10"/>
                <w:color w:val="auto"/>
              </w:rPr>
            </w:pPr>
          </w:p>
        </w:tc>
        <w:tc>
          <w:tcPr>
            <w:tcW w:w="960" w:type="dxa"/>
            <w:vAlign w:val="bottom"/>
            <w:tcBorders>
              <w:bottom w:val="single" w:sz="8" w:color="auto"/>
              <w:right w:val="single" w:sz="8" w:color="auto"/>
            </w:tcBorders>
          </w:tcPr>
          <w:p>
            <w:pPr>
              <w:spacing w:after="0"/>
              <w:rPr>
                <w:sz w:val="10"/>
                <w:szCs w:val="10"/>
                <w:color w:val="auto"/>
              </w:rPr>
            </w:pPr>
          </w:p>
        </w:tc>
        <w:tc>
          <w:tcPr>
            <w:tcW w:w="1660" w:type="dxa"/>
            <w:vAlign w:val="bottom"/>
            <w:tcBorders>
              <w:bottom w:val="single" w:sz="8" w:color="auto"/>
            </w:tcBorders>
          </w:tcPr>
          <w:p>
            <w:pPr>
              <w:spacing w:after="0"/>
              <w:rPr>
                <w:sz w:val="10"/>
                <w:szCs w:val="10"/>
                <w:color w:val="auto"/>
              </w:rPr>
            </w:pPr>
          </w:p>
        </w:tc>
        <w:tc>
          <w:tcPr>
            <w:tcW w:w="3860" w:type="dxa"/>
            <w:vAlign w:val="bottom"/>
            <w:tcBorders>
              <w:bottom w:val="single" w:sz="8" w:color="auto"/>
            </w:tcBorders>
            <w:gridSpan w:val="5"/>
          </w:tcPr>
          <w:p>
            <w:pPr>
              <w:spacing w:after="0"/>
              <w:rPr>
                <w:sz w:val="10"/>
                <w:szCs w:val="10"/>
                <w:color w:val="auto"/>
              </w:rPr>
            </w:pPr>
          </w:p>
        </w:tc>
        <w:tc>
          <w:tcPr>
            <w:tcW w:w="1160" w:type="dxa"/>
            <w:vAlign w:val="bottom"/>
            <w:tcBorders>
              <w:bottom w:val="single" w:sz="8" w:color="auto"/>
              <w:right w:val="single" w:sz="8" w:color="auto"/>
            </w:tcBorders>
          </w:tcPr>
          <w:p>
            <w:pPr>
              <w:spacing w:after="0"/>
              <w:rPr>
                <w:sz w:val="10"/>
                <w:szCs w:val="10"/>
                <w:color w:val="auto"/>
              </w:rPr>
            </w:pPr>
          </w:p>
        </w:tc>
        <w:tc>
          <w:tcPr>
            <w:tcW w:w="0" w:type="dxa"/>
            <w:vAlign w:val="bottom"/>
          </w:tcPr>
          <w:p>
            <w:pPr>
              <w:spacing w:after="0"/>
              <w:rPr>
                <w:sz w:val="1"/>
                <w:szCs w:val="1"/>
                <w:color w:val="auto"/>
              </w:rPr>
            </w:pPr>
          </w:p>
        </w:tc>
      </w:tr>
      <w:tr>
        <w:trPr>
          <w:trHeight w:val="322"/>
        </w:trPr>
        <w:tc>
          <w:tcPr>
            <w:tcW w:w="920" w:type="dxa"/>
            <w:vAlign w:val="bottom"/>
            <w:tcBorders>
              <w:left w:val="single" w:sz="8" w:color="auto"/>
            </w:tcBorders>
          </w:tcPr>
          <w:p>
            <w:pPr>
              <w:spacing w:after="0"/>
              <w:rPr>
                <w:sz w:val="24"/>
                <w:szCs w:val="24"/>
                <w:color w:val="auto"/>
              </w:rPr>
            </w:pPr>
          </w:p>
        </w:tc>
        <w:tc>
          <w:tcPr>
            <w:tcW w:w="940" w:type="dxa"/>
            <w:vAlign w:val="bottom"/>
          </w:tcPr>
          <w:p>
            <w:pPr>
              <w:jc w:val="center"/>
              <w:spacing w:after="0"/>
              <w:rPr>
                <w:sz w:val="20"/>
                <w:szCs w:val="20"/>
                <w:color w:val="auto"/>
              </w:rPr>
            </w:pPr>
            <w:r>
              <w:rPr>
                <w:rFonts w:ascii="Times New Roman" w:cs="Times New Roman" w:eastAsia="Times New Roman" w:hAnsi="Times New Roman"/>
                <w:sz w:val="24"/>
                <w:szCs w:val="24"/>
                <w:color w:val="auto"/>
              </w:rPr>
              <w:t>пгт</w:t>
            </w:r>
          </w:p>
        </w:tc>
        <w:tc>
          <w:tcPr>
            <w:tcW w:w="960" w:type="dxa"/>
            <w:vAlign w:val="bottom"/>
            <w:tcBorders>
              <w:right w:val="single" w:sz="8" w:color="auto"/>
            </w:tcBorders>
          </w:tcPr>
          <w:p>
            <w:pPr>
              <w:spacing w:after="0"/>
              <w:rPr>
                <w:sz w:val="24"/>
                <w:szCs w:val="24"/>
                <w:color w:val="auto"/>
              </w:rPr>
            </w:pPr>
          </w:p>
        </w:tc>
        <w:tc>
          <w:tcPr>
            <w:tcW w:w="1660" w:type="dxa"/>
            <w:vAlign w:val="bottom"/>
          </w:tcPr>
          <w:p>
            <w:pPr>
              <w:spacing w:after="0"/>
              <w:rPr>
                <w:sz w:val="24"/>
                <w:szCs w:val="24"/>
                <w:color w:val="auto"/>
              </w:rPr>
            </w:pPr>
          </w:p>
        </w:tc>
        <w:tc>
          <w:tcPr>
            <w:tcW w:w="3860" w:type="dxa"/>
            <w:vAlign w:val="bottom"/>
            <w:gridSpan w:val="5"/>
          </w:tcPr>
          <w:p>
            <w:pPr>
              <w:jc w:val="center"/>
              <w:ind w:right="420"/>
              <w:spacing w:after="0"/>
              <w:rPr>
                <w:sz w:val="20"/>
                <w:szCs w:val="20"/>
                <w:color w:val="auto"/>
              </w:rPr>
            </w:pPr>
            <w:r>
              <w:rPr>
                <w:rFonts w:ascii="Times New Roman" w:cs="Times New Roman" w:eastAsia="Times New Roman" w:hAnsi="Times New Roman"/>
                <w:sz w:val="24"/>
                <w:szCs w:val="24"/>
                <w:color w:val="auto"/>
              </w:rPr>
              <w:t>Поселок городского типа</w:t>
            </w:r>
          </w:p>
        </w:tc>
        <w:tc>
          <w:tcPr>
            <w:tcW w:w="116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186"/>
        </w:trPr>
        <w:tc>
          <w:tcPr>
            <w:tcW w:w="920" w:type="dxa"/>
            <w:vAlign w:val="bottom"/>
            <w:tcBorders>
              <w:left w:val="single" w:sz="8" w:color="auto"/>
              <w:bottom w:val="single" w:sz="8" w:color="auto"/>
            </w:tcBorders>
          </w:tcPr>
          <w:p>
            <w:pPr>
              <w:spacing w:after="0"/>
              <w:rPr>
                <w:sz w:val="16"/>
                <w:szCs w:val="16"/>
                <w:color w:val="auto"/>
              </w:rPr>
            </w:pPr>
          </w:p>
        </w:tc>
        <w:tc>
          <w:tcPr>
            <w:tcW w:w="940" w:type="dxa"/>
            <w:vAlign w:val="bottom"/>
            <w:tcBorders>
              <w:bottom w:val="single" w:sz="8" w:color="auto"/>
            </w:tcBorders>
          </w:tcPr>
          <w:p>
            <w:pPr>
              <w:spacing w:after="0"/>
              <w:rPr>
                <w:sz w:val="16"/>
                <w:szCs w:val="16"/>
                <w:color w:val="auto"/>
              </w:rPr>
            </w:pPr>
          </w:p>
        </w:tc>
        <w:tc>
          <w:tcPr>
            <w:tcW w:w="960" w:type="dxa"/>
            <w:vAlign w:val="bottom"/>
            <w:tcBorders>
              <w:bottom w:val="single" w:sz="8" w:color="auto"/>
              <w:right w:val="single" w:sz="8" w:color="auto"/>
            </w:tcBorders>
          </w:tcPr>
          <w:p>
            <w:pPr>
              <w:spacing w:after="0"/>
              <w:rPr>
                <w:sz w:val="16"/>
                <w:szCs w:val="16"/>
                <w:color w:val="auto"/>
              </w:rPr>
            </w:pPr>
          </w:p>
        </w:tc>
        <w:tc>
          <w:tcPr>
            <w:tcW w:w="1660" w:type="dxa"/>
            <w:vAlign w:val="bottom"/>
            <w:tcBorders>
              <w:bottom w:val="single" w:sz="8" w:color="auto"/>
            </w:tcBorders>
          </w:tcPr>
          <w:p>
            <w:pPr>
              <w:spacing w:after="0"/>
              <w:rPr>
                <w:sz w:val="16"/>
                <w:szCs w:val="16"/>
                <w:color w:val="auto"/>
              </w:rPr>
            </w:pPr>
          </w:p>
        </w:tc>
        <w:tc>
          <w:tcPr>
            <w:tcW w:w="3860" w:type="dxa"/>
            <w:vAlign w:val="bottom"/>
            <w:tcBorders>
              <w:bottom w:val="single" w:sz="8" w:color="auto"/>
            </w:tcBorders>
            <w:gridSpan w:val="5"/>
          </w:tcPr>
          <w:p>
            <w:pPr>
              <w:spacing w:after="0"/>
              <w:rPr>
                <w:sz w:val="16"/>
                <w:szCs w:val="16"/>
                <w:color w:val="auto"/>
              </w:rPr>
            </w:pPr>
          </w:p>
        </w:tc>
        <w:tc>
          <w:tcPr>
            <w:tcW w:w="1160" w:type="dxa"/>
            <w:vAlign w:val="bottom"/>
            <w:tcBorders>
              <w:bottom w:val="single" w:sz="8" w:color="auto"/>
              <w:right w:val="single" w:sz="8" w:color="auto"/>
            </w:tcBorders>
          </w:tcPr>
          <w:p>
            <w:pPr>
              <w:spacing w:after="0"/>
              <w:rPr>
                <w:sz w:val="16"/>
                <w:szCs w:val="16"/>
                <w:color w:val="auto"/>
              </w:rPr>
            </w:pPr>
          </w:p>
        </w:tc>
        <w:tc>
          <w:tcPr>
            <w:tcW w:w="0" w:type="dxa"/>
            <w:vAlign w:val="bottom"/>
          </w:tcPr>
          <w:p>
            <w:pPr>
              <w:spacing w:after="0"/>
              <w:rPr>
                <w:sz w:val="1"/>
                <w:szCs w:val="1"/>
                <w:color w:val="auto"/>
              </w:rPr>
            </w:pPr>
          </w:p>
        </w:tc>
      </w:tr>
      <w:tr>
        <w:trPr>
          <w:trHeight w:val="322"/>
        </w:trPr>
        <w:tc>
          <w:tcPr>
            <w:tcW w:w="920" w:type="dxa"/>
            <w:vAlign w:val="bottom"/>
            <w:tcBorders>
              <w:left w:val="single" w:sz="8" w:color="auto"/>
            </w:tcBorders>
          </w:tcPr>
          <w:p>
            <w:pPr>
              <w:spacing w:after="0"/>
              <w:rPr>
                <w:sz w:val="24"/>
                <w:szCs w:val="24"/>
                <w:color w:val="auto"/>
              </w:rPr>
            </w:pPr>
          </w:p>
        </w:tc>
        <w:tc>
          <w:tcPr>
            <w:tcW w:w="940" w:type="dxa"/>
            <w:vAlign w:val="bottom"/>
          </w:tcPr>
          <w:p>
            <w:pPr>
              <w:jc w:val="center"/>
              <w:spacing w:after="0"/>
              <w:rPr>
                <w:sz w:val="20"/>
                <w:szCs w:val="20"/>
                <w:color w:val="auto"/>
              </w:rPr>
            </w:pPr>
            <w:r>
              <w:rPr>
                <w:rFonts w:ascii="Times New Roman" w:cs="Times New Roman" w:eastAsia="Times New Roman" w:hAnsi="Times New Roman"/>
                <w:sz w:val="24"/>
                <w:szCs w:val="24"/>
                <w:color w:val="auto"/>
                <w:w w:val="99"/>
              </w:rPr>
              <w:t>ПЦР</w:t>
            </w:r>
          </w:p>
        </w:tc>
        <w:tc>
          <w:tcPr>
            <w:tcW w:w="960" w:type="dxa"/>
            <w:vAlign w:val="bottom"/>
            <w:tcBorders>
              <w:right w:val="single" w:sz="8" w:color="auto"/>
            </w:tcBorders>
          </w:tcPr>
          <w:p>
            <w:pPr>
              <w:spacing w:after="0"/>
              <w:rPr>
                <w:sz w:val="24"/>
                <w:szCs w:val="24"/>
                <w:color w:val="auto"/>
              </w:rPr>
            </w:pPr>
          </w:p>
        </w:tc>
        <w:tc>
          <w:tcPr>
            <w:tcW w:w="1660" w:type="dxa"/>
            <w:vAlign w:val="bottom"/>
          </w:tcPr>
          <w:p>
            <w:pPr>
              <w:spacing w:after="0"/>
              <w:rPr>
                <w:sz w:val="24"/>
                <w:szCs w:val="24"/>
                <w:color w:val="auto"/>
              </w:rPr>
            </w:pPr>
          </w:p>
        </w:tc>
        <w:tc>
          <w:tcPr>
            <w:tcW w:w="3860" w:type="dxa"/>
            <w:vAlign w:val="bottom"/>
            <w:gridSpan w:val="5"/>
          </w:tcPr>
          <w:p>
            <w:pPr>
              <w:jc w:val="center"/>
              <w:ind w:right="420"/>
              <w:spacing w:after="0"/>
              <w:rPr>
                <w:sz w:val="20"/>
                <w:szCs w:val="20"/>
                <w:color w:val="auto"/>
              </w:rPr>
            </w:pPr>
            <w:r>
              <w:rPr>
                <w:rFonts w:ascii="Times New Roman" w:cs="Times New Roman" w:eastAsia="Times New Roman" w:hAnsi="Times New Roman"/>
                <w:sz w:val="24"/>
                <w:szCs w:val="24"/>
                <w:color w:val="auto"/>
              </w:rPr>
              <w:t>Полимеразная цепная реакция</w:t>
            </w:r>
          </w:p>
        </w:tc>
        <w:tc>
          <w:tcPr>
            <w:tcW w:w="116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186"/>
        </w:trPr>
        <w:tc>
          <w:tcPr>
            <w:tcW w:w="920" w:type="dxa"/>
            <w:vAlign w:val="bottom"/>
            <w:tcBorders>
              <w:left w:val="single" w:sz="8" w:color="auto"/>
              <w:bottom w:val="single" w:sz="8" w:color="auto"/>
            </w:tcBorders>
          </w:tcPr>
          <w:p>
            <w:pPr>
              <w:spacing w:after="0"/>
              <w:rPr>
                <w:sz w:val="16"/>
                <w:szCs w:val="16"/>
                <w:color w:val="auto"/>
              </w:rPr>
            </w:pPr>
          </w:p>
        </w:tc>
        <w:tc>
          <w:tcPr>
            <w:tcW w:w="940" w:type="dxa"/>
            <w:vAlign w:val="bottom"/>
            <w:tcBorders>
              <w:bottom w:val="single" w:sz="8" w:color="auto"/>
            </w:tcBorders>
          </w:tcPr>
          <w:p>
            <w:pPr>
              <w:spacing w:after="0"/>
              <w:rPr>
                <w:sz w:val="16"/>
                <w:szCs w:val="16"/>
                <w:color w:val="auto"/>
              </w:rPr>
            </w:pPr>
          </w:p>
        </w:tc>
        <w:tc>
          <w:tcPr>
            <w:tcW w:w="960" w:type="dxa"/>
            <w:vAlign w:val="bottom"/>
            <w:tcBorders>
              <w:bottom w:val="single" w:sz="8" w:color="auto"/>
              <w:right w:val="single" w:sz="8" w:color="auto"/>
            </w:tcBorders>
          </w:tcPr>
          <w:p>
            <w:pPr>
              <w:spacing w:after="0"/>
              <w:rPr>
                <w:sz w:val="16"/>
                <w:szCs w:val="16"/>
                <w:color w:val="auto"/>
              </w:rPr>
            </w:pPr>
          </w:p>
        </w:tc>
        <w:tc>
          <w:tcPr>
            <w:tcW w:w="1660" w:type="dxa"/>
            <w:vAlign w:val="bottom"/>
            <w:tcBorders>
              <w:bottom w:val="single" w:sz="8" w:color="auto"/>
            </w:tcBorders>
          </w:tcPr>
          <w:p>
            <w:pPr>
              <w:spacing w:after="0"/>
              <w:rPr>
                <w:sz w:val="16"/>
                <w:szCs w:val="16"/>
                <w:color w:val="auto"/>
              </w:rPr>
            </w:pPr>
          </w:p>
        </w:tc>
        <w:tc>
          <w:tcPr>
            <w:tcW w:w="1260" w:type="dxa"/>
            <w:vAlign w:val="bottom"/>
            <w:tcBorders>
              <w:bottom w:val="single" w:sz="8" w:color="auto"/>
            </w:tcBorders>
          </w:tcPr>
          <w:p>
            <w:pPr>
              <w:spacing w:after="0"/>
              <w:rPr>
                <w:sz w:val="16"/>
                <w:szCs w:val="16"/>
                <w:color w:val="auto"/>
              </w:rPr>
            </w:pPr>
          </w:p>
        </w:tc>
        <w:tc>
          <w:tcPr>
            <w:tcW w:w="580" w:type="dxa"/>
            <w:vAlign w:val="bottom"/>
            <w:tcBorders>
              <w:bottom w:val="single" w:sz="8" w:color="auto"/>
            </w:tcBorders>
          </w:tcPr>
          <w:p>
            <w:pPr>
              <w:spacing w:after="0"/>
              <w:rPr>
                <w:sz w:val="16"/>
                <w:szCs w:val="16"/>
                <w:color w:val="auto"/>
              </w:rPr>
            </w:pPr>
          </w:p>
        </w:tc>
        <w:tc>
          <w:tcPr>
            <w:tcW w:w="480" w:type="dxa"/>
            <w:vAlign w:val="bottom"/>
            <w:tcBorders>
              <w:bottom w:val="single" w:sz="8" w:color="auto"/>
            </w:tcBorders>
          </w:tcPr>
          <w:p>
            <w:pPr>
              <w:spacing w:after="0"/>
              <w:rPr>
                <w:sz w:val="16"/>
                <w:szCs w:val="16"/>
                <w:color w:val="auto"/>
              </w:rPr>
            </w:pPr>
          </w:p>
        </w:tc>
        <w:tc>
          <w:tcPr>
            <w:tcW w:w="540" w:type="dxa"/>
            <w:vAlign w:val="bottom"/>
            <w:tcBorders>
              <w:bottom w:val="single" w:sz="8" w:color="auto"/>
            </w:tcBorders>
          </w:tcPr>
          <w:p>
            <w:pPr>
              <w:spacing w:after="0"/>
              <w:rPr>
                <w:sz w:val="16"/>
                <w:szCs w:val="16"/>
                <w:color w:val="auto"/>
              </w:rPr>
            </w:pPr>
          </w:p>
        </w:tc>
        <w:tc>
          <w:tcPr>
            <w:tcW w:w="1000" w:type="dxa"/>
            <w:vAlign w:val="bottom"/>
            <w:tcBorders>
              <w:bottom w:val="single" w:sz="8" w:color="auto"/>
            </w:tcBorders>
          </w:tcPr>
          <w:p>
            <w:pPr>
              <w:spacing w:after="0"/>
              <w:rPr>
                <w:sz w:val="16"/>
                <w:szCs w:val="16"/>
                <w:color w:val="auto"/>
              </w:rPr>
            </w:pPr>
          </w:p>
        </w:tc>
        <w:tc>
          <w:tcPr>
            <w:tcW w:w="1160" w:type="dxa"/>
            <w:vAlign w:val="bottom"/>
            <w:tcBorders>
              <w:bottom w:val="single" w:sz="8" w:color="auto"/>
              <w:right w:val="single" w:sz="8" w:color="auto"/>
            </w:tcBorders>
          </w:tcPr>
          <w:p>
            <w:pPr>
              <w:spacing w:after="0"/>
              <w:rPr>
                <w:sz w:val="16"/>
                <w:szCs w:val="16"/>
                <w:color w:val="auto"/>
              </w:rPr>
            </w:pPr>
          </w:p>
        </w:tc>
        <w:tc>
          <w:tcPr>
            <w:tcW w:w="0" w:type="dxa"/>
            <w:vAlign w:val="bottom"/>
          </w:tcPr>
          <w:p>
            <w:pPr>
              <w:spacing w:after="0"/>
              <w:rPr>
                <w:sz w:val="1"/>
                <w:szCs w:val="1"/>
                <w:color w:val="auto"/>
              </w:rPr>
            </w:pP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1" w:lineRule="exact"/>
        <w:rPr>
          <w:sz w:val="20"/>
          <w:szCs w:val="20"/>
          <w:color w:val="auto"/>
        </w:rPr>
      </w:pPr>
    </w:p>
    <w:p>
      <w:pPr>
        <w:jc w:val="center"/>
        <w:ind w:right="-139"/>
        <w:spacing w:after="0"/>
        <w:rPr>
          <w:sz w:val="20"/>
          <w:szCs w:val="20"/>
          <w:color w:val="auto"/>
        </w:rPr>
      </w:pPr>
      <w:r>
        <w:rPr>
          <w:rFonts w:ascii="Times New Roman" w:cs="Times New Roman" w:eastAsia="Times New Roman" w:hAnsi="Times New Roman"/>
          <w:sz w:val="24"/>
          <w:szCs w:val="24"/>
          <w:color w:val="auto"/>
        </w:rPr>
        <w:t>5</w:t>
      </w:r>
    </w:p>
    <w:p>
      <w:pPr>
        <w:sectPr>
          <w:pgSz w:w="11900" w:h="16836" w:orient="portrait"/>
          <w:cols w:equalWidth="0" w:num="1">
            <w:col w:w="9740"/>
          </w:cols>
          <w:pgMar w:left="1440" w:top="1126" w:right="728" w:bottom="418" w:gutter="0" w:footer="0" w:header="0"/>
        </w:sectPr>
      </w:pPr>
    </w:p>
    <w:bookmarkStart w:id="17" w:name="page18"/>
    <w:bookmarkEnd w:id="17"/>
    <w:p>
      <w:pPr>
        <w:ind w:left="260" w:right="20" w:firstLine="708"/>
        <w:spacing w:after="0" w:line="351" w:lineRule="auto"/>
        <w:rPr>
          <w:sz w:val="20"/>
          <w:szCs w:val="20"/>
          <w:color w:val="auto"/>
        </w:rPr>
      </w:pPr>
      <w:r>
        <w:rPr>
          <w:rFonts w:ascii="Times New Roman" w:cs="Times New Roman" w:eastAsia="Times New Roman" w:hAnsi="Times New Roman"/>
          <w:sz w:val="24"/>
          <w:szCs w:val="24"/>
          <w:b w:val="1"/>
          <w:bCs w:val="1"/>
          <w:color w:val="auto"/>
        </w:rPr>
        <w:t>1</w:t>
      </w:r>
      <w:r>
        <w:rPr>
          <w:rFonts w:ascii="Times New Roman" w:cs="Times New Roman" w:eastAsia="Times New Roman" w:hAnsi="Times New Roman"/>
          <w:sz w:val="24"/>
          <w:szCs w:val="24"/>
          <w:b w:val="1"/>
          <w:bCs w:val="1"/>
          <w:color w:val="auto"/>
        </w:rPr>
        <w:t xml:space="preserve"> Составление посадочного плана для закладки насаждений субтропических культур для проведения научных исследований по проекту</w:t>
      </w:r>
      <w:r>
        <w:rPr>
          <w:rFonts w:ascii="Times New Roman" w:cs="Times New Roman" w:eastAsia="Times New Roman" w:hAnsi="Times New Roman"/>
          <w:sz w:val="24"/>
          <w:szCs w:val="24"/>
          <w:b w:val="1"/>
          <w:bCs w:val="1"/>
          <w:color w:val="auto"/>
        </w:rPr>
        <w:t xml:space="preserve"> (</w:t>
      </w:r>
      <w:r>
        <w:rPr>
          <w:rFonts w:ascii="Times New Roman" w:cs="Times New Roman" w:eastAsia="Times New Roman" w:hAnsi="Times New Roman"/>
          <w:sz w:val="24"/>
          <w:szCs w:val="24"/>
          <w:b w:val="1"/>
          <w:bCs w:val="1"/>
          <w:color w:val="auto"/>
        </w:rPr>
        <w:t>этап</w:t>
      </w:r>
      <w:r>
        <w:rPr>
          <w:rFonts w:ascii="Times New Roman" w:cs="Times New Roman" w:eastAsia="Times New Roman" w:hAnsi="Times New Roman"/>
          <w:sz w:val="24"/>
          <w:szCs w:val="24"/>
          <w:b w:val="1"/>
          <w:bCs w:val="1"/>
          <w:color w:val="auto"/>
        </w:rPr>
        <w:t xml:space="preserve"> 1)</w:t>
      </w:r>
    </w:p>
    <w:p>
      <w:pPr>
        <w:spacing w:after="0" w:line="17" w:lineRule="exact"/>
        <w:rPr>
          <w:sz w:val="20"/>
          <w:szCs w:val="20"/>
          <w:color w:val="auto"/>
        </w:rPr>
      </w:pPr>
    </w:p>
    <w:p>
      <w:pPr>
        <w:jc w:val="both"/>
        <w:ind w:left="260" w:right="20" w:firstLine="708"/>
        <w:spacing w:after="0" w:line="351" w:lineRule="auto"/>
        <w:rPr>
          <w:sz w:val="20"/>
          <w:szCs w:val="20"/>
          <w:color w:val="auto"/>
        </w:rPr>
      </w:pPr>
      <w:r>
        <w:rPr>
          <w:rFonts w:ascii="Times New Roman" w:cs="Times New Roman" w:eastAsia="Times New Roman" w:hAnsi="Times New Roman"/>
          <w:sz w:val="24"/>
          <w:szCs w:val="24"/>
          <w:color w:val="auto"/>
        </w:rPr>
        <w:t>Составлен посадочный план для закладки насаждений субтропических культур для проведения исследований.</w:t>
      </w:r>
    </w:p>
    <w:p>
      <w:pPr>
        <w:spacing w:after="0" w:line="21" w:lineRule="exact"/>
        <w:rPr>
          <w:sz w:val="20"/>
          <w:szCs w:val="20"/>
          <w:color w:val="auto"/>
        </w:rPr>
      </w:pPr>
    </w:p>
    <w:p>
      <w:pPr>
        <w:jc w:val="both"/>
        <w:ind w:left="260" w:firstLine="708"/>
        <w:spacing w:after="0" w:line="357" w:lineRule="auto"/>
        <w:rPr>
          <w:sz w:val="20"/>
          <w:szCs w:val="20"/>
          <w:color w:val="auto"/>
        </w:rPr>
      </w:pPr>
      <w:r>
        <w:rPr>
          <w:rFonts w:ascii="Times New Roman" w:cs="Times New Roman" w:eastAsia="Times New Roman" w:hAnsi="Times New Roman"/>
          <w:sz w:val="24"/>
          <w:szCs w:val="24"/>
          <w:color w:val="auto"/>
        </w:rPr>
        <w:t>Для проведения селекционных исследований в активе Селекционно</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семеноводческого центра субтропических плодовых культур имеется две научно</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производственные площадки: станция в пгт Форос и специализированная теплица в п Маленькое Симферопольского района.</w:t>
      </w:r>
    </w:p>
    <w:p>
      <w:pPr>
        <w:spacing w:after="0" w:line="200" w:lineRule="exact"/>
        <w:rPr>
          <w:sz w:val="20"/>
          <w:szCs w:val="20"/>
          <w:color w:val="auto"/>
        </w:rPr>
      </w:pPr>
    </w:p>
    <w:p>
      <w:pPr>
        <w:spacing w:after="0" w:line="235" w:lineRule="exact"/>
        <w:rPr>
          <w:sz w:val="20"/>
          <w:szCs w:val="20"/>
          <w:color w:val="auto"/>
        </w:rPr>
      </w:pPr>
    </w:p>
    <w:p>
      <w:pPr>
        <w:ind w:left="260" w:right="20" w:firstLine="708"/>
        <w:spacing w:after="0" w:line="347" w:lineRule="auto"/>
        <w:rPr>
          <w:sz w:val="20"/>
          <w:szCs w:val="20"/>
          <w:color w:val="auto"/>
        </w:rPr>
      </w:pPr>
      <w:r>
        <w:rPr>
          <w:rFonts w:ascii="Times New Roman" w:cs="Times New Roman" w:eastAsia="Times New Roman" w:hAnsi="Times New Roman"/>
          <w:sz w:val="24"/>
          <w:szCs w:val="24"/>
          <w:b w:val="1"/>
          <w:bCs w:val="1"/>
          <w:color w:val="auto"/>
        </w:rPr>
        <w:t>1.1</w:t>
      </w:r>
      <w:r>
        <w:rPr>
          <w:rFonts w:ascii="Times New Roman" w:cs="Times New Roman" w:eastAsia="Times New Roman" w:hAnsi="Times New Roman"/>
          <w:sz w:val="24"/>
          <w:szCs w:val="24"/>
          <w:b w:val="1"/>
          <w:bCs w:val="1"/>
          <w:color w:val="auto"/>
        </w:rPr>
        <w:t xml:space="preserve"> Составление посадочного плана для закладки насаждений субтропических культур для проведения научных исследований станции в пгт Форос</w:t>
      </w:r>
    </w:p>
    <w:p>
      <w:pPr>
        <w:spacing w:after="0" w:line="27" w:lineRule="exact"/>
        <w:rPr>
          <w:sz w:val="20"/>
          <w:szCs w:val="20"/>
          <w:color w:val="auto"/>
        </w:rPr>
      </w:pPr>
    </w:p>
    <w:p>
      <w:pPr>
        <w:jc w:val="both"/>
        <w:ind w:left="260" w:firstLine="708"/>
        <w:spacing w:after="0" w:line="373" w:lineRule="auto"/>
        <w:rPr>
          <w:sz w:val="20"/>
          <w:szCs w:val="20"/>
          <w:color w:val="auto"/>
        </w:rPr>
      </w:pPr>
      <w:r>
        <w:rPr>
          <w:rFonts w:ascii="Times New Roman" w:cs="Times New Roman" w:eastAsia="Times New Roman" w:hAnsi="Times New Roman"/>
          <w:sz w:val="23"/>
          <w:szCs w:val="23"/>
          <w:color w:val="auto"/>
        </w:rPr>
        <w:t>Составлен план посадок для закладки насаждений субтропических культур (поле №1) для проведения научных исследований по проекту, который представлен в таблице 1.1.</w:t>
      </w:r>
    </w:p>
    <w:p>
      <w:pPr>
        <w:ind w:left="960"/>
        <w:spacing w:after="0" w:line="234" w:lineRule="auto"/>
        <w:rPr>
          <w:sz w:val="20"/>
          <w:szCs w:val="20"/>
          <w:color w:val="auto"/>
        </w:rPr>
      </w:pPr>
      <w:r>
        <w:rPr>
          <w:rFonts w:ascii="Times New Roman" w:cs="Times New Roman" w:eastAsia="Times New Roman" w:hAnsi="Times New Roman"/>
          <w:sz w:val="24"/>
          <w:szCs w:val="24"/>
          <w:color w:val="auto"/>
        </w:rPr>
        <w:t>Таблица 1.1 – План посадок субтропических культур</w:t>
      </w:r>
    </w:p>
    <w:p>
      <w:pPr>
        <w:spacing w:after="0" w:line="263" w:lineRule="exact"/>
        <w:rPr>
          <w:sz w:val="20"/>
          <w:szCs w:val="20"/>
          <w:color w:val="auto"/>
        </w:rPr>
      </w:pPr>
    </w:p>
    <w:tbl>
      <w:tblPr>
        <w:tblLayout w:type="fixed"/>
        <w:tblInd w:w="270" w:type="dxa"/>
        <w:tblCellMar>
          <w:top w:w="0" w:type="dxa"/>
          <w:left w:w="0" w:type="dxa"/>
          <w:bottom w:w="0" w:type="dxa"/>
          <w:right w:w="0" w:type="dxa"/>
        </w:tblCellMar>
      </w:tblPr>
      <w:tr>
        <w:trPr>
          <w:trHeight w:val="278"/>
        </w:trPr>
        <w:tc>
          <w:tcPr>
            <w:tcW w:w="2360" w:type="dxa"/>
            <w:vAlign w:val="bottom"/>
            <w:tcBorders>
              <w:top w:val="single" w:sz="8" w:color="auto"/>
              <w:left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Культура</w:t>
            </w:r>
          </w:p>
        </w:tc>
        <w:tc>
          <w:tcPr>
            <w:tcW w:w="2340" w:type="dxa"/>
            <w:vAlign w:val="bottom"/>
            <w:tcBorders>
              <w:top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Количество</w:t>
            </w:r>
          </w:p>
        </w:tc>
        <w:tc>
          <w:tcPr>
            <w:tcW w:w="2340" w:type="dxa"/>
            <w:vAlign w:val="bottom"/>
            <w:tcBorders>
              <w:top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Количество сортов,</w:t>
            </w:r>
          </w:p>
        </w:tc>
        <w:tc>
          <w:tcPr>
            <w:tcW w:w="2360" w:type="dxa"/>
            <w:vAlign w:val="bottom"/>
            <w:tcBorders>
              <w:top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rPr>
              <w:t>Схема посадки, м</w:t>
            </w:r>
          </w:p>
        </w:tc>
      </w:tr>
      <w:tr>
        <w:trPr>
          <w:trHeight w:val="388"/>
        </w:trPr>
        <w:tc>
          <w:tcPr>
            <w:tcW w:w="2360" w:type="dxa"/>
            <w:vAlign w:val="bottom"/>
            <w:tcBorders>
              <w:left w:val="single" w:sz="8" w:color="auto"/>
              <w:right w:val="single" w:sz="8" w:color="auto"/>
            </w:tcBorders>
          </w:tcPr>
          <w:p>
            <w:pPr>
              <w:spacing w:after="0"/>
              <w:rPr>
                <w:sz w:val="24"/>
                <w:szCs w:val="24"/>
                <w:color w:val="auto"/>
              </w:rPr>
            </w:pPr>
          </w:p>
        </w:tc>
        <w:tc>
          <w:tcPr>
            <w:tcW w:w="234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rPr>
              <w:t>растений, шт.</w:t>
            </w:r>
          </w:p>
        </w:tc>
        <w:tc>
          <w:tcPr>
            <w:tcW w:w="234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7"/>
              </w:rPr>
              <w:t>шт.</w:t>
            </w:r>
          </w:p>
        </w:tc>
        <w:tc>
          <w:tcPr>
            <w:tcW w:w="2360" w:type="dxa"/>
            <w:vAlign w:val="bottom"/>
            <w:tcBorders>
              <w:right w:val="single" w:sz="8" w:color="auto"/>
            </w:tcBorders>
          </w:tcPr>
          <w:p>
            <w:pPr>
              <w:spacing w:after="0"/>
              <w:rPr>
                <w:sz w:val="24"/>
                <w:szCs w:val="24"/>
                <w:color w:val="auto"/>
              </w:rPr>
            </w:pPr>
          </w:p>
        </w:tc>
      </w:tr>
      <w:tr>
        <w:trPr>
          <w:trHeight w:val="118"/>
        </w:trPr>
        <w:tc>
          <w:tcPr>
            <w:tcW w:w="2360" w:type="dxa"/>
            <w:vAlign w:val="bottom"/>
            <w:tcBorders>
              <w:left w:val="single" w:sz="8" w:color="auto"/>
              <w:bottom w:val="single" w:sz="8" w:color="auto"/>
              <w:right w:val="single" w:sz="8" w:color="auto"/>
            </w:tcBorders>
          </w:tcPr>
          <w:p>
            <w:pPr>
              <w:spacing w:after="0"/>
              <w:rPr>
                <w:sz w:val="10"/>
                <w:szCs w:val="10"/>
                <w:color w:val="auto"/>
              </w:rPr>
            </w:pPr>
          </w:p>
        </w:tc>
        <w:tc>
          <w:tcPr>
            <w:tcW w:w="2340" w:type="dxa"/>
            <w:vAlign w:val="bottom"/>
            <w:tcBorders>
              <w:bottom w:val="single" w:sz="8" w:color="auto"/>
              <w:right w:val="single" w:sz="8" w:color="auto"/>
            </w:tcBorders>
          </w:tcPr>
          <w:p>
            <w:pPr>
              <w:spacing w:after="0"/>
              <w:rPr>
                <w:sz w:val="10"/>
                <w:szCs w:val="10"/>
                <w:color w:val="auto"/>
              </w:rPr>
            </w:pPr>
          </w:p>
        </w:tc>
        <w:tc>
          <w:tcPr>
            <w:tcW w:w="2340" w:type="dxa"/>
            <w:vAlign w:val="bottom"/>
            <w:tcBorders>
              <w:bottom w:val="single" w:sz="8" w:color="auto"/>
              <w:right w:val="single" w:sz="8" w:color="auto"/>
            </w:tcBorders>
          </w:tcPr>
          <w:p>
            <w:pPr>
              <w:spacing w:after="0"/>
              <w:rPr>
                <w:sz w:val="10"/>
                <w:szCs w:val="10"/>
                <w:color w:val="auto"/>
              </w:rPr>
            </w:pPr>
          </w:p>
        </w:tc>
        <w:tc>
          <w:tcPr>
            <w:tcW w:w="2360" w:type="dxa"/>
            <w:vAlign w:val="bottom"/>
            <w:tcBorders>
              <w:bottom w:val="single" w:sz="8" w:color="auto"/>
              <w:right w:val="single" w:sz="8" w:color="auto"/>
            </w:tcBorders>
          </w:tcPr>
          <w:p>
            <w:pPr>
              <w:spacing w:after="0"/>
              <w:rPr>
                <w:sz w:val="10"/>
                <w:szCs w:val="10"/>
                <w:color w:val="auto"/>
              </w:rPr>
            </w:pPr>
          </w:p>
        </w:tc>
      </w:tr>
      <w:tr>
        <w:trPr>
          <w:trHeight w:val="258"/>
        </w:trPr>
        <w:tc>
          <w:tcPr>
            <w:tcW w:w="2360" w:type="dxa"/>
            <w:vAlign w:val="bottom"/>
            <w:tcBorders>
              <w:left w:val="single" w:sz="8" w:color="auto"/>
            </w:tcBorders>
          </w:tcPr>
          <w:p>
            <w:pPr>
              <w:spacing w:after="0"/>
              <w:rPr>
                <w:sz w:val="22"/>
                <w:szCs w:val="22"/>
                <w:color w:val="auto"/>
              </w:rPr>
            </w:pPr>
          </w:p>
        </w:tc>
        <w:tc>
          <w:tcPr>
            <w:tcW w:w="4680" w:type="dxa"/>
            <w:vAlign w:val="bottom"/>
            <w:gridSpan w:val="2"/>
          </w:tcPr>
          <w:p>
            <w:pPr>
              <w:ind w:left="700"/>
              <w:spacing w:after="0" w:line="258" w:lineRule="exact"/>
              <w:rPr>
                <w:sz w:val="20"/>
                <w:szCs w:val="20"/>
                <w:color w:val="auto"/>
              </w:rPr>
            </w:pPr>
            <w:r>
              <w:rPr>
                <w:rFonts w:ascii="Times New Roman" w:cs="Times New Roman" w:eastAsia="Times New Roman" w:hAnsi="Times New Roman"/>
                <w:sz w:val="24"/>
                <w:szCs w:val="24"/>
                <w:color w:val="auto"/>
              </w:rPr>
              <w:t>Поле №1 (коллекция) S=0,53 га</w:t>
            </w:r>
          </w:p>
        </w:tc>
        <w:tc>
          <w:tcPr>
            <w:tcW w:w="2360" w:type="dxa"/>
            <w:vAlign w:val="bottom"/>
            <w:tcBorders>
              <w:right w:val="single" w:sz="8" w:color="auto"/>
            </w:tcBorders>
          </w:tcPr>
          <w:p>
            <w:pPr>
              <w:spacing w:after="0"/>
              <w:rPr>
                <w:sz w:val="22"/>
                <w:szCs w:val="22"/>
                <w:color w:val="auto"/>
              </w:rPr>
            </w:pPr>
          </w:p>
        </w:tc>
      </w:tr>
      <w:tr>
        <w:trPr>
          <w:trHeight w:val="118"/>
        </w:trPr>
        <w:tc>
          <w:tcPr>
            <w:tcW w:w="2360" w:type="dxa"/>
            <w:vAlign w:val="bottom"/>
            <w:tcBorders>
              <w:left w:val="single" w:sz="8" w:color="auto"/>
              <w:bottom w:val="single" w:sz="8" w:color="auto"/>
            </w:tcBorders>
          </w:tcPr>
          <w:p>
            <w:pPr>
              <w:spacing w:after="0"/>
              <w:rPr>
                <w:sz w:val="10"/>
                <w:szCs w:val="10"/>
                <w:color w:val="auto"/>
              </w:rPr>
            </w:pPr>
          </w:p>
        </w:tc>
        <w:tc>
          <w:tcPr>
            <w:tcW w:w="2340" w:type="dxa"/>
            <w:vAlign w:val="bottom"/>
            <w:tcBorders>
              <w:bottom w:val="single" w:sz="8" w:color="auto"/>
            </w:tcBorders>
          </w:tcPr>
          <w:p>
            <w:pPr>
              <w:spacing w:after="0"/>
              <w:rPr>
                <w:sz w:val="10"/>
                <w:szCs w:val="10"/>
                <w:color w:val="auto"/>
              </w:rPr>
            </w:pPr>
          </w:p>
        </w:tc>
        <w:tc>
          <w:tcPr>
            <w:tcW w:w="2340" w:type="dxa"/>
            <w:vAlign w:val="bottom"/>
            <w:tcBorders>
              <w:bottom w:val="single" w:sz="8" w:color="auto"/>
            </w:tcBorders>
          </w:tcPr>
          <w:p>
            <w:pPr>
              <w:spacing w:after="0"/>
              <w:rPr>
                <w:sz w:val="10"/>
                <w:szCs w:val="10"/>
                <w:color w:val="auto"/>
              </w:rPr>
            </w:pPr>
          </w:p>
        </w:tc>
        <w:tc>
          <w:tcPr>
            <w:tcW w:w="2360" w:type="dxa"/>
            <w:vAlign w:val="bottom"/>
            <w:tcBorders>
              <w:bottom w:val="single" w:sz="8" w:color="auto"/>
              <w:right w:val="single" w:sz="8" w:color="auto"/>
            </w:tcBorders>
          </w:tcPr>
          <w:p>
            <w:pPr>
              <w:spacing w:after="0"/>
              <w:rPr>
                <w:sz w:val="10"/>
                <w:szCs w:val="10"/>
                <w:color w:val="auto"/>
              </w:rPr>
            </w:pPr>
          </w:p>
        </w:tc>
      </w:tr>
      <w:tr>
        <w:trPr>
          <w:trHeight w:val="258"/>
        </w:trPr>
        <w:tc>
          <w:tcPr>
            <w:tcW w:w="2360" w:type="dxa"/>
            <w:vAlign w:val="bottom"/>
            <w:tcBorders>
              <w:left w:val="single" w:sz="8" w:color="auto"/>
              <w:right w:val="single" w:sz="8" w:color="auto"/>
            </w:tcBorders>
          </w:tcPr>
          <w:p>
            <w:pPr>
              <w:jc w:val="center"/>
              <w:spacing w:after="0" w:line="258" w:lineRule="exact"/>
              <w:rPr>
                <w:sz w:val="20"/>
                <w:szCs w:val="20"/>
                <w:color w:val="auto"/>
              </w:rPr>
            </w:pPr>
            <w:r>
              <w:rPr>
                <w:rFonts w:ascii="Times New Roman" w:cs="Times New Roman" w:eastAsia="Times New Roman" w:hAnsi="Times New Roman"/>
                <w:sz w:val="24"/>
                <w:szCs w:val="24"/>
                <w:color w:val="auto"/>
                <w:w w:val="97"/>
              </w:rPr>
              <w:t>Инжир</w:t>
            </w:r>
          </w:p>
        </w:tc>
        <w:tc>
          <w:tcPr>
            <w:tcW w:w="2340" w:type="dxa"/>
            <w:vAlign w:val="bottom"/>
            <w:tcBorders>
              <w:right w:val="single" w:sz="8" w:color="auto"/>
            </w:tcBorders>
          </w:tcPr>
          <w:p>
            <w:pPr>
              <w:jc w:val="center"/>
              <w:spacing w:after="0" w:line="258" w:lineRule="exact"/>
              <w:rPr>
                <w:sz w:val="20"/>
                <w:szCs w:val="20"/>
                <w:color w:val="auto"/>
              </w:rPr>
            </w:pPr>
            <w:r>
              <w:rPr>
                <w:rFonts w:ascii="Times New Roman" w:cs="Times New Roman" w:eastAsia="Times New Roman" w:hAnsi="Times New Roman"/>
                <w:sz w:val="24"/>
                <w:szCs w:val="24"/>
                <w:color w:val="auto"/>
                <w:w w:val="99"/>
              </w:rPr>
              <w:t>34</w:t>
            </w:r>
          </w:p>
        </w:tc>
        <w:tc>
          <w:tcPr>
            <w:tcW w:w="2340" w:type="dxa"/>
            <w:vAlign w:val="bottom"/>
            <w:tcBorders>
              <w:right w:val="single" w:sz="8" w:color="auto"/>
            </w:tcBorders>
          </w:tcPr>
          <w:p>
            <w:pPr>
              <w:jc w:val="center"/>
              <w:spacing w:after="0" w:line="258" w:lineRule="exact"/>
              <w:rPr>
                <w:sz w:val="20"/>
                <w:szCs w:val="20"/>
                <w:color w:val="auto"/>
              </w:rPr>
            </w:pPr>
            <w:r>
              <w:rPr>
                <w:rFonts w:ascii="Times New Roman" w:cs="Times New Roman" w:eastAsia="Times New Roman" w:hAnsi="Times New Roman"/>
                <w:sz w:val="24"/>
                <w:szCs w:val="24"/>
                <w:color w:val="auto"/>
                <w:w w:val="99"/>
              </w:rPr>
              <w:t>10</w:t>
            </w:r>
          </w:p>
        </w:tc>
        <w:tc>
          <w:tcPr>
            <w:tcW w:w="2360" w:type="dxa"/>
            <w:vAlign w:val="bottom"/>
            <w:tcBorders>
              <w:right w:val="single" w:sz="8" w:color="auto"/>
            </w:tcBorders>
          </w:tcPr>
          <w:p>
            <w:pPr>
              <w:jc w:val="center"/>
              <w:spacing w:after="0" w:line="258" w:lineRule="exact"/>
              <w:rPr>
                <w:sz w:val="20"/>
                <w:szCs w:val="20"/>
                <w:color w:val="auto"/>
              </w:rPr>
            </w:pPr>
            <w:r>
              <w:rPr>
                <w:rFonts w:ascii="Times New Roman" w:cs="Times New Roman" w:eastAsia="Times New Roman" w:hAnsi="Times New Roman"/>
                <w:sz w:val="24"/>
                <w:szCs w:val="24"/>
                <w:color w:val="auto"/>
                <w:w w:val="99"/>
              </w:rPr>
              <w:t>6х5</w:t>
            </w:r>
          </w:p>
        </w:tc>
      </w:tr>
      <w:tr>
        <w:trPr>
          <w:trHeight w:val="118"/>
        </w:trPr>
        <w:tc>
          <w:tcPr>
            <w:tcW w:w="2360" w:type="dxa"/>
            <w:vAlign w:val="bottom"/>
            <w:tcBorders>
              <w:left w:val="single" w:sz="8" w:color="auto"/>
              <w:bottom w:val="single" w:sz="8" w:color="auto"/>
              <w:right w:val="single" w:sz="8" w:color="auto"/>
            </w:tcBorders>
          </w:tcPr>
          <w:p>
            <w:pPr>
              <w:spacing w:after="0"/>
              <w:rPr>
                <w:sz w:val="10"/>
                <w:szCs w:val="10"/>
                <w:color w:val="auto"/>
              </w:rPr>
            </w:pPr>
          </w:p>
        </w:tc>
        <w:tc>
          <w:tcPr>
            <w:tcW w:w="2340" w:type="dxa"/>
            <w:vAlign w:val="bottom"/>
            <w:tcBorders>
              <w:bottom w:val="single" w:sz="8" w:color="auto"/>
              <w:right w:val="single" w:sz="8" w:color="auto"/>
            </w:tcBorders>
          </w:tcPr>
          <w:p>
            <w:pPr>
              <w:spacing w:after="0"/>
              <w:rPr>
                <w:sz w:val="10"/>
                <w:szCs w:val="10"/>
                <w:color w:val="auto"/>
              </w:rPr>
            </w:pPr>
          </w:p>
        </w:tc>
        <w:tc>
          <w:tcPr>
            <w:tcW w:w="2340" w:type="dxa"/>
            <w:vAlign w:val="bottom"/>
            <w:tcBorders>
              <w:bottom w:val="single" w:sz="8" w:color="auto"/>
              <w:right w:val="single" w:sz="8" w:color="auto"/>
            </w:tcBorders>
          </w:tcPr>
          <w:p>
            <w:pPr>
              <w:spacing w:after="0"/>
              <w:rPr>
                <w:sz w:val="10"/>
                <w:szCs w:val="10"/>
                <w:color w:val="auto"/>
              </w:rPr>
            </w:pPr>
          </w:p>
        </w:tc>
        <w:tc>
          <w:tcPr>
            <w:tcW w:w="2360" w:type="dxa"/>
            <w:vAlign w:val="bottom"/>
            <w:tcBorders>
              <w:bottom w:val="single" w:sz="8" w:color="auto"/>
              <w:right w:val="single" w:sz="8" w:color="auto"/>
            </w:tcBorders>
          </w:tcPr>
          <w:p>
            <w:pPr>
              <w:spacing w:after="0"/>
              <w:rPr>
                <w:sz w:val="10"/>
                <w:szCs w:val="10"/>
                <w:color w:val="auto"/>
              </w:rPr>
            </w:pPr>
          </w:p>
        </w:tc>
      </w:tr>
      <w:tr>
        <w:trPr>
          <w:trHeight w:val="258"/>
        </w:trPr>
        <w:tc>
          <w:tcPr>
            <w:tcW w:w="2360" w:type="dxa"/>
            <w:vAlign w:val="bottom"/>
            <w:tcBorders>
              <w:left w:val="single" w:sz="8" w:color="auto"/>
              <w:right w:val="single" w:sz="8" w:color="auto"/>
            </w:tcBorders>
          </w:tcPr>
          <w:p>
            <w:pPr>
              <w:jc w:val="center"/>
              <w:spacing w:after="0" w:line="258" w:lineRule="exact"/>
              <w:rPr>
                <w:sz w:val="20"/>
                <w:szCs w:val="20"/>
                <w:color w:val="auto"/>
              </w:rPr>
            </w:pPr>
            <w:r>
              <w:rPr>
                <w:rFonts w:ascii="Times New Roman" w:cs="Times New Roman" w:eastAsia="Times New Roman" w:hAnsi="Times New Roman"/>
                <w:sz w:val="24"/>
                <w:szCs w:val="24"/>
                <w:color w:val="auto"/>
                <w:w w:val="98"/>
              </w:rPr>
              <w:t>Хурма</w:t>
            </w:r>
          </w:p>
        </w:tc>
        <w:tc>
          <w:tcPr>
            <w:tcW w:w="2340" w:type="dxa"/>
            <w:vAlign w:val="bottom"/>
            <w:tcBorders>
              <w:right w:val="single" w:sz="8" w:color="auto"/>
            </w:tcBorders>
          </w:tcPr>
          <w:p>
            <w:pPr>
              <w:jc w:val="center"/>
              <w:spacing w:after="0" w:line="258" w:lineRule="exact"/>
              <w:rPr>
                <w:sz w:val="20"/>
                <w:szCs w:val="20"/>
                <w:color w:val="auto"/>
              </w:rPr>
            </w:pPr>
            <w:r>
              <w:rPr>
                <w:rFonts w:ascii="Times New Roman" w:cs="Times New Roman" w:eastAsia="Times New Roman" w:hAnsi="Times New Roman"/>
                <w:sz w:val="24"/>
                <w:szCs w:val="24"/>
                <w:color w:val="auto"/>
                <w:w w:val="99"/>
              </w:rPr>
              <w:t>33</w:t>
            </w:r>
          </w:p>
        </w:tc>
        <w:tc>
          <w:tcPr>
            <w:tcW w:w="2340" w:type="dxa"/>
            <w:vAlign w:val="bottom"/>
            <w:tcBorders>
              <w:right w:val="single" w:sz="8" w:color="auto"/>
            </w:tcBorders>
          </w:tcPr>
          <w:p>
            <w:pPr>
              <w:jc w:val="center"/>
              <w:spacing w:after="0" w:line="258" w:lineRule="exact"/>
              <w:rPr>
                <w:sz w:val="20"/>
                <w:szCs w:val="20"/>
                <w:color w:val="auto"/>
              </w:rPr>
            </w:pPr>
            <w:r>
              <w:rPr>
                <w:rFonts w:ascii="Times New Roman" w:cs="Times New Roman" w:eastAsia="Times New Roman" w:hAnsi="Times New Roman"/>
                <w:sz w:val="24"/>
                <w:szCs w:val="24"/>
                <w:color w:val="auto"/>
                <w:w w:val="99"/>
              </w:rPr>
              <w:t>10</w:t>
            </w:r>
          </w:p>
        </w:tc>
        <w:tc>
          <w:tcPr>
            <w:tcW w:w="2360" w:type="dxa"/>
            <w:vAlign w:val="bottom"/>
            <w:tcBorders>
              <w:right w:val="single" w:sz="8" w:color="auto"/>
            </w:tcBorders>
          </w:tcPr>
          <w:p>
            <w:pPr>
              <w:jc w:val="center"/>
              <w:spacing w:after="0" w:line="258" w:lineRule="exact"/>
              <w:rPr>
                <w:sz w:val="20"/>
                <w:szCs w:val="20"/>
                <w:color w:val="auto"/>
              </w:rPr>
            </w:pPr>
            <w:r>
              <w:rPr>
                <w:rFonts w:ascii="Times New Roman" w:cs="Times New Roman" w:eastAsia="Times New Roman" w:hAnsi="Times New Roman"/>
                <w:sz w:val="24"/>
                <w:szCs w:val="24"/>
                <w:color w:val="auto"/>
                <w:w w:val="99"/>
              </w:rPr>
              <w:t>6х5</w:t>
            </w:r>
          </w:p>
        </w:tc>
      </w:tr>
      <w:tr>
        <w:trPr>
          <w:trHeight w:val="118"/>
        </w:trPr>
        <w:tc>
          <w:tcPr>
            <w:tcW w:w="2360" w:type="dxa"/>
            <w:vAlign w:val="bottom"/>
            <w:tcBorders>
              <w:left w:val="single" w:sz="8" w:color="auto"/>
              <w:bottom w:val="single" w:sz="8" w:color="auto"/>
              <w:right w:val="single" w:sz="8" w:color="auto"/>
            </w:tcBorders>
          </w:tcPr>
          <w:p>
            <w:pPr>
              <w:spacing w:after="0"/>
              <w:rPr>
                <w:sz w:val="10"/>
                <w:szCs w:val="10"/>
                <w:color w:val="auto"/>
              </w:rPr>
            </w:pPr>
          </w:p>
        </w:tc>
        <w:tc>
          <w:tcPr>
            <w:tcW w:w="2340" w:type="dxa"/>
            <w:vAlign w:val="bottom"/>
            <w:tcBorders>
              <w:bottom w:val="single" w:sz="8" w:color="auto"/>
              <w:right w:val="single" w:sz="8" w:color="auto"/>
            </w:tcBorders>
          </w:tcPr>
          <w:p>
            <w:pPr>
              <w:spacing w:after="0"/>
              <w:rPr>
                <w:sz w:val="10"/>
                <w:szCs w:val="10"/>
                <w:color w:val="auto"/>
              </w:rPr>
            </w:pPr>
          </w:p>
        </w:tc>
        <w:tc>
          <w:tcPr>
            <w:tcW w:w="2340" w:type="dxa"/>
            <w:vAlign w:val="bottom"/>
            <w:tcBorders>
              <w:bottom w:val="single" w:sz="8" w:color="auto"/>
              <w:right w:val="single" w:sz="8" w:color="auto"/>
            </w:tcBorders>
          </w:tcPr>
          <w:p>
            <w:pPr>
              <w:spacing w:after="0"/>
              <w:rPr>
                <w:sz w:val="10"/>
                <w:szCs w:val="10"/>
                <w:color w:val="auto"/>
              </w:rPr>
            </w:pPr>
          </w:p>
        </w:tc>
        <w:tc>
          <w:tcPr>
            <w:tcW w:w="2360" w:type="dxa"/>
            <w:vAlign w:val="bottom"/>
            <w:tcBorders>
              <w:bottom w:val="single" w:sz="8" w:color="auto"/>
              <w:right w:val="single" w:sz="8" w:color="auto"/>
            </w:tcBorders>
          </w:tcPr>
          <w:p>
            <w:pPr>
              <w:spacing w:after="0"/>
              <w:rPr>
                <w:sz w:val="10"/>
                <w:szCs w:val="10"/>
                <w:color w:val="auto"/>
              </w:rPr>
            </w:pPr>
          </w:p>
        </w:tc>
      </w:tr>
      <w:tr>
        <w:trPr>
          <w:trHeight w:val="258"/>
        </w:trPr>
        <w:tc>
          <w:tcPr>
            <w:tcW w:w="2360" w:type="dxa"/>
            <w:vAlign w:val="bottom"/>
            <w:tcBorders>
              <w:left w:val="single" w:sz="8" w:color="auto"/>
              <w:right w:val="single" w:sz="8" w:color="auto"/>
            </w:tcBorders>
          </w:tcPr>
          <w:p>
            <w:pPr>
              <w:jc w:val="center"/>
              <w:spacing w:after="0" w:line="258" w:lineRule="exact"/>
              <w:rPr>
                <w:sz w:val="20"/>
                <w:szCs w:val="20"/>
                <w:color w:val="auto"/>
              </w:rPr>
            </w:pPr>
            <w:r>
              <w:rPr>
                <w:rFonts w:ascii="Times New Roman" w:cs="Times New Roman" w:eastAsia="Times New Roman" w:hAnsi="Times New Roman"/>
                <w:sz w:val="24"/>
                <w:szCs w:val="24"/>
                <w:color w:val="auto"/>
              </w:rPr>
              <w:t>Зизифус</w:t>
            </w:r>
          </w:p>
        </w:tc>
        <w:tc>
          <w:tcPr>
            <w:tcW w:w="2340" w:type="dxa"/>
            <w:vAlign w:val="bottom"/>
            <w:tcBorders>
              <w:right w:val="single" w:sz="8" w:color="auto"/>
            </w:tcBorders>
          </w:tcPr>
          <w:p>
            <w:pPr>
              <w:jc w:val="center"/>
              <w:spacing w:after="0" w:line="258" w:lineRule="exact"/>
              <w:rPr>
                <w:sz w:val="20"/>
                <w:szCs w:val="20"/>
                <w:color w:val="auto"/>
              </w:rPr>
            </w:pPr>
            <w:r>
              <w:rPr>
                <w:rFonts w:ascii="Times New Roman" w:cs="Times New Roman" w:eastAsia="Times New Roman" w:hAnsi="Times New Roman"/>
                <w:sz w:val="24"/>
                <w:szCs w:val="24"/>
                <w:color w:val="auto"/>
                <w:w w:val="99"/>
              </w:rPr>
              <w:t>32</w:t>
            </w:r>
          </w:p>
        </w:tc>
        <w:tc>
          <w:tcPr>
            <w:tcW w:w="2340" w:type="dxa"/>
            <w:vAlign w:val="bottom"/>
            <w:tcBorders>
              <w:right w:val="single" w:sz="8" w:color="auto"/>
            </w:tcBorders>
          </w:tcPr>
          <w:p>
            <w:pPr>
              <w:jc w:val="center"/>
              <w:spacing w:after="0" w:line="258" w:lineRule="exact"/>
              <w:rPr>
                <w:sz w:val="20"/>
                <w:szCs w:val="20"/>
                <w:color w:val="auto"/>
              </w:rPr>
            </w:pPr>
            <w:r>
              <w:rPr>
                <w:rFonts w:ascii="Times New Roman" w:cs="Times New Roman" w:eastAsia="Times New Roman" w:hAnsi="Times New Roman"/>
                <w:sz w:val="24"/>
                <w:szCs w:val="24"/>
                <w:color w:val="auto"/>
                <w:w w:val="99"/>
              </w:rPr>
              <w:t>10</w:t>
            </w:r>
          </w:p>
        </w:tc>
        <w:tc>
          <w:tcPr>
            <w:tcW w:w="2360" w:type="dxa"/>
            <w:vAlign w:val="bottom"/>
            <w:tcBorders>
              <w:right w:val="single" w:sz="8" w:color="auto"/>
            </w:tcBorders>
          </w:tcPr>
          <w:p>
            <w:pPr>
              <w:jc w:val="center"/>
              <w:spacing w:after="0" w:line="258" w:lineRule="exact"/>
              <w:rPr>
                <w:sz w:val="20"/>
                <w:szCs w:val="20"/>
                <w:color w:val="auto"/>
              </w:rPr>
            </w:pPr>
            <w:r>
              <w:rPr>
                <w:rFonts w:ascii="Times New Roman" w:cs="Times New Roman" w:eastAsia="Times New Roman" w:hAnsi="Times New Roman"/>
                <w:sz w:val="24"/>
                <w:szCs w:val="24"/>
                <w:color w:val="auto"/>
                <w:w w:val="99"/>
              </w:rPr>
              <w:t>6х5</w:t>
            </w:r>
          </w:p>
        </w:tc>
      </w:tr>
      <w:tr>
        <w:trPr>
          <w:trHeight w:val="118"/>
        </w:trPr>
        <w:tc>
          <w:tcPr>
            <w:tcW w:w="2360" w:type="dxa"/>
            <w:vAlign w:val="bottom"/>
            <w:tcBorders>
              <w:left w:val="single" w:sz="8" w:color="auto"/>
              <w:bottom w:val="single" w:sz="8" w:color="auto"/>
              <w:right w:val="single" w:sz="8" w:color="auto"/>
            </w:tcBorders>
          </w:tcPr>
          <w:p>
            <w:pPr>
              <w:spacing w:after="0"/>
              <w:rPr>
                <w:sz w:val="10"/>
                <w:szCs w:val="10"/>
                <w:color w:val="auto"/>
              </w:rPr>
            </w:pPr>
          </w:p>
        </w:tc>
        <w:tc>
          <w:tcPr>
            <w:tcW w:w="2340" w:type="dxa"/>
            <w:vAlign w:val="bottom"/>
            <w:tcBorders>
              <w:bottom w:val="single" w:sz="8" w:color="auto"/>
              <w:right w:val="single" w:sz="8" w:color="auto"/>
            </w:tcBorders>
          </w:tcPr>
          <w:p>
            <w:pPr>
              <w:spacing w:after="0"/>
              <w:rPr>
                <w:sz w:val="10"/>
                <w:szCs w:val="10"/>
                <w:color w:val="auto"/>
              </w:rPr>
            </w:pPr>
          </w:p>
        </w:tc>
        <w:tc>
          <w:tcPr>
            <w:tcW w:w="2340" w:type="dxa"/>
            <w:vAlign w:val="bottom"/>
            <w:tcBorders>
              <w:bottom w:val="single" w:sz="8" w:color="auto"/>
              <w:right w:val="single" w:sz="8" w:color="auto"/>
            </w:tcBorders>
          </w:tcPr>
          <w:p>
            <w:pPr>
              <w:spacing w:after="0"/>
              <w:rPr>
                <w:sz w:val="10"/>
                <w:szCs w:val="10"/>
                <w:color w:val="auto"/>
              </w:rPr>
            </w:pPr>
          </w:p>
        </w:tc>
        <w:tc>
          <w:tcPr>
            <w:tcW w:w="2360" w:type="dxa"/>
            <w:vAlign w:val="bottom"/>
            <w:tcBorders>
              <w:bottom w:val="single" w:sz="8" w:color="auto"/>
              <w:right w:val="single" w:sz="8" w:color="auto"/>
            </w:tcBorders>
          </w:tcPr>
          <w:p>
            <w:pPr>
              <w:spacing w:after="0"/>
              <w:rPr>
                <w:sz w:val="10"/>
                <w:szCs w:val="10"/>
                <w:color w:val="auto"/>
              </w:rPr>
            </w:pPr>
          </w:p>
        </w:tc>
      </w:tr>
      <w:tr>
        <w:trPr>
          <w:trHeight w:val="258"/>
        </w:trPr>
        <w:tc>
          <w:tcPr>
            <w:tcW w:w="2360" w:type="dxa"/>
            <w:vAlign w:val="bottom"/>
            <w:tcBorders>
              <w:left w:val="single" w:sz="8" w:color="auto"/>
              <w:right w:val="single" w:sz="8" w:color="auto"/>
            </w:tcBorders>
          </w:tcPr>
          <w:p>
            <w:pPr>
              <w:jc w:val="center"/>
              <w:spacing w:after="0" w:line="258" w:lineRule="exact"/>
              <w:rPr>
                <w:sz w:val="20"/>
                <w:szCs w:val="20"/>
                <w:color w:val="auto"/>
              </w:rPr>
            </w:pPr>
            <w:r>
              <w:rPr>
                <w:rFonts w:ascii="Times New Roman" w:cs="Times New Roman" w:eastAsia="Times New Roman" w:hAnsi="Times New Roman"/>
                <w:sz w:val="24"/>
                <w:szCs w:val="24"/>
                <w:color w:val="auto"/>
                <w:w w:val="99"/>
              </w:rPr>
              <w:t>Гранат</w:t>
            </w:r>
          </w:p>
        </w:tc>
        <w:tc>
          <w:tcPr>
            <w:tcW w:w="2340" w:type="dxa"/>
            <w:vAlign w:val="bottom"/>
            <w:tcBorders>
              <w:right w:val="single" w:sz="8" w:color="auto"/>
            </w:tcBorders>
          </w:tcPr>
          <w:p>
            <w:pPr>
              <w:jc w:val="center"/>
              <w:spacing w:after="0" w:line="258" w:lineRule="exact"/>
              <w:rPr>
                <w:sz w:val="20"/>
                <w:szCs w:val="20"/>
                <w:color w:val="auto"/>
              </w:rPr>
            </w:pPr>
            <w:r>
              <w:rPr>
                <w:rFonts w:ascii="Times New Roman" w:cs="Times New Roman" w:eastAsia="Times New Roman" w:hAnsi="Times New Roman"/>
                <w:sz w:val="24"/>
                <w:szCs w:val="24"/>
                <w:color w:val="auto"/>
                <w:w w:val="99"/>
              </w:rPr>
              <w:t>22</w:t>
            </w:r>
          </w:p>
        </w:tc>
        <w:tc>
          <w:tcPr>
            <w:tcW w:w="2340" w:type="dxa"/>
            <w:vAlign w:val="bottom"/>
            <w:tcBorders>
              <w:right w:val="single" w:sz="8" w:color="auto"/>
            </w:tcBorders>
          </w:tcPr>
          <w:p>
            <w:pPr>
              <w:jc w:val="center"/>
              <w:spacing w:after="0" w:line="258" w:lineRule="exact"/>
              <w:rPr>
                <w:sz w:val="20"/>
                <w:szCs w:val="20"/>
                <w:color w:val="auto"/>
              </w:rPr>
            </w:pPr>
            <w:r>
              <w:rPr>
                <w:rFonts w:ascii="Times New Roman" w:cs="Times New Roman" w:eastAsia="Times New Roman" w:hAnsi="Times New Roman"/>
                <w:sz w:val="24"/>
                <w:szCs w:val="24"/>
                <w:color w:val="auto"/>
                <w:w w:val="99"/>
              </w:rPr>
              <w:t>8</w:t>
            </w:r>
          </w:p>
        </w:tc>
        <w:tc>
          <w:tcPr>
            <w:tcW w:w="2360" w:type="dxa"/>
            <w:vAlign w:val="bottom"/>
            <w:tcBorders>
              <w:right w:val="single" w:sz="8" w:color="auto"/>
            </w:tcBorders>
          </w:tcPr>
          <w:p>
            <w:pPr>
              <w:jc w:val="center"/>
              <w:spacing w:after="0" w:line="258" w:lineRule="exact"/>
              <w:rPr>
                <w:sz w:val="20"/>
                <w:szCs w:val="20"/>
                <w:color w:val="auto"/>
              </w:rPr>
            </w:pPr>
            <w:r>
              <w:rPr>
                <w:rFonts w:ascii="Times New Roman" w:cs="Times New Roman" w:eastAsia="Times New Roman" w:hAnsi="Times New Roman"/>
                <w:sz w:val="24"/>
                <w:szCs w:val="24"/>
                <w:color w:val="auto"/>
                <w:w w:val="99"/>
              </w:rPr>
              <w:t>4х4</w:t>
            </w:r>
          </w:p>
        </w:tc>
      </w:tr>
      <w:tr>
        <w:trPr>
          <w:trHeight w:val="118"/>
        </w:trPr>
        <w:tc>
          <w:tcPr>
            <w:tcW w:w="2360" w:type="dxa"/>
            <w:vAlign w:val="bottom"/>
            <w:tcBorders>
              <w:left w:val="single" w:sz="8" w:color="auto"/>
              <w:bottom w:val="single" w:sz="8" w:color="auto"/>
              <w:right w:val="single" w:sz="8" w:color="auto"/>
            </w:tcBorders>
          </w:tcPr>
          <w:p>
            <w:pPr>
              <w:spacing w:after="0"/>
              <w:rPr>
                <w:sz w:val="10"/>
                <w:szCs w:val="10"/>
                <w:color w:val="auto"/>
              </w:rPr>
            </w:pPr>
          </w:p>
        </w:tc>
        <w:tc>
          <w:tcPr>
            <w:tcW w:w="2340" w:type="dxa"/>
            <w:vAlign w:val="bottom"/>
            <w:tcBorders>
              <w:bottom w:val="single" w:sz="8" w:color="auto"/>
              <w:right w:val="single" w:sz="8" w:color="auto"/>
            </w:tcBorders>
          </w:tcPr>
          <w:p>
            <w:pPr>
              <w:spacing w:after="0"/>
              <w:rPr>
                <w:sz w:val="10"/>
                <w:szCs w:val="10"/>
                <w:color w:val="auto"/>
              </w:rPr>
            </w:pPr>
          </w:p>
        </w:tc>
        <w:tc>
          <w:tcPr>
            <w:tcW w:w="2340" w:type="dxa"/>
            <w:vAlign w:val="bottom"/>
            <w:tcBorders>
              <w:bottom w:val="single" w:sz="8" w:color="auto"/>
              <w:right w:val="single" w:sz="8" w:color="auto"/>
            </w:tcBorders>
          </w:tcPr>
          <w:p>
            <w:pPr>
              <w:spacing w:after="0"/>
              <w:rPr>
                <w:sz w:val="10"/>
                <w:szCs w:val="10"/>
                <w:color w:val="auto"/>
              </w:rPr>
            </w:pPr>
          </w:p>
        </w:tc>
        <w:tc>
          <w:tcPr>
            <w:tcW w:w="2360" w:type="dxa"/>
            <w:vAlign w:val="bottom"/>
            <w:tcBorders>
              <w:bottom w:val="single" w:sz="8" w:color="auto"/>
              <w:right w:val="single" w:sz="8" w:color="auto"/>
            </w:tcBorders>
          </w:tcPr>
          <w:p>
            <w:pPr>
              <w:spacing w:after="0"/>
              <w:rPr>
                <w:sz w:val="10"/>
                <w:szCs w:val="10"/>
                <w:color w:val="auto"/>
              </w:rPr>
            </w:pPr>
          </w:p>
        </w:tc>
      </w:tr>
      <w:tr>
        <w:trPr>
          <w:trHeight w:val="262"/>
        </w:trPr>
        <w:tc>
          <w:tcPr>
            <w:tcW w:w="2360" w:type="dxa"/>
            <w:vAlign w:val="bottom"/>
            <w:tcBorders>
              <w:left w:val="single" w:sz="8" w:color="auto"/>
              <w:right w:val="single" w:sz="8" w:color="auto"/>
            </w:tcBorders>
          </w:tcPr>
          <w:p>
            <w:pPr>
              <w:jc w:val="center"/>
              <w:spacing w:after="0" w:line="262" w:lineRule="exact"/>
              <w:rPr>
                <w:sz w:val="20"/>
                <w:szCs w:val="20"/>
                <w:color w:val="auto"/>
              </w:rPr>
            </w:pPr>
            <w:r>
              <w:rPr>
                <w:rFonts w:ascii="Times New Roman" w:cs="Times New Roman" w:eastAsia="Times New Roman" w:hAnsi="Times New Roman"/>
                <w:sz w:val="24"/>
                <w:szCs w:val="24"/>
                <w:color w:val="auto"/>
              </w:rPr>
              <w:t>Фейхоа</w:t>
            </w:r>
          </w:p>
        </w:tc>
        <w:tc>
          <w:tcPr>
            <w:tcW w:w="2340" w:type="dxa"/>
            <w:vAlign w:val="bottom"/>
            <w:tcBorders>
              <w:right w:val="single" w:sz="8" w:color="auto"/>
            </w:tcBorders>
          </w:tcPr>
          <w:p>
            <w:pPr>
              <w:jc w:val="center"/>
              <w:spacing w:after="0" w:line="262" w:lineRule="exact"/>
              <w:rPr>
                <w:sz w:val="20"/>
                <w:szCs w:val="20"/>
                <w:color w:val="auto"/>
              </w:rPr>
            </w:pPr>
            <w:r>
              <w:rPr>
                <w:rFonts w:ascii="Times New Roman" w:cs="Times New Roman" w:eastAsia="Times New Roman" w:hAnsi="Times New Roman"/>
                <w:sz w:val="24"/>
                <w:szCs w:val="24"/>
                <w:color w:val="auto"/>
                <w:w w:val="99"/>
              </w:rPr>
              <w:t>20</w:t>
            </w:r>
          </w:p>
        </w:tc>
        <w:tc>
          <w:tcPr>
            <w:tcW w:w="2340" w:type="dxa"/>
            <w:vAlign w:val="bottom"/>
            <w:tcBorders>
              <w:right w:val="single" w:sz="8" w:color="auto"/>
            </w:tcBorders>
          </w:tcPr>
          <w:p>
            <w:pPr>
              <w:spacing w:after="0"/>
              <w:rPr>
                <w:sz w:val="22"/>
                <w:szCs w:val="22"/>
                <w:color w:val="auto"/>
              </w:rPr>
            </w:pPr>
          </w:p>
        </w:tc>
        <w:tc>
          <w:tcPr>
            <w:tcW w:w="2360" w:type="dxa"/>
            <w:vAlign w:val="bottom"/>
            <w:tcBorders>
              <w:right w:val="single" w:sz="8" w:color="auto"/>
            </w:tcBorders>
          </w:tcPr>
          <w:p>
            <w:pPr>
              <w:jc w:val="center"/>
              <w:spacing w:after="0" w:line="262" w:lineRule="exact"/>
              <w:rPr>
                <w:sz w:val="20"/>
                <w:szCs w:val="20"/>
                <w:color w:val="auto"/>
              </w:rPr>
            </w:pPr>
            <w:r>
              <w:rPr>
                <w:rFonts w:ascii="Times New Roman" w:cs="Times New Roman" w:eastAsia="Times New Roman" w:hAnsi="Times New Roman"/>
                <w:sz w:val="24"/>
                <w:szCs w:val="24"/>
                <w:color w:val="auto"/>
                <w:w w:val="99"/>
              </w:rPr>
              <w:t>4х4</w:t>
            </w:r>
          </w:p>
        </w:tc>
      </w:tr>
      <w:tr>
        <w:trPr>
          <w:trHeight w:val="115"/>
        </w:trPr>
        <w:tc>
          <w:tcPr>
            <w:tcW w:w="2360" w:type="dxa"/>
            <w:vAlign w:val="bottom"/>
            <w:tcBorders>
              <w:left w:val="single" w:sz="8" w:color="auto"/>
              <w:bottom w:val="single" w:sz="8" w:color="auto"/>
              <w:right w:val="single" w:sz="8" w:color="auto"/>
            </w:tcBorders>
          </w:tcPr>
          <w:p>
            <w:pPr>
              <w:spacing w:after="0"/>
              <w:rPr>
                <w:sz w:val="9"/>
                <w:szCs w:val="9"/>
                <w:color w:val="auto"/>
              </w:rPr>
            </w:pPr>
          </w:p>
        </w:tc>
        <w:tc>
          <w:tcPr>
            <w:tcW w:w="2340" w:type="dxa"/>
            <w:vAlign w:val="bottom"/>
            <w:tcBorders>
              <w:bottom w:val="single" w:sz="8" w:color="auto"/>
              <w:right w:val="single" w:sz="8" w:color="auto"/>
            </w:tcBorders>
          </w:tcPr>
          <w:p>
            <w:pPr>
              <w:spacing w:after="0"/>
              <w:rPr>
                <w:sz w:val="9"/>
                <w:szCs w:val="9"/>
                <w:color w:val="auto"/>
              </w:rPr>
            </w:pPr>
          </w:p>
        </w:tc>
        <w:tc>
          <w:tcPr>
            <w:tcW w:w="2340" w:type="dxa"/>
            <w:vAlign w:val="bottom"/>
            <w:tcBorders>
              <w:bottom w:val="single" w:sz="8" w:color="auto"/>
              <w:right w:val="single" w:sz="8" w:color="auto"/>
            </w:tcBorders>
          </w:tcPr>
          <w:p>
            <w:pPr>
              <w:spacing w:after="0"/>
              <w:rPr>
                <w:sz w:val="9"/>
                <w:szCs w:val="9"/>
                <w:color w:val="auto"/>
              </w:rPr>
            </w:pPr>
          </w:p>
        </w:tc>
        <w:tc>
          <w:tcPr>
            <w:tcW w:w="2360" w:type="dxa"/>
            <w:vAlign w:val="bottom"/>
            <w:tcBorders>
              <w:bottom w:val="single" w:sz="8" w:color="auto"/>
              <w:right w:val="single" w:sz="8" w:color="auto"/>
            </w:tcBorders>
          </w:tcPr>
          <w:p>
            <w:pPr>
              <w:spacing w:after="0"/>
              <w:rPr>
                <w:sz w:val="9"/>
                <w:szCs w:val="9"/>
                <w:color w:val="auto"/>
              </w:rPr>
            </w:pPr>
          </w:p>
        </w:tc>
      </w:tr>
      <w:tr>
        <w:trPr>
          <w:trHeight w:val="262"/>
        </w:trPr>
        <w:tc>
          <w:tcPr>
            <w:tcW w:w="2360" w:type="dxa"/>
            <w:vAlign w:val="bottom"/>
            <w:tcBorders>
              <w:left w:val="single" w:sz="8" w:color="auto"/>
              <w:right w:val="single" w:sz="8" w:color="auto"/>
            </w:tcBorders>
          </w:tcPr>
          <w:p>
            <w:pPr>
              <w:jc w:val="center"/>
              <w:spacing w:after="0" w:line="262" w:lineRule="exact"/>
              <w:rPr>
                <w:sz w:val="20"/>
                <w:szCs w:val="20"/>
                <w:color w:val="auto"/>
              </w:rPr>
            </w:pPr>
            <w:r>
              <w:rPr>
                <w:rFonts w:ascii="Times New Roman" w:cs="Times New Roman" w:eastAsia="Times New Roman" w:hAnsi="Times New Roman"/>
                <w:sz w:val="24"/>
                <w:szCs w:val="24"/>
                <w:color w:val="auto"/>
                <w:w w:val="98"/>
              </w:rPr>
              <w:t>Актинидии</w:t>
            </w:r>
          </w:p>
        </w:tc>
        <w:tc>
          <w:tcPr>
            <w:tcW w:w="2340" w:type="dxa"/>
            <w:vAlign w:val="bottom"/>
            <w:tcBorders>
              <w:right w:val="single" w:sz="8" w:color="auto"/>
            </w:tcBorders>
          </w:tcPr>
          <w:p>
            <w:pPr>
              <w:jc w:val="center"/>
              <w:spacing w:after="0" w:line="262" w:lineRule="exact"/>
              <w:rPr>
                <w:sz w:val="20"/>
                <w:szCs w:val="20"/>
                <w:color w:val="auto"/>
              </w:rPr>
            </w:pPr>
            <w:r>
              <w:rPr>
                <w:rFonts w:ascii="Times New Roman" w:cs="Times New Roman" w:eastAsia="Times New Roman" w:hAnsi="Times New Roman"/>
                <w:sz w:val="24"/>
                <w:szCs w:val="24"/>
                <w:color w:val="auto"/>
              </w:rPr>
              <w:t>56(48</w:t>
            </w:r>
            <w:r>
              <w:rPr>
                <w:rFonts w:ascii="Times New Roman" w:cs="Times New Roman" w:eastAsia="Times New Roman" w:hAnsi="Times New Roman"/>
                <w:sz w:val="24"/>
                <w:szCs w:val="24"/>
                <w:color w:val="202124"/>
              </w:rPr>
              <w:t xml:space="preserve"> ♀ и 8 ♂)</w:t>
            </w:r>
          </w:p>
        </w:tc>
        <w:tc>
          <w:tcPr>
            <w:tcW w:w="2340" w:type="dxa"/>
            <w:vAlign w:val="bottom"/>
            <w:tcBorders>
              <w:right w:val="single" w:sz="8" w:color="auto"/>
            </w:tcBorders>
          </w:tcPr>
          <w:p>
            <w:pPr>
              <w:jc w:val="center"/>
              <w:spacing w:after="0" w:line="262" w:lineRule="exact"/>
              <w:rPr>
                <w:sz w:val="20"/>
                <w:szCs w:val="20"/>
                <w:color w:val="auto"/>
              </w:rPr>
            </w:pPr>
            <w:r>
              <w:rPr>
                <w:rFonts w:ascii="Times New Roman" w:cs="Times New Roman" w:eastAsia="Times New Roman" w:hAnsi="Times New Roman"/>
                <w:sz w:val="24"/>
                <w:szCs w:val="24"/>
                <w:color w:val="auto"/>
                <w:w w:val="99"/>
              </w:rPr>
              <w:t>5</w:t>
            </w:r>
          </w:p>
        </w:tc>
        <w:tc>
          <w:tcPr>
            <w:tcW w:w="2360" w:type="dxa"/>
            <w:vAlign w:val="bottom"/>
            <w:tcBorders>
              <w:right w:val="single" w:sz="8" w:color="auto"/>
            </w:tcBorders>
          </w:tcPr>
          <w:p>
            <w:pPr>
              <w:jc w:val="center"/>
              <w:spacing w:after="0" w:line="262" w:lineRule="exact"/>
              <w:rPr>
                <w:sz w:val="20"/>
                <w:szCs w:val="20"/>
                <w:color w:val="auto"/>
              </w:rPr>
            </w:pPr>
            <w:r>
              <w:rPr>
                <w:rFonts w:ascii="Times New Roman" w:cs="Times New Roman" w:eastAsia="Times New Roman" w:hAnsi="Times New Roman"/>
                <w:sz w:val="24"/>
                <w:szCs w:val="24"/>
                <w:color w:val="auto"/>
                <w:w w:val="99"/>
              </w:rPr>
              <w:t>4х5(между опорами</w:t>
            </w:r>
          </w:p>
        </w:tc>
      </w:tr>
      <w:tr>
        <w:trPr>
          <w:trHeight w:val="384"/>
        </w:trPr>
        <w:tc>
          <w:tcPr>
            <w:tcW w:w="2360" w:type="dxa"/>
            <w:vAlign w:val="bottom"/>
            <w:tcBorders>
              <w:left w:val="single" w:sz="8" w:color="auto"/>
              <w:right w:val="single" w:sz="8" w:color="auto"/>
            </w:tcBorders>
          </w:tcPr>
          <w:p>
            <w:pPr>
              <w:spacing w:after="0"/>
              <w:rPr>
                <w:sz w:val="24"/>
                <w:szCs w:val="24"/>
                <w:color w:val="auto"/>
              </w:rPr>
            </w:pPr>
          </w:p>
        </w:tc>
        <w:tc>
          <w:tcPr>
            <w:tcW w:w="2340" w:type="dxa"/>
            <w:vAlign w:val="bottom"/>
            <w:tcBorders>
              <w:right w:val="single" w:sz="8" w:color="auto"/>
            </w:tcBorders>
          </w:tcPr>
          <w:p>
            <w:pPr>
              <w:spacing w:after="0"/>
              <w:rPr>
                <w:sz w:val="24"/>
                <w:szCs w:val="24"/>
                <w:color w:val="auto"/>
              </w:rPr>
            </w:pPr>
          </w:p>
        </w:tc>
        <w:tc>
          <w:tcPr>
            <w:tcW w:w="2340" w:type="dxa"/>
            <w:vAlign w:val="bottom"/>
            <w:tcBorders>
              <w:right w:val="single" w:sz="8" w:color="auto"/>
            </w:tcBorders>
          </w:tcPr>
          <w:p>
            <w:pPr>
              <w:spacing w:after="0"/>
              <w:rPr>
                <w:sz w:val="24"/>
                <w:szCs w:val="24"/>
                <w:color w:val="auto"/>
              </w:rPr>
            </w:pPr>
          </w:p>
        </w:tc>
        <w:tc>
          <w:tcPr>
            <w:tcW w:w="236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rPr>
              <w:t>5 м)</w:t>
            </w:r>
          </w:p>
        </w:tc>
      </w:tr>
      <w:tr>
        <w:trPr>
          <w:trHeight w:val="114"/>
        </w:trPr>
        <w:tc>
          <w:tcPr>
            <w:tcW w:w="2360" w:type="dxa"/>
            <w:vAlign w:val="bottom"/>
            <w:tcBorders>
              <w:left w:val="single" w:sz="8" w:color="auto"/>
              <w:bottom w:val="single" w:sz="8" w:color="auto"/>
              <w:right w:val="single" w:sz="8" w:color="auto"/>
            </w:tcBorders>
          </w:tcPr>
          <w:p>
            <w:pPr>
              <w:spacing w:after="0"/>
              <w:rPr>
                <w:sz w:val="9"/>
                <w:szCs w:val="9"/>
                <w:color w:val="auto"/>
              </w:rPr>
            </w:pPr>
          </w:p>
        </w:tc>
        <w:tc>
          <w:tcPr>
            <w:tcW w:w="2340" w:type="dxa"/>
            <w:vAlign w:val="bottom"/>
            <w:tcBorders>
              <w:bottom w:val="single" w:sz="8" w:color="auto"/>
              <w:right w:val="single" w:sz="8" w:color="auto"/>
            </w:tcBorders>
          </w:tcPr>
          <w:p>
            <w:pPr>
              <w:spacing w:after="0"/>
              <w:rPr>
                <w:sz w:val="9"/>
                <w:szCs w:val="9"/>
                <w:color w:val="auto"/>
              </w:rPr>
            </w:pPr>
          </w:p>
        </w:tc>
        <w:tc>
          <w:tcPr>
            <w:tcW w:w="2340" w:type="dxa"/>
            <w:vAlign w:val="bottom"/>
            <w:tcBorders>
              <w:bottom w:val="single" w:sz="8" w:color="auto"/>
              <w:right w:val="single" w:sz="8" w:color="auto"/>
            </w:tcBorders>
          </w:tcPr>
          <w:p>
            <w:pPr>
              <w:spacing w:after="0"/>
              <w:rPr>
                <w:sz w:val="9"/>
                <w:szCs w:val="9"/>
                <w:color w:val="auto"/>
              </w:rPr>
            </w:pPr>
          </w:p>
        </w:tc>
        <w:tc>
          <w:tcPr>
            <w:tcW w:w="2360" w:type="dxa"/>
            <w:vAlign w:val="bottom"/>
            <w:tcBorders>
              <w:bottom w:val="single" w:sz="8" w:color="auto"/>
              <w:right w:val="single" w:sz="8" w:color="auto"/>
            </w:tcBorders>
          </w:tcPr>
          <w:p>
            <w:pPr>
              <w:spacing w:after="0"/>
              <w:rPr>
                <w:sz w:val="9"/>
                <w:szCs w:val="9"/>
                <w:color w:val="auto"/>
              </w:rPr>
            </w:pPr>
          </w:p>
        </w:tc>
      </w:tr>
    </w:tbl>
    <w:p>
      <w:pPr>
        <w:spacing w:after="0" w:line="200" w:lineRule="exact"/>
        <w:rPr>
          <w:sz w:val="20"/>
          <w:szCs w:val="20"/>
          <w:color w:val="auto"/>
        </w:rPr>
      </w:pPr>
    </w:p>
    <w:p>
      <w:pPr>
        <w:spacing w:after="0" w:line="200" w:lineRule="exact"/>
        <w:rPr>
          <w:sz w:val="20"/>
          <w:szCs w:val="20"/>
          <w:color w:val="auto"/>
        </w:rPr>
      </w:pPr>
    </w:p>
    <w:p>
      <w:pPr>
        <w:spacing w:after="0" w:line="294" w:lineRule="exact"/>
        <w:rPr>
          <w:sz w:val="20"/>
          <w:szCs w:val="20"/>
          <w:color w:val="auto"/>
        </w:rPr>
      </w:pPr>
    </w:p>
    <w:p>
      <w:pPr>
        <w:ind w:left="960"/>
        <w:spacing w:after="0"/>
        <w:rPr>
          <w:sz w:val="20"/>
          <w:szCs w:val="20"/>
          <w:color w:val="auto"/>
        </w:rPr>
      </w:pPr>
      <w:r>
        <w:rPr>
          <w:rFonts w:ascii="Times New Roman" w:cs="Times New Roman" w:eastAsia="Times New Roman" w:hAnsi="Times New Roman"/>
          <w:sz w:val="24"/>
          <w:szCs w:val="24"/>
          <w:b w:val="1"/>
          <w:bCs w:val="1"/>
          <w:color w:val="auto"/>
        </w:rPr>
        <w:t>1.2</w:t>
      </w:r>
      <w:r>
        <w:rPr>
          <w:rFonts w:ascii="Times New Roman" w:cs="Times New Roman" w:eastAsia="Times New Roman" w:hAnsi="Times New Roman"/>
          <w:sz w:val="24"/>
          <w:szCs w:val="24"/>
          <w:b w:val="1"/>
          <w:bCs w:val="1"/>
          <w:color w:val="auto"/>
        </w:rPr>
        <w:t xml:space="preserve"> Составление посадочного плана для закладки насаждений субтропических</w:t>
      </w:r>
    </w:p>
    <w:p>
      <w:pPr>
        <w:spacing w:after="0" w:line="137"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4"/>
          <w:szCs w:val="24"/>
          <w:b w:val="1"/>
          <w:bCs w:val="1"/>
          <w:color w:val="auto"/>
        </w:rPr>
        <w:t>культур для проведения научных исследований научно</w:t>
      </w:r>
      <w:r>
        <w:rPr>
          <w:rFonts w:ascii="Times New Roman" w:cs="Times New Roman" w:eastAsia="Times New Roman" w:hAnsi="Times New Roman"/>
          <w:sz w:val="24"/>
          <w:szCs w:val="24"/>
          <w:b w:val="1"/>
          <w:bCs w:val="1"/>
          <w:color w:val="auto"/>
        </w:rPr>
        <w:t>-</w:t>
      </w:r>
      <w:r>
        <w:rPr>
          <w:rFonts w:ascii="Times New Roman" w:cs="Times New Roman" w:eastAsia="Times New Roman" w:hAnsi="Times New Roman"/>
          <w:sz w:val="24"/>
          <w:szCs w:val="24"/>
          <w:b w:val="1"/>
          <w:bCs w:val="1"/>
          <w:color w:val="auto"/>
        </w:rPr>
        <w:t>производственной площадки</w:t>
      </w:r>
    </w:p>
    <w:p>
      <w:pPr>
        <w:spacing w:after="0" w:line="140"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4"/>
          <w:szCs w:val="24"/>
          <w:b w:val="1"/>
          <w:bCs w:val="1"/>
          <w:color w:val="auto"/>
        </w:rPr>
        <w:t>в специализированной теплице</w:t>
      </w:r>
    </w:p>
    <w:p>
      <w:pPr>
        <w:spacing w:after="0" w:line="144" w:lineRule="exact"/>
        <w:rPr>
          <w:sz w:val="20"/>
          <w:szCs w:val="20"/>
          <w:color w:val="auto"/>
        </w:rPr>
      </w:pPr>
    </w:p>
    <w:p>
      <w:pPr>
        <w:jc w:val="both"/>
        <w:ind w:left="260" w:firstLine="708"/>
        <w:spacing w:after="0" w:line="357" w:lineRule="auto"/>
        <w:rPr>
          <w:sz w:val="20"/>
          <w:szCs w:val="20"/>
          <w:color w:val="auto"/>
        </w:rPr>
      </w:pPr>
      <w:r>
        <w:rPr>
          <w:rFonts w:ascii="Times New Roman" w:cs="Times New Roman" w:eastAsia="Times New Roman" w:hAnsi="Times New Roman"/>
          <w:sz w:val="24"/>
          <w:szCs w:val="24"/>
          <w:color w:val="auto"/>
        </w:rPr>
        <w:t>Подготовлен посадочный плана на 2021 г. для закладки насаждений субтропических культур для проведения научных исследований научно</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производственной площадки в специализированной теплице в п Маленькое Симферопольского района (площадь теплицы 0,85 Га), который представлен в таблице 1.2.</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4" w:lineRule="exact"/>
        <w:rPr>
          <w:sz w:val="20"/>
          <w:szCs w:val="20"/>
          <w:color w:val="auto"/>
        </w:rPr>
      </w:pPr>
    </w:p>
    <w:p>
      <w:pPr>
        <w:jc w:val="center"/>
        <w:ind w:right="-259"/>
        <w:spacing w:after="0"/>
        <w:rPr>
          <w:sz w:val="20"/>
          <w:szCs w:val="20"/>
          <w:color w:val="auto"/>
        </w:rPr>
      </w:pPr>
      <w:r>
        <w:rPr>
          <w:rFonts w:ascii="Times New Roman" w:cs="Times New Roman" w:eastAsia="Times New Roman" w:hAnsi="Times New Roman"/>
          <w:sz w:val="24"/>
          <w:szCs w:val="24"/>
          <w:color w:val="auto"/>
        </w:rPr>
        <w:t>6</w:t>
      </w:r>
    </w:p>
    <w:p>
      <w:pPr>
        <w:sectPr>
          <w:pgSz w:w="11900" w:h="16836" w:orient="portrait"/>
          <w:cols w:equalWidth="0" w:num="1">
            <w:col w:w="9620"/>
          </w:cols>
          <w:pgMar w:left="1440" w:top="1142" w:right="848" w:bottom="418" w:gutter="0" w:footer="0" w:header="0"/>
        </w:sectPr>
      </w:pPr>
    </w:p>
    <w:bookmarkStart w:id="18" w:name="page19"/>
    <w:bookmarkEnd w:id="18"/>
    <w:tbl>
      <w:tblPr>
        <w:tblLayout w:type="fixed"/>
        <w:tblInd w:w="270" w:type="dxa"/>
        <w:tblCellMar>
          <w:top w:w="0" w:type="dxa"/>
          <w:left w:w="0" w:type="dxa"/>
          <w:bottom w:w="0" w:type="dxa"/>
          <w:right w:w="0" w:type="dxa"/>
        </w:tblCellMar>
      </w:tblPr>
      <w:tr>
        <w:trPr>
          <w:trHeight w:val="276"/>
        </w:trPr>
        <w:tc>
          <w:tcPr>
            <w:tcW w:w="1880" w:type="dxa"/>
            <w:vAlign w:val="bottom"/>
          </w:tcPr>
          <w:p>
            <w:pPr>
              <w:ind w:left="700"/>
              <w:spacing w:after="0"/>
              <w:rPr>
                <w:sz w:val="20"/>
                <w:szCs w:val="20"/>
                <w:color w:val="auto"/>
              </w:rPr>
            </w:pPr>
            <w:r>
              <w:rPr>
                <w:rFonts w:ascii="Times New Roman" w:cs="Times New Roman" w:eastAsia="Times New Roman" w:hAnsi="Times New Roman"/>
                <w:sz w:val="24"/>
                <w:szCs w:val="24"/>
                <w:color w:val="auto"/>
              </w:rPr>
              <w:t>Таблица</w:t>
            </w:r>
          </w:p>
        </w:tc>
        <w:tc>
          <w:tcPr>
            <w:tcW w:w="560" w:type="dxa"/>
            <w:vAlign w:val="bottom"/>
            <w:gridSpan w:val="2"/>
          </w:tcPr>
          <w:p>
            <w:pPr>
              <w:jc w:val="right"/>
              <w:ind w:right="40"/>
              <w:spacing w:after="0"/>
              <w:rPr>
                <w:sz w:val="20"/>
                <w:szCs w:val="20"/>
                <w:color w:val="auto"/>
              </w:rPr>
            </w:pPr>
            <w:r>
              <w:rPr>
                <w:rFonts w:ascii="Times New Roman" w:cs="Times New Roman" w:eastAsia="Times New Roman" w:hAnsi="Times New Roman"/>
                <w:sz w:val="24"/>
                <w:szCs w:val="24"/>
                <w:color w:val="auto"/>
              </w:rPr>
              <w:t>1.2</w:t>
            </w:r>
          </w:p>
        </w:tc>
        <w:tc>
          <w:tcPr>
            <w:tcW w:w="700" w:type="dxa"/>
            <w:vAlign w:val="bottom"/>
          </w:tcPr>
          <w:p>
            <w:pPr>
              <w:ind w:left="380"/>
              <w:spacing w:after="0"/>
              <w:rPr>
                <w:sz w:val="20"/>
                <w:szCs w:val="20"/>
                <w:color w:val="auto"/>
              </w:rPr>
            </w:pPr>
            <w:r>
              <w:rPr>
                <w:rFonts w:ascii="Times New Roman" w:cs="Times New Roman" w:eastAsia="Times New Roman" w:hAnsi="Times New Roman"/>
                <w:sz w:val="24"/>
                <w:szCs w:val="24"/>
                <w:color w:val="auto"/>
              </w:rPr>
              <w:t>–</w:t>
            </w:r>
          </w:p>
        </w:tc>
        <w:tc>
          <w:tcPr>
            <w:tcW w:w="1100" w:type="dxa"/>
            <w:vAlign w:val="bottom"/>
          </w:tcPr>
          <w:p>
            <w:pPr>
              <w:ind w:left="200"/>
              <w:spacing w:after="0"/>
              <w:rPr>
                <w:sz w:val="20"/>
                <w:szCs w:val="20"/>
                <w:color w:val="auto"/>
              </w:rPr>
            </w:pPr>
            <w:r>
              <w:rPr>
                <w:rFonts w:ascii="Times New Roman" w:cs="Times New Roman" w:eastAsia="Times New Roman" w:hAnsi="Times New Roman"/>
                <w:sz w:val="24"/>
                <w:szCs w:val="24"/>
                <w:color w:val="auto"/>
              </w:rPr>
              <w:t>План</w:t>
            </w:r>
          </w:p>
        </w:tc>
        <w:tc>
          <w:tcPr>
            <w:tcW w:w="1200" w:type="dxa"/>
            <w:vAlign w:val="bottom"/>
            <w:gridSpan w:val="2"/>
          </w:tcPr>
          <w:p>
            <w:pPr>
              <w:ind w:left="80"/>
              <w:spacing w:after="0"/>
              <w:rPr>
                <w:sz w:val="20"/>
                <w:szCs w:val="20"/>
                <w:color w:val="auto"/>
              </w:rPr>
            </w:pPr>
            <w:r>
              <w:rPr>
                <w:rFonts w:ascii="Times New Roman" w:cs="Times New Roman" w:eastAsia="Times New Roman" w:hAnsi="Times New Roman"/>
                <w:sz w:val="24"/>
                <w:szCs w:val="24"/>
                <w:color w:val="auto"/>
              </w:rPr>
              <w:t>посадок</w:t>
            </w:r>
          </w:p>
        </w:tc>
        <w:tc>
          <w:tcPr>
            <w:tcW w:w="2260" w:type="dxa"/>
            <w:vAlign w:val="bottom"/>
            <w:gridSpan w:val="2"/>
          </w:tcPr>
          <w:p>
            <w:pPr>
              <w:ind w:left="200"/>
              <w:spacing w:after="0"/>
              <w:rPr>
                <w:sz w:val="20"/>
                <w:szCs w:val="20"/>
                <w:color w:val="auto"/>
              </w:rPr>
            </w:pPr>
            <w:r>
              <w:rPr>
                <w:rFonts w:ascii="Times New Roman" w:cs="Times New Roman" w:eastAsia="Times New Roman" w:hAnsi="Times New Roman"/>
                <w:sz w:val="24"/>
                <w:szCs w:val="24"/>
                <w:color w:val="auto"/>
              </w:rPr>
              <w:t>субтропических</w:t>
            </w:r>
          </w:p>
        </w:tc>
        <w:tc>
          <w:tcPr>
            <w:tcW w:w="1320" w:type="dxa"/>
            <w:vAlign w:val="bottom"/>
          </w:tcPr>
          <w:p>
            <w:pPr>
              <w:ind w:left="200"/>
              <w:spacing w:after="0"/>
              <w:rPr>
                <w:sz w:val="20"/>
                <w:szCs w:val="20"/>
                <w:color w:val="auto"/>
              </w:rPr>
            </w:pPr>
            <w:r>
              <w:rPr>
                <w:rFonts w:ascii="Times New Roman" w:cs="Times New Roman" w:eastAsia="Times New Roman" w:hAnsi="Times New Roman"/>
                <w:sz w:val="24"/>
                <w:szCs w:val="24"/>
                <w:color w:val="auto"/>
              </w:rPr>
              <w:t>культур</w:t>
            </w:r>
          </w:p>
        </w:tc>
        <w:tc>
          <w:tcPr>
            <w:tcW w:w="380" w:type="dxa"/>
            <w:vAlign w:val="bottom"/>
          </w:tcPr>
          <w:p>
            <w:pPr>
              <w:ind w:left="200"/>
              <w:spacing w:after="0"/>
              <w:rPr>
                <w:sz w:val="20"/>
                <w:szCs w:val="20"/>
                <w:color w:val="auto"/>
              </w:rPr>
            </w:pPr>
            <w:r>
              <w:rPr>
                <w:rFonts w:ascii="Times New Roman" w:cs="Times New Roman" w:eastAsia="Times New Roman" w:hAnsi="Times New Roman"/>
                <w:sz w:val="24"/>
                <w:szCs w:val="24"/>
                <w:color w:val="auto"/>
              </w:rPr>
              <w:t>в</w:t>
            </w:r>
          </w:p>
        </w:tc>
      </w:tr>
      <w:tr>
        <w:trPr>
          <w:trHeight w:val="416"/>
        </w:trPr>
        <w:tc>
          <w:tcPr>
            <w:tcW w:w="4240" w:type="dxa"/>
            <w:vAlign w:val="bottom"/>
            <w:gridSpan w:val="5"/>
          </w:tcPr>
          <w:p>
            <w:pPr>
              <w:spacing w:after="0"/>
              <w:rPr>
                <w:sz w:val="20"/>
                <w:szCs w:val="20"/>
                <w:color w:val="auto"/>
              </w:rPr>
            </w:pPr>
            <w:r>
              <w:rPr>
                <w:rFonts w:ascii="Times New Roman" w:cs="Times New Roman" w:eastAsia="Times New Roman" w:hAnsi="Times New Roman"/>
                <w:sz w:val="24"/>
                <w:szCs w:val="24"/>
                <w:color w:val="auto"/>
              </w:rPr>
              <w:t>специализированной теплице</w:t>
            </w:r>
          </w:p>
        </w:tc>
        <w:tc>
          <w:tcPr>
            <w:tcW w:w="460" w:type="dxa"/>
            <w:vAlign w:val="bottom"/>
          </w:tcPr>
          <w:p>
            <w:pPr>
              <w:spacing w:after="0"/>
              <w:rPr>
                <w:sz w:val="24"/>
                <w:szCs w:val="24"/>
                <w:color w:val="auto"/>
              </w:rPr>
            </w:pPr>
          </w:p>
        </w:tc>
        <w:tc>
          <w:tcPr>
            <w:tcW w:w="740" w:type="dxa"/>
            <w:vAlign w:val="bottom"/>
          </w:tcPr>
          <w:p>
            <w:pPr>
              <w:spacing w:after="0"/>
              <w:rPr>
                <w:sz w:val="24"/>
                <w:szCs w:val="24"/>
                <w:color w:val="auto"/>
              </w:rPr>
            </w:pPr>
          </w:p>
        </w:tc>
        <w:tc>
          <w:tcPr>
            <w:tcW w:w="1600" w:type="dxa"/>
            <w:vAlign w:val="bottom"/>
          </w:tcPr>
          <w:p>
            <w:pPr>
              <w:spacing w:after="0"/>
              <w:rPr>
                <w:sz w:val="24"/>
                <w:szCs w:val="24"/>
                <w:color w:val="auto"/>
              </w:rPr>
            </w:pPr>
          </w:p>
        </w:tc>
        <w:tc>
          <w:tcPr>
            <w:tcW w:w="660" w:type="dxa"/>
            <w:vAlign w:val="bottom"/>
          </w:tcPr>
          <w:p>
            <w:pPr>
              <w:spacing w:after="0"/>
              <w:rPr>
                <w:sz w:val="24"/>
                <w:szCs w:val="24"/>
                <w:color w:val="auto"/>
              </w:rPr>
            </w:pPr>
          </w:p>
        </w:tc>
        <w:tc>
          <w:tcPr>
            <w:tcW w:w="1320" w:type="dxa"/>
            <w:vAlign w:val="bottom"/>
          </w:tcPr>
          <w:p>
            <w:pPr>
              <w:spacing w:after="0"/>
              <w:rPr>
                <w:sz w:val="24"/>
                <w:szCs w:val="24"/>
                <w:color w:val="auto"/>
              </w:rPr>
            </w:pPr>
          </w:p>
        </w:tc>
        <w:tc>
          <w:tcPr>
            <w:tcW w:w="380" w:type="dxa"/>
            <w:vAlign w:val="bottom"/>
          </w:tcPr>
          <w:p>
            <w:pPr>
              <w:spacing w:after="0"/>
              <w:rPr>
                <w:sz w:val="24"/>
                <w:szCs w:val="24"/>
                <w:color w:val="auto"/>
              </w:rPr>
            </w:pPr>
          </w:p>
        </w:tc>
      </w:tr>
      <w:tr>
        <w:trPr>
          <w:trHeight w:val="142"/>
        </w:trPr>
        <w:tc>
          <w:tcPr>
            <w:tcW w:w="1880" w:type="dxa"/>
            <w:vAlign w:val="bottom"/>
            <w:tcBorders>
              <w:bottom w:val="single" w:sz="8" w:color="auto"/>
            </w:tcBorders>
          </w:tcPr>
          <w:p>
            <w:pPr>
              <w:spacing w:after="0"/>
              <w:rPr>
                <w:sz w:val="12"/>
                <w:szCs w:val="12"/>
                <w:color w:val="auto"/>
              </w:rPr>
            </w:pPr>
          </w:p>
        </w:tc>
        <w:tc>
          <w:tcPr>
            <w:tcW w:w="480" w:type="dxa"/>
            <w:vAlign w:val="bottom"/>
            <w:tcBorders>
              <w:bottom w:val="single" w:sz="8" w:color="auto"/>
            </w:tcBorders>
          </w:tcPr>
          <w:p>
            <w:pPr>
              <w:spacing w:after="0"/>
              <w:rPr>
                <w:sz w:val="12"/>
                <w:szCs w:val="12"/>
                <w:color w:val="auto"/>
              </w:rPr>
            </w:pPr>
          </w:p>
        </w:tc>
        <w:tc>
          <w:tcPr>
            <w:tcW w:w="80" w:type="dxa"/>
            <w:vAlign w:val="bottom"/>
            <w:tcBorders>
              <w:bottom w:val="single" w:sz="8" w:color="auto"/>
            </w:tcBorders>
          </w:tcPr>
          <w:p>
            <w:pPr>
              <w:spacing w:after="0"/>
              <w:rPr>
                <w:sz w:val="12"/>
                <w:szCs w:val="12"/>
                <w:color w:val="auto"/>
              </w:rPr>
            </w:pPr>
          </w:p>
        </w:tc>
        <w:tc>
          <w:tcPr>
            <w:tcW w:w="1800" w:type="dxa"/>
            <w:vAlign w:val="bottom"/>
            <w:tcBorders>
              <w:bottom w:val="single" w:sz="8" w:color="auto"/>
            </w:tcBorders>
            <w:gridSpan w:val="2"/>
          </w:tcPr>
          <w:p>
            <w:pPr>
              <w:spacing w:after="0"/>
              <w:rPr>
                <w:sz w:val="12"/>
                <w:szCs w:val="12"/>
                <w:color w:val="auto"/>
              </w:rPr>
            </w:pPr>
          </w:p>
        </w:tc>
        <w:tc>
          <w:tcPr>
            <w:tcW w:w="460" w:type="dxa"/>
            <w:vAlign w:val="bottom"/>
            <w:tcBorders>
              <w:bottom w:val="single" w:sz="8" w:color="auto"/>
            </w:tcBorders>
          </w:tcPr>
          <w:p>
            <w:pPr>
              <w:spacing w:after="0"/>
              <w:rPr>
                <w:sz w:val="12"/>
                <w:szCs w:val="12"/>
                <w:color w:val="auto"/>
              </w:rPr>
            </w:pPr>
          </w:p>
        </w:tc>
        <w:tc>
          <w:tcPr>
            <w:tcW w:w="2340" w:type="dxa"/>
            <w:vAlign w:val="bottom"/>
            <w:tcBorders>
              <w:bottom w:val="single" w:sz="8" w:color="auto"/>
            </w:tcBorders>
            <w:gridSpan w:val="2"/>
          </w:tcPr>
          <w:p>
            <w:pPr>
              <w:spacing w:after="0"/>
              <w:rPr>
                <w:sz w:val="12"/>
                <w:szCs w:val="12"/>
                <w:color w:val="auto"/>
              </w:rPr>
            </w:pPr>
          </w:p>
        </w:tc>
        <w:tc>
          <w:tcPr>
            <w:tcW w:w="1980" w:type="dxa"/>
            <w:vAlign w:val="bottom"/>
            <w:tcBorders>
              <w:bottom w:val="single" w:sz="8" w:color="auto"/>
            </w:tcBorders>
            <w:gridSpan w:val="2"/>
          </w:tcPr>
          <w:p>
            <w:pPr>
              <w:spacing w:after="0"/>
              <w:rPr>
                <w:sz w:val="12"/>
                <w:szCs w:val="12"/>
                <w:color w:val="auto"/>
              </w:rPr>
            </w:pPr>
          </w:p>
        </w:tc>
        <w:tc>
          <w:tcPr>
            <w:tcW w:w="380" w:type="dxa"/>
            <w:vAlign w:val="bottom"/>
            <w:tcBorders>
              <w:bottom w:val="single" w:sz="8" w:color="auto"/>
            </w:tcBorders>
          </w:tcPr>
          <w:p>
            <w:pPr>
              <w:spacing w:after="0"/>
              <w:rPr>
                <w:sz w:val="12"/>
                <w:szCs w:val="12"/>
                <w:color w:val="auto"/>
              </w:rPr>
            </w:pPr>
          </w:p>
        </w:tc>
      </w:tr>
      <w:tr>
        <w:trPr>
          <w:trHeight w:val="268"/>
        </w:trPr>
        <w:tc>
          <w:tcPr>
            <w:tcW w:w="1880" w:type="dxa"/>
            <w:vAlign w:val="bottom"/>
            <w:tcBorders>
              <w:left w:val="single" w:sz="8" w:color="auto"/>
              <w:bottom w:val="single" w:sz="8" w:color="auto"/>
            </w:tcBorders>
          </w:tcPr>
          <w:p>
            <w:pPr>
              <w:ind w:left="120"/>
              <w:spacing w:after="0" w:line="264" w:lineRule="exact"/>
              <w:rPr>
                <w:sz w:val="20"/>
                <w:szCs w:val="20"/>
                <w:color w:val="auto"/>
              </w:rPr>
            </w:pPr>
            <w:r>
              <w:rPr>
                <w:rFonts w:ascii="Times New Roman" w:cs="Times New Roman" w:eastAsia="Times New Roman" w:hAnsi="Times New Roman"/>
                <w:sz w:val="24"/>
                <w:szCs w:val="24"/>
                <w:color w:val="auto"/>
              </w:rPr>
              <w:t>Культура</w:t>
            </w:r>
          </w:p>
        </w:tc>
        <w:tc>
          <w:tcPr>
            <w:tcW w:w="480" w:type="dxa"/>
            <w:vAlign w:val="bottom"/>
            <w:tcBorders>
              <w:bottom w:val="single" w:sz="8" w:color="auto"/>
              <w:right w:val="single" w:sz="8" w:color="auto"/>
            </w:tcBorders>
          </w:tcPr>
          <w:p>
            <w:pPr>
              <w:spacing w:after="0"/>
              <w:rPr>
                <w:sz w:val="23"/>
                <w:szCs w:val="23"/>
                <w:color w:val="auto"/>
              </w:rPr>
            </w:pPr>
          </w:p>
        </w:tc>
        <w:tc>
          <w:tcPr>
            <w:tcW w:w="80" w:type="dxa"/>
            <w:vAlign w:val="bottom"/>
            <w:tcBorders>
              <w:bottom w:val="single" w:sz="8" w:color="auto"/>
            </w:tcBorders>
          </w:tcPr>
          <w:p>
            <w:pPr>
              <w:spacing w:after="0"/>
              <w:rPr>
                <w:sz w:val="23"/>
                <w:szCs w:val="23"/>
                <w:color w:val="auto"/>
              </w:rPr>
            </w:pPr>
          </w:p>
        </w:tc>
        <w:tc>
          <w:tcPr>
            <w:tcW w:w="1800" w:type="dxa"/>
            <w:vAlign w:val="bottom"/>
            <w:tcBorders>
              <w:bottom w:val="single" w:sz="8" w:color="auto"/>
            </w:tcBorders>
            <w:gridSpan w:val="2"/>
          </w:tcPr>
          <w:p>
            <w:pPr>
              <w:ind w:left="20"/>
              <w:spacing w:after="0" w:line="264" w:lineRule="exact"/>
              <w:rPr>
                <w:sz w:val="20"/>
                <w:szCs w:val="20"/>
                <w:color w:val="auto"/>
              </w:rPr>
            </w:pPr>
            <w:r>
              <w:rPr>
                <w:rFonts w:ascii="Times New Roman" w:cs="Times New Roman" w:eastAsia="Times New Roman" w:hAnsi="Times New Roman"/>
                <w:sz w:val="24"/>
                <w:szCs w:val="24"/>
                <w:color w:val="auto"/>
              </w:rPr>
              <w:t>Кол</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во растений</w:t>
            </w:r>
          </w:p>
        </w:tc>
        <w:tc>
          <w:tcPr>
            <w:tcW w:w="460" w:type="dxa"/>
            <w:vAlign w:val="bottom"/>
            <w:tcBorders>
              <w:bottom w:val="single" w:sz="8" w:color="auto"/>
              <w:right w:val="single" w:sz="8" w:color="auto"/>
            </w:tcBorders>
          </w:tcPr>
          <w:p>
            <w:pPr>
              <w:spacing w:after="0"/>
              <w:rPr>
                <w:sz w:val="23"/>
                <w:szCs w:val="23"/>
                <w:color w:val="auto"/>
              </w:rPr>
            </w:pPr>
          </w:p>
        </w:tc>
        <w:tc>
          <w:tcPr>
            <w:tcW w:w="2340" w:type="dxa"/>
            <w:vAlign w:val="bottom"/>
            <w:tcBorders>
              <w:bottom w:val="single" w:sz="8" w:color="auto"/>
              <w:right w:val="single" w:sz="8" w:color="auto"/>
            </w:tcBorders>
            <w:gridSpan w:val="2"/>
          </w:tcPr>
          <w:p>
            <w:pPr>
              <w:jc w:val="right"/>
              <w:ind w:right="680"/>
              <w:spacing w:after="0" w:line="264" w:lineRule="exact"/>
              <w:rPr>
                <w:sz w:val="20"/>
                <w:szCs w:val="20"/>
                <w:color w:val="auto"/>
              </w:rPr>
            </w:pPr>
            <w:r>
              <w:rPr>
                <w:rFonts w:ascii="Times New Roman" w:cs="Times New Roman" w:eastAsia="Times New Roman" w:hAnsi="Times New Roman"/>
                <w:sz w:val="24"/>
                <w:szCs w:val="24"/>
                <w:color w:val="auto"/>
              </w:rPr>
              <w:t>Кол</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во сортов</w:t>
            </w:r>
          </w:p>
        </w:tc>
        <w:tc>
          <w:tcPr>
            <w:tcW w:w="1980" w:type="dxa"/>
            <w:vAlign w:val="bottom"/>
            <w:tcBorders>
              <w:bottom w:val="single" w:sz="8" w:color="auto"/>
            </w:tcBorders>
            <w:gridSpan w:val="2"/>
          </w:tcPr>
          <w:p>
            <w:pPr>
              <w:ind w:left="80"/>
              <w:spacing w:after="0" w:line="268" w:lineRule="exact"/>
              <w:rPr>
                <w:sz w:val="20"/>
                <w:szCs w:val="20"/>
                <w:color w:val="auto"/>
              </w:rPr>
            </w:pPr>
            <w:r>
              <w:rPr>
                <w:rFonts w:ascii="Times New Roman" w:cs="Times New Roman" w:eastAsia="Times New Roman" w:hAnsi="Times New Roman"/>
                <w:sz w:val="23"/>
                <w:szCs w:val="23"/>
                <w:color w:val="auto"/>
              </w:rPr>
              <w:t>Площадь м</w:t>
            </w:r>
            <w:r>
              <w:rPr>
                <w:rFonts w:ascii="Times New Roman" w:cs="Times New Roman" w:eastAsia="Times New Roman" w:hAnsi="Times New Roman"/>
                <w:sz w:val="31"/>
                <w:szCs w:val="31"/>
                <w:color w:val="auto"/>
                <w:vertAlign w:val="superscript"/>
              </w:rPr>
              <w:t>2</w:t>
            </w:r>
          </w:p>
        </w:tc>
        <w:tc>
          <w:tcPr>
            <w:tcW w:w="380" w:type="dxa"/>
            <w:vAlign w:val="bottom"/>
            <w:tcBorders>
              <w:bottom w:val="single" w:sz="8" w:color="auto"/>
              <w:right w:val="single" w:sz="8" w:color="auto"/>
            </w:tcBorders>
          </w:tcPr>
          <w:p>
            <w:pPr>
              <w:spacing w:after="0"/>
              <w:rPr>
                <w:sz w:val="23"/>
                <w:szCs w:val="23"/>
                <w:color w:val="auto"/>
              </w:rPr>
            </w:pPr>
          </w:p>
        </w:tc>
      </w:tr>
      <w:tr>
        <w:trPr>
          <w:trHeight w:val="261"/>
        </w:trPr>
        <w:tc>
          <w:tcPr>
            <w:tcW w:w="1880" w:type="dxa"/>
            <w:vAlign w:val="bottom"/>
            <w:tcBorders>
              <w:left w:val="single" w:sz="8" w:color="auto"/>
              <w:bottom w:val="single" w:sz="8" w:color="auto"/>
            </w:tcBorders>
          </w:tcPr>
          <w:p>
            <w:pPr>
              <w:jc w:val="center"/>
              <w:ind w:left="340"/>
              <w:spacing w:after="0" w:line="260" w:lineRule="exact"/>
              <w:rPr>
                <w:sz w:val="20"/>
                <w:szCs w:val="20"/>
                <w:color w:val="auto"/>
              </w:rPr>
            </w:pPr>
            <w:r>
              <w:rPr>
                <w:rFonts w:ascii="Times New Roman" w:cs="Times New Roman" w:eastAsia="Times New Roman" w:hAnsi="Times New Roman"/>
                <w:sz w:val="24"/>
                <w:szCs w:val="24"/>
                <w:color w:val="auto"/>
                <w:w w:val="97"/>
              </w:rPr>
              <w:t>Инжир</w:t>
            </w:r>
          </w:p>
        </w:tc>
        <w:tc>
          <w:tcPr>
            <w:tcW w:w="480" w:type="dxa"/>
            <w:vAlign w:val="bottom"/>
            <w:tcBorders>
              <w:bottom w:val="single" w:sz="8" w:color="auto"/>
              <w:right w:val="single" w:sz="8" w:color="auto"/>
            </w:tcBorders>
          </w:tcPr>
          <w:p>
            <w:pPr>
              <w:spacing w:after="0"/>
              <w:rPr>
                <w:sz w:val="22"/>
                <w:szCs w:val="22"/>
                <w:color w:val="auto"/>
              </w:rPr>
            </w:pPr>
          </w:p>
        </w:tc>
        <w:tc>
          <w:tcPr>
            <w:tcW w:w="80" w:type="dxa"/>
            <w:vAlign w:val="bottom"/>
            <w:tcBorders>
              <w:bottom w:val="single" w:sz="8" w:color="auto"/>
            </w:tcBorders>
          </w:tcPr>
          <w:p>
            <w:pPr>
              <w:spacing w:after="0"/>
              <w:rPr>
                <w:sz w:val="22"/>
                <w:szCs w:val="22"/>
                <w:color w:val="auto"/>
              </w:rPr>
            </w:pPr>
          </w:p>
        </w:tc>
        <w:tc>
          <w:tcPr>
            <w:tcW w:w="700" w:type="dxa"/>
            <w:vAlign w:val="bottom"/>
            <w:tcBorders>
              <w:bottom w:val="single" w:sz="8" w:color="auto"/>
            </w:tcBorders>
          </w:tcPr>
          <w:p>
            <w:pPr>
              <w:spacing w:after="0"/>
              <w:rPr>
                <w:sz w:val="22"/>
                <w:szCs w:val="22"/>
                <w:color w:val="auto"/>
              </w:rPr>
            </w:pPr>
          </w:p>
        </w:tc>
        <w:tc>
          <w:tcPr>
            <w:tcW w:w="1100" w:type="dxa"/>
            <w:vAlign w:val="bottom"/>
            <w:tcBorders>
              <w:bottom w:val="single" w:sz="8" w:color="auto"/>
            </w:tcBorders>
          </w:tcPr>
          <w:p>
            <w:pPr>
              <w:jc w:val="center"/>
              <w:ind w:right="220"/>
              <w:spacing w:after="0" w:line="260" w:lineRule="exact"/>
              <w:rPr>
                <w:sz w:val="20"/>
                <w:szCs w:val="20"/>
                <w:color w:val="auto"/>
              </w:rPr>
            </w:pPr>
            <w:r>
              <w:rPr>
                <w:rFonts w:ascii="Times New Roman" w:cs="Times New Roman" w:eastAsia="Times New Roman" w:hAnsi="Times New Roman"/>
                <w:sz w:val="24"/>
                <w:szCs w:val="24"/>
                <w:color w:val="auto"/>
                <w:w w:val="99"/>
              </w:rPr>
              <w:t>130</w:t>
            </w:r>
          </w:p>
        </w:tc>
        <w:tc>
          <w:tcPr>
            <w:tcW w:w="460" w:type="dxa"/>
            <w:vAlign w:val="bottom"/>
            <w:tcBorders>
              <w:bottom w:val="single" w:sz="8" w:color="auto"/>
              <w:right w:val="single" w:sz="8" w:color="auto"/>
            </w:tcBorders>
          </w:tcPr>
          <w:p>
            <w:pPr>
              <w:spacing w:after="0"/>
              <w:rPr>
                <w:sz w:val="22"/>
                <w:szCs w:val="22"/>
                <w:color w:val="auto"/>
              </w:rPr>
            </w:pPr>
          </w:p>
        </w:tc>
        <w:tc>
          <w:tcPr>
            <w:tcW w:w="740" w:type="dxa"/>
            <w:vAlign w:val="bottom"/>
            <w:tcBorders>
              <w:bottom w:val="single" w:sz="8" w:color="auto"/>
            </w:tcBorders>
          </w:tcPr>
          <w:p>
            <w:pPr>
              <w:spacing w:after="0"/>
              <w:rPr>
                <w:sz w:val="22"/>
                <w:szCs w:val="22"/>
                <w:color w:val="auto"/>
              </w:rPr>
            </w:pPr>
          </w:p>
        </w:tc>
        <w:tc>
          <w:tcPr>
            <w:tcW w:w="1600" w:type="dxa"/>
            <w:vAlign w:val="bottom"/>
            <w:tcBorders>
              <w:bottom w:val="single" w:sz="8" w:color="auto"/>
              <w:right w:val="single" w:sz="8" w:color="auto"/>
            </w:tcBorders>
          </w:tcPr>
          <w:p>
            <w:pPr>
              <w:jc w:val="right"/>
              <w:ind w:right="1000"/>
              <w:spacing w:after="0" w:line="260" w:lineRule="exact"/>
              <w:rPr>
                <w:sz w:val="20"/>
                <w:szCs w:val="20"/>
                <w:color w:val="auto"/>
              </w:rPr>
            </w:pPr>
            <w:r>
              <w:rPr>
                <w:rFonts w:ascii="Times New Roman" w:cs="Times New Roman" w:eastAsia="Times New Roman" w:hAnsi="Times New Roman"/>
                <w:sz w:val="24"/>
                <w:szCs w:val="24"/>
                <w:color w:val="auto"/>
              </w:rPr>
              <w:t>1</w:t>
            </w:r>
          </w:p>
        </w:tc>
        <w:tc>
          <w:tcPr>
            <w:tcW w:w="660" w:type="dxa"/>
            <w:vAlign w:val="bottom"/>
            <w:tcBorders>
              <w:bottom w:val="single" w:sz="8" w:color="auto"/>
            </w:tcBorders>
          </w:tcPr>
          <w:p>
            <w:pPr>
              <w:spacing w:after="0"/>
              <w:rPr>
                <w:sz w:val="22"/>
                <w:szCs w:val="22"/>
                <w:color w:val="auto"/>
              </w:rPr>
            </w:pPr>
          </w:p>
        </w:tc>
        <w:tc>
          <w:tcPr>
            <w:tcW w:w="1320" w:type="dxa"/>
            <w:vAlign w:val="bottom"/>
            <w:tcBorders>
              <w:bottom w:val="single" w:sz="8" w:color="auto"/>
            </w:tcBorders>
          </w:tcPr>
          <w:p>
            <w:pPr>
              <w:jc w:val="center"/>
              <w:ind w:right="240"/>
              <w:spacing w:after="0" w:line="260" w:lineRule="exact"/>
              <w:rPr>
                <w:sz w:val="20"/>
                <w:szCs w:val="20"/>
                <w:color w:val="auto"/>
              </w:rPr>
            </w:pPr>
            <w:r>
              <w:rPr>
                <w:rFonts w:ascii="Times New Roman" w:cs="Times New Roman" w:eastAsia="Times New Roman" w:hAnsi="Times New Roman"/>
                <w:sz w:val="24"/>
                <w:szCs w:val="24"/>
                <w:color w:val="auto"/>
                <w:w w:val="99"/>
              </w:rPr>
              <w:t>150</w:t>
            </w:r>
          </w:p>
        </w:tc>
        <w:tc>
          <w:tcPr>
            <w:tcW w:w="380" w:type="dxa"/>
            <w:vAlign w:val="bottom"/>
            <w:tcBorders>
              <w:bottom w:val="single" w:sz="8" w:color="auto"/>
              <w:right w:val="single" w:sz="8" w:color="auto"/>
            </w:tcBorders>
          </w:tcPr>
          <w:p>
            <w:pPr>
              <w:spacing w:after="0"/>
              <w:rPr>
                <w:sz w:val="22"/>
                <w:szCs w:val="22"/>
                <w:color w:val="auto"/>
              </w:rPr>
            </w:pPr>
          </w:p>
        </w:tc>
      </w:tr>
      <w:tr>
        <w:trPr>
          <w:trHeight w:val="268"/>
        </w:trPr>
        <w:tc>
          <w:tcPr>
            <w:tcW w:w="1880" w:type="dxa"/>
            <w:vAlign w:val="bottom"/>
            <w:tcBorders>
              <w:left w:val="single" w:sz="8" w:color="auto"/>
              <w:bottom w:val="single" w:sz="8" w:color="auto"/>
            </w:tcBorders>
          </w:tcPr>
          <w:p>
            <w:pPr>
              <w:jc w:val="center"/>
              <w:ind w:left="340"/>
              <w:spacing w:after="0" w:line="265" w:lineRule="exact"/>
              <w:rPr>
                <w:sz w:val="20"/>
                <w:szCs w:val="20"/>
                <w:color w:val="auto"/>
              </w:rPr>
            </w:pPr>
            <w:r>
              <w:rPr>
                <w:rFonts w:ascii="Times New Roman" w:cs="Times New Roman" w:eastAsia="Times New Roman" w:hAnsi="Times New Roman"/>
                <w:sz w:val="24"/>
                <w:szCs w:val="24"/>
                <w:color w:val="auto"/>
                <w:w w:val="99"/>
              </w:rPr>
              <w:t>Гранат</w:t>
            </w:r>
          </w:p>
        </w:tc>
        <w:tc>
          <w:tcPr>
            <w:tcW w:w="480" w:type="dxa"/>
            <w:vAlign w:val="bottom"/>
            <w:tcBorders>
              <w:bottom w:val="single" w:sz="8" w:color="auto"/>
              <w:right w:val="single" w:sz="8" w:color="auto"/>
            </w:tcBorders>
          </w:tcPr>
          <w:p>
            <w:pPr>
              <w:spacing w:after="0"/>
              <w:rPr>
                <w:sz w:val="23"/>
                <w:szCs w:val="23"/>
                <w:color w:val="auto"/>
              </w:rPr>
            </w:pPr>
          </w:p>
        </w:tc>
        <w:tc>
          <w:tcPr>
            <w:tcW w:w="80" w:type="dxa"/>
            <w:vAlign w:val="bottom"/>
            <w:tcBorders>
              <w:bottom w:val="single" w:sz="8" w:color="auto"/>
            </w:tcBorders>
          </w:tcPr>
          <w:p>
            <w:pPr>
              <w:spacing w:after="0"/>
              <w:rPr>
                <w:sz w:val="23"/>
                <w:szCs w:val="23"/>
                <w:color w:val="auto"/>
              </w:rPr>
            </w:pPr>
          </w:p>
        </w:tc>
        <w:tc>
          <w:tcPr>
            <w:tcW w:w="700" w:type="dxa"/>
            <w:vAlign w:val="bottom"/>
            <w:tcBorders>
              <w:bottom w:val="single" w:sz="8" w:color="auto"/>
            </w:tcBorders>
          </w:tcPr>
          <w:p>
            <w:pPr>
              <w:spacing w:after="0"/>
              <w:rPr>
                <w:sz w:val="23"/>
                <w:szCs w:val="23"/>
                <w:color w:val="auto"/>
              </w:rPr>
            </w:pPr>
          </w:p>
        </w:tc>
        <w:tc>
          <w:tcPr>
            <w:tcW w:w="1100" w:type="dxa"/>
            <w:vAlign w:val="bottom"/>
            <w:tcBorders>
              <w:bottom w:val="single" w:sz="8" w:color="auto"/>
            </w:tcBorders>
          </w:tcPr>
          <w:p>
            <w:pPr>
              <w:jc w:val="center"/>
              <w:ind w:right="220"/>
              <w:spacing w:after="0" w:line="265" w:lineRule="exact"/>
              <w:rPr>
                <w:sz w:val="20"/>
                <w:szCs w:val="20"/>
                <w:color w:val="auto"/>
              </w:rPr>
            </w:pPr>
            <w:r>
              <w:rPr>
                <w:rFonts w:ascii="Times New Roman" w:cs="Times New Roman" w:eastAsia="Times New Roman" w:hAnsi="Times New Roman"/>
                <w:sz w:val="24"/>
                <w:szCs w:val="24"/>
                <w:color w:val="auto"/>
                <w:w w:val="99"/>
              </w:rPr>
              <w:t>10</w:t>
            </w:r>
          </w:p>
        </w:tc>
        <w:tc>
          <w:tcPr>
            <w:tcW w:w="460" w:type="dxa"/>
            <w:vAlign w:val="bottom"/>
            <w:tcBorders>
              <w:bottom w:val="single" w:sz="8" w:color="auto"/>
              <w:right w:val="single" w:sz="8" w:color="auto"/>
            </w:tcBorders>
          </w:tcPr>
          <w:p>
            <w:pPr>
              <w:spacing w:after="0"/>
              <w:rPr>
                <w:sz w:val="23"/>
                <w:szCs w:val="23"/>
                <w:color w:val="auto"/>
              </w:rPr>
            </w:pPr>
          </w:p>
        </w:tc>
        <w:tc>
          <w:tcPr>
            <w:tcW w:w="740" w:type="dxa"/>
            <w:vAlign w:val="bottom"/>
            <w:tcBorders>
              <w:bottom w:val="single" w:sz="8" w:color="auto"/>
            </w:tcBorders>
          </w:tcPr>
          <w:p>
            <w:pPr>
              <w:spacing w:after="0"/>
              <w:rPr>
                <w:sz w:val="23"/>
                <w:szCs w:val="23"/>
                <w:color w:val="auto"/>
              </w:rPr>
            </w:pPr>
          </w:p>
        </w:tc>
        <w:tc>
          <w:tcPr>
            <w:tcW w:w="1600" w:type="dxa"/>
            <w:vAlign w:val="bottom"/>
            <w:tcBorders>
              <w:bottom w:val="single" w:sz="8" w:color="auto"/>
              <w:right w:val="single" w:sz="8" w:color="auto"/>
            </w:tcBorders>
          </w:tcPr>
          <w:p>
            <w:pPr>
              <w:jc w:val="right"/>
              <w:ind w:right="1000"/>
              <w:spacing w:after="0" w:line="265" w:lineRule="exact"/>
              <w:rPr>
                <w:sz w:val="20"/>
                <w:szCs w:val="20"/>
                <w:color w:val="auto"/>
              </w:rPr>
            </w:pPr>
            <w:r>
              <w:rPr>
                <w:rFonts w:ascii="Times New Roman" w:cs="Times New Roman" w:eastAsia="Times New Roman" w:hAnsi="Times New Roman"/>
                <w:sz w:val="24"/>
                <w:szCs w:val="24"/>
                <w:color w:val="auto"/>
              </w:rPr>
              <w:t>1</w:t>
            </w:r>
          </w:p>
        </w:tc>
        <w:tc>
          <w:tcPr>
            <w:tcW w:w="660" w:type="dxa"/>
            <w:vAlign w:val="bottom"/>
            <w:tcBorders>
              <w:bottom w:val="single" w:sz="8" w:color="auto"/>
            </w:tcBorders>
          </w:tcPr>
          <w:p>
            <w:pPr>
              <w:spacing w:after="0"/>
              <w:rPr>
                <w:sz w:val="23"/>
                <w:szCs w:val="23"/>
                <w:color w:val="auto"/>
              </w:rPr>
            </w:pPr>
          </w:p>
        </w:tc>
        <w:tc>
          <w:tcPr>
            <w:tcW w:w="1320" w:type="dxa"/>
            <w:vAlign w:val="bottom"/>
            <w:tcBorders>
              <w:bottom w:val="single" w:sz="8" w:color="auto"/>
            </w:tcBorders>
          </w:tcPr>
          <w:p>
            <w:pPr>
              <w:jc w:val="center"/>
              <w:ind w:right="240"/>
              <w:spacing w:after="0" w:line="265" w:lineRule="exact"/>
              <w:rPr>
                <w:sz w:val="20"/>
                <w:szCs w:val="20"/>
                <w:color w:val="auto"/>
              </w:rPr>
            </w:pPr>
            <w:r>
              <w:rPr>
                <w:rFonts w:ascii="Times New Roman" w:cs="Times New Roman" w:eastAsia="Times New Roman" w:hAnsi="Times New Roman"/>
                <w:sz w:val="24"/>
                <w:szCs w:val="24"/>
                <w:color w:val="auto"/>
                <w:w w:val="99"/>
              </w:rPr>
              <w:t>20</w:t>
            </w:r>
          </w:p>
        </w:tc>
        <w:tc>
          <w:tcPr>
            <w:tcW w:w="380" w:type="dxa"/>
            <w:vAlign w:val="bottom"/>
            <w:tcBorders>
              <w:bottom w:val="single" w:sz="8" w:color="auto"/>
              <w:right w:val="single" w:sz="8" w:color="auto"/>
            </w:tcBorders>
          </w:tcPr>
          <w:p>
            <w:pPr>
              <w:spacing w:after="0"/>
              <w:rPr>
                <w:sz w:val="23"/>
                <w:szCs w:val="23"/>
                <w:color w:val="auto"/>
              </w:rPr>
            </w:pPr>
          </w:p>
        </w:tc>
      </w:tr>
      <w:tr>
        <w:trPr>
          <w:trHeight w:val="264"/>
        </w:trPr>
        <w:tc>
          <w:tcPr>
            <w:tcW w:w="1880" w:type="dxa"/>
            <w:vAlign w:val="bottom"/>
            <w:tcBorders>
              <w:left w:val="single" w:sz="8" w:color="auto"/>
              <w:bottom w:val="single" w:sz="8" w:color="auto"/>
            </w:tcBorders>
          </w:tcPr>
          <w:p>
            <w:pPr>
              <w:jc w:val="center"/>
              <w:ind w:left="340"/>
              <w:spacing w:after="0" w:line="264" w:lineRule="exact"/>
              <w:rPr>
                <w:sz w:val="20"/>
                <w:szCs w:val="20"/>
                <w:color w:val="auto"/>
              </w:rPr>
            </w:pPr>
            <w:r>
              <w:rPr>
                <w:rFonts w:ascii="Times New Roman" w:cs="Times New Roman" w:eastAsia="Times New Roman" w:hAnsi="Times New Roman"/>
                <w:sz w:val="24"/>
                <w:szCs w:val="24"/>
                <w:color w:val="auto"/>
              </w:rPr>
              <w:t>Зизифус</w:t>
            </w:r>
          </w:p>
        </w:tc>
        <w:tc>
          <w:tcPr>
            <w:tcW w:w="480" w:type="dxa"/>
            <w:vAlign w:val="bottom"/>
            <w:tcBorders>
              <w:bottom w:val="single" w:sz="8" w:color="auto"/>
              <w:right w:val="single" w:sz="8" w:color="auto"/>
            </w:tcBorders>
          </w:tcPr>
          <w:p>
            <w:pPr>
              <w:spacing w:after="0"/>
              <w:rPr>
                <w:sz w:val="22"/>
                <w:szCs w:val="22"/>
                <w:color w:val="auto"/>
              </w:rPr>
            </w:pPr>
          </w:p>
        </w:tc>
        <w:tc>
          <w:tcPr>
            <w:tcW w:w="80" w:type="dxa"/>
            <w:vAlign w:val="bottom"/>
            <w:tcBorders>
              <w:bottom w:val="single" w:sz="8" w:color="auto"/>
            </w:tcBorders>
          </w:tcPr>
          <w:p>
            <w:pPr>
              <w:spacing w:after="0"/>
              <w:rPr>
                <w:sz w:val="22"/>
                <w:szCs w:val="22"/>
                <w:color w:val="auto"/>
              </w:rPr>
            </w:pPr>
          </w:p>
        </w:tc>
        <w:tc>
          <w:tcPr>
            <w:tcW w:w="700" w:type="dxa"/>
            <w:vAlign w:val="bottom"/>
            <w:tcBorders>
              <w:bottom w:val="single" w:sz="8" w:color="auto"/>
            </w:tcBorders>
          </w:tcPr>
          <w:p>
            <w:pPr>
              <w:spacing w:after="0"/>
              <w:rPr>
                <w:sz w:val="22"/>
                <w:szCs w:val="22"/>
                <w:color w:val="auto"/>
              </w:rPr>
            </w:pPr>
          </w:p>
        </w:tc>
        <w:tc>
          <w:tcPr>
            <w:tcW w:w="1100" w:type="dxa"/>
            <w:vAlign w:val="bottom"/>
            <w:tcBorders>
              <w:bottom w:val="single" w:sz="8" w:color="auto"/>
            </w:tcBorders>
          </w:tcPr>
          <w:p>
            <w:pPr>
              <w:jc w:val="center"/>
              <w:ind w:right="220"/>
              <w:spacing w:after="0" w:line="264" w:lineRule="exact"/>
              <w:rPr>
                <w:sz w:val="20"/>
                <w:szCs w:val="20"/>
                <w:color w:val="auto"/>
              </w:rPr>
            </w:pPr>
            <w:r>
              <w:rPr>
                <w:rFonts w:ascii="Times New Roman" w:cs="Times New Roman" w:eastAsia="Times New Roman" w:hAnsi="Times New Roman"/>
                <w:sz w:val="24"/>
                <w:szCs w:val="24"/>
                <w:color w:val="auto"/>
                <w:w w:val="99"/>
              </w:rPr>
              <w:t>19</w:t>
            </w:r>
          </w:p>
        </w:tc>
        <w:tc>
          <w:tcPr>
            <w:tcW w:w="460" w:type="dxa"/>
            <w:vAlign w:val="bottom"/>
            <w:tcBorders>
              <w:bottom w:val="single" w:sz="8" w:color="auto"/>
              <w:right w:val="single" w:sz="8" w:color="auto"/>
            </w:tcBorders>
          </w:tcPr>
          <w:p>
            <w:pPr>
              <w:spacing w:after="0"/>
              <w:rPr>
                <w:sz w:val="22"/>
                <w:szCs w:val="22"/>
                <w:color w:val="auto"/>
              </w:rPr>
            </w:pPr>
          </w:p>
        </w:tc>
        <w:tc>
          <w:tcPr>
            <w:tcW w:w="740" w:type="dxa"/>
            <w:vAlign w:val="bottom"/>
            <w:tcBorders>
              <w:bottom w:val="single" w:sz="8" w:color="auto"/>
            </w:tcBorders>
          </w:tcPr>
          <w:p>
            <w:pPr>
              <w:spacing w:after="0"/>
              <w:rPr>
                <w:sz w:val="22"/>
                <w:szCs w:val="22"/>
                <w:color w:val="auto"/>
              </w:rPr>
            </w:pPr>
          </w:p>
        </w:tc>
        <w:tc>
          <w:tcPr>
            <w:tcW w:w="1600" w:type="dxa"/>
            <w:vAlign w:val="bottom"/>
            <w:tcBorders>
              <w:bottom w:val="single" w:sz="8" w:color="auto"/>
              <w:right w:val="single" w:sz="8" w:color="auto"/>
            </w:tcBorders>
          </w:tcPr>
          <w:p>
            <w:pPr>
              <w:jc w:val="right"/>
              <w:ind w:right="1000"/>
              <w:spacing w:after="0" w:line="264" w:lineRule="exact"/>
              <w:rPr>
                <w:sz w:val="20"/>
                <w:szCs w:val="20"/>
                <w:color w:val="auto"/>
              </w:rPr>
            </w:pPr>
            <w:r>
              <w:rPr>
                <w:rFonts w:ascii="Times New Roman" w:cs="Times New Roman" w:eastAsia="Times New Roman" w:hAnsi="Times New Roman"/>
                <w:sz w:val="24"/>
                <w:szCs w:val="24"/>
                <w:color w:val="auto"/>
              </w:rPr>
              <w:t>1</w:t>
            </w:r>
          </w:p>
        </w:tc>
        <w:tc>
          <w:tcPr>
            <w:tcW w:w="660" w:type="dxa"/>
            <w:vAlign w:val="bottom"/>
            <w:tcBorders>
              <w:bottom w:val="single" w:sz="8" w:color="auto"/>
            </w:tcBorders>
          </w:tcPr>
          <w:p>
            <w:pPr>
              <w:spacing w:after="0"/>
              <w:rPr>
                <w:sz w:val="22"/>
                <w:szCs w:val="22"/>
                <w:color w:val="auto"/>
              </w:rPr>
            </w:pPr>
          </w:p>
        </w:tc>
        <w:tc>
          <w:tcPr>
            <w:tcW w:w="1320" w:type="dxa"/>
            <w:vAlign w:val="bottom"/>
            <w:tcBorders>
              <w:bottom w:val="single" w:sz="8" w:color="auto"/>
            </w:tcBorders>
          </w:tcPr>
          <w:p>
            <w:pPr>
              <w:jc w:val="center"/>
              <w:ind w:right="240"/>
              <w:spacing w:after="0" w:line="264" w:lineRule="exact"/>
              <w:rPr>
                <w:sz w:val="20"/>
                <w:szCs w:val="20"/>
                <w:color w:val="auto"/>
              </w:rPr>
            </w:pPr>
            <w:r>
              <w:rPr>
                <w:rFonts w:ascii="Times New Roman" w:cs="Times New Roman" w:eastAsia="Times New Roman" w:hAnsi="Times New Roman"/>
                <w:sz w:val="24"/>
                <w:szCs w:val="24"/>
                <w:color w:val="auto"/>
                <w:w w:val="99"/>
              </w:rPr>
              <w:t>30</w:t>
            </w:r>
          </w:p>
        </w:tc>
        <w:tc>
          <w:tcPr>
            <w:tcW w:w="380" w:type="dxa"/>
            <w:vAlign w:val="bottom"/>
            <w:tcBorders>
              <w:bottom w:val="single" w:sz="8" w:color="auto"/>
              <w:right w:val="single" w:sz="8" w:color="auto"/>
            </w:tcBorders>
          </w:tcPr>
          <w:p>
            <w:pPr>
              <w:spacing w:after="0"/>
              <w:rPr>
                <w:sz w:val="22"/>
                <w:szCs w:val="22"/>
                <w:color w:val="auto"/>
              </w:rPr>
            </w:pPr>
          </w:p>
        </w:tc>
      </w:tr>
      <w:tr>
        <w:trPr>
          <w:trHeight w:val="269"/>
        </w:trPr>
        <w:tc>
          <w:tcPr>
            <w:tcW w:w="1880" w:type="dxa"/>
            <w:vAlign w:val="bottom"/>
            <w:tcBorders>
              <w:left w:val="single" w:sz="8" w:color="auto"/>
              <w:bottom w:val="single" w:sz="8" w:color="auto"/>
            </w:tcBorders>
          </w:tcPr>
          <w:p>
            <w:pPr>
              <w:jc w:val="center"/>
              <w:ind w:left="360"/>
              <w:spacing w:after="0" w:line="265" w:lineRule="exact"/>
              <w:rPr>
                <w:sz w:val="20"/>
                <w:szCs w:val="20"/>
                <w:color w:val="auto"/>
              </w:rPr>
            </w:pPr>
            <w:r>
              <w:rPr>
                <w:rFonts w:ascii="Times New Roman" w:cs="Times New Roman" w:eastAsia="Times New Roman" w:hAnsi="Times New Roman"/>
                <w:sz w:val="24"/>
                <w:szCs w:val="24"/>
                <w:color w:val="auto"/>
              </w:rPr>
              <w:t>Маслина</w:t>
            </w:r>
          </w:p>
        </w:tc>
        <w:tc>
          <w:tcPr>
            <w:tcW w:w="480" w:type="dxa"/>
            <w:vAlign w:val="bottom"/>
            <w:tcBorders>
              <w:bottom w:val="single" w:sz="8" w:color="auto"/>
              <w:right w:val="single" w:sz="8" w:color="auto"/>
            </w:tcBorders>
          </w:tcPr>
          <w:p>
            <w:pPr>
              <w:spacing w:after="0"/>
              <w:rPr>
                <w:sz w:val="23"/>
                <w:szCs w:val="23"/>
                <w:color w:val="auto"/>
              </w:rPr>
            </w:pPr>
          </w:p>
        </w:tc>
        <w:tc>
          <w:tcPr>
            <w:tcW w:w="80" w:type="dxa"/>
            <w:vAlign w:val="bottom"/>
            <w:tcBorders>
              <w:bottom w:val="single" w:sz="8" w:color="auto"/>
            </w:tcBorders>
          </w:tcPr>
          <w:p>
            <w:pPr>
              <w:spacing w:after="0"/>
              <w:rPr>
                <w:sz w:val="23"/>
                <w:szCs w:val="23"/>
                <w:color w:val="auto"/>
              </w:rPr>
            </w:pPr>
          </w:p>
        </w:tc>
        <w:tc>
          <w:tcPr>
            <w:tcW w:w="700" w:type="dxa"/>
            <w:vAlign w:val="bottom"/>
            <w:tcBorders>
              <w:bottom w:val="single" w:sz="8" w:color="auto"/>
            </w:tcBorders>
          </w:tcPr>
          <w:p>
            <w:pPr>
              <w:spacing w:after="0"/>
              <w:rPr>
                <w:sz w:val="23"/>
                <w:szCs w:val="23"/>
                <w:color w:val="auto"/>
              </w:rPr>
            </w:pPr>
          </w:p>
        </w:tc>
        <w:tc>
          <w:tcPr>
            <w:tcW w:w="1100" w:type="dxa"/>
            <w:vAlign w:val="bottom"/>
            <w:tcBorders>
              <w:bottom w:val="single" w:sz="8" w:color="auto"/>
            </w:tcBorders>
          </w:tcPr>
          <w:p>
            <w:pPr>
              <w:jc w:val="center"/>
              <w:ind w:right="220"/>
              <w:spacing w:after="0" w:line="265" w:lineRule="exact"/>
              <w:rPr>
                <w:sz w:val="20"/>
                <w:szCs w:val="20"/>
                <w:color w:val="auto"/>
              </w:rPr>
            </w:pPr>
            <w:r>
              <w:rPr>
                <w:rFonts w:ascii="Times New Roman" w:cs="Times New Roman" w:eastAsia="Times New Roman" w:hAnsi="Times New Roman"/>
                <w:sz w:val="24"/>
                <w:szCs w:val="24"/>
                <w:color w:val="auto"/>
                <w:w w:val="99"/>
              </w:rPr>
              <w:t>227</w:t>
            </w:r>
          </w:p>
        </w:tc>
        <w:tc>
          <w:tcPr>
            <w:tcW w:w="460" w:type="dxa"/>
            <w:vAlign w:val="bottom"/>
            <w:tcBorders>
              <w:bottom w:val="single" w:sz="8" w:color="auto"/>
              <w:right w:val="single" w:sz="8" w:color="auto"/>
            </w:tcBorders>
          </w:tcPr>
          <w:p>
            <w:pPr>
              <w:spacing w:after="0"/>
              <w:rPr>
                <w:sz w:val="23"/>
                <w:szCs w:val="23"/>
                <w:color w:val="auto"/>
              </w:rPr>
            </w:pPr>
          </w:p>
        </w:tc>
        <w:tc>
          <w:tcPr>
            <w:tcW w:w="740" w:type="dxa"/>
            <w:vAlign w:val="bottom"/>
            <w:tcBorders>
              <w:bottom w:val="single" w:sz="8" w:color="auto"/>
            </w:tcBorders>
          </w:tcPr>
          <w:p>
            <w:pPr>
              <w:spacing w:after="0"/>
              <w:rPr>
                <w:sz w:val="23"/>
                <w:szCs w:val="23"/>
                <w:color w:val="auto"/>
              </w:rPr>
            </w:pPr>
          </w:p>
        </w:tc>
        <w:tc>
          <w:tcPr>
            <w:tcW w:w="1600" w:type="dxa"/>
            <w:vAlign w:val="bottom"/>
            <w:tcBorders>
              <w:bottom w:val="single" w:sz="8" w:color="auto"/>
              <w:right w:val="single" w:sz="8" w:color="auto"/>
            </w:tcBorders>
          </w:tcPr>
          <w:p>
            <w:pPr>
              <w:jc w:val="right"/>
              <w:ind w:right="1000"/>
              <w:spacing w:after="0" w:line="265" w:lineRule="exact"/>
              <w:rPr>
                <w:sz w:val="20"/>
                <w:szCs w:val="20"/>
                <w:color w:val="auto"/>
              </w:rPr>
            </w:pPr>
            <w:r>
              <w:rPr>
                <w:rFonts w:ascii="Times New Roman" w:cs="Times New Roman" w:eastAsia="Times New Roman" w:hAnsi="Times New Roman"/>
                <w:sz w:val="24"/>
                <w:szCs w:val="24"/>
                <w:color w:val="auto"/>
              </w:rPr>
              <w:t>5</w:t>
            </w:r>
          </w:p>
        </w:tc>
        <w:tc>
          <w:tcPr>
            <w:tcW w:w="660" w:type="dxa"/>
            <w:vAlign w:val="bottom"/>
            <w:tcBorders>
              <w:bottom w:val="single" w:sz="8" w:color="auto"/>
            </w:tcBorders>
          </w:tcPr>
          <w:p>
            <w:pPr>
              <w:spacing w:after="0"/>
              <w:rPr>
                <w:sz w:val="23"/>
                <w:szCs w:val="23"/>
                <w:color w:val="auto"/>
              </w:rPr>
            </w:pPr>
          </w:p>
        </w:tc>
        <w:tc>
          <w:tcPr>
            <w:tcW w:w="1320" w:type="dxa"/>
            <w:vAlign w:val="bottom"/>
            <w:tcBorders>
              <w:bottom w:val="single" w:sz="8" w:color="auto"/>
            </w:tcBorders>
          </w:tcPr>
          <w:p>
            <w:pPr>
              <w:jc w:val="center"/>
              <w:ind w:right="240"/>
              <w:spacing w:after="0" w:line="265" w:lineRule="exact"/>
              <w:rPr>
                <w:sz w:val="20"/>
                <w:szCs w:val="20"/>
                <w:color w:val="auto"/>
              </w:rPr>
            </w:pPr>
            <w:r>
              <w:rPr>
                <w:rFonts w:ascii="Times New Roman" w:cs="Times New Roman" w:eastAsia="Times New Roman" w:hAnsi="Times New Roman"/>
                <w:sz w:val="24"/>
                <w:szCs w:val="24"/>
                <w:color w:val="auto"/>
                <w:w w:val="99"/>
              </w:rPr>
              <w:t>120</w:t>
            </w:r>
          </w:p>
        </w:tc>
        <w:tc>
          <w:tcPr>
            <w:tcW w:w="380" w:type="dxa"/>
            <w:vAlign w:val="bottom"/>
            <w:tcBorders>
              <w:bottom w:val="single" w:sz="8" w:color="auto"/>
              <w:right w:val="single" w:sz="8" w:color="auto"/>
            </w:tcBorders>
          </w:tcPr>
          <w:p>
            <w:pPr>
              <w:spacing w:after="0"/>
              <w:rPr>
                <w:sz w:val="23"/>
                <w:szCs w:val="23"/>
                <w:color w:val="auto"/>
              </w:rPr>
            </w:pPr>
          </w:p>
        </w:tc>
      </w:tr>
      <w:tr>
        <w:trPr>
          <w:trHeight w:val="264"/>
        </w:trPr>
        <w:tc>
          <w:tcPr>
            <w:tcW w:w="1880" w:type="dxa"/>
            <w:vAlign w:val="bottom"/>
            <w:tcBorders>
              <w:left w:val="single" w:sz="8" w:color="auto"/>
              <w:bottom w:val="single" w:sz="8" w:color="auto"/>
            </w:tcBorders>
          </w:tcPr>
          <w:p>
            <w:pPr>
              <w:jc w:val="center"/>
              <w:ind w:left="340"/>
              <w:spacing w:after="0" w:line="264" w:lineRule="exact"/>
              <w:rPr>
                <w:sz w:val="20"/>
                <w:szCs w:val="20"/>
                <w:color w:val="auto"/>
              </w:rPr>
            </w:pPr>
            <w:r>
              <w:rPr>
                <w:rFonts w:ascii="Times New Roman" w:cs="Times New Roman" w:eastAsia="Times New Roman" w:hAnsi="Times New Roman"/>
                <w:sz w:val="24"/>
                <w:szCs w:val="24"/>
                <w:color w:val="auto"/>
                <w:w w:val="97"/>
              </w:rPr>
              <w:t>Всего</w:t>
            </w:r>
          </w:p>
        </w:tc>
        <w:tc>
          <w:tcPr>
            <w:tcW w:w="480" w:type="dxa"/>
            <w:vAlign w:val="bottom"/>
            <w:tcBorders>
              <w:bottom w:val="single" w:sz="8" w:color="auto"/>
              <w:right w:val="single" w:sz="8" w:color="auto"/>
            </w:tcBorders>
          </w:tcPr>
          <w:p>
            <w:pPr>
              <w:spacing w:after="0"/>
              <w:rPr>
                <w:sz w:val="22"/>
                <w:szCs w:val="22"/>
                <w:color w:val="auto"/>
              </w:rPr>
            </w:pPr>
          </w:p>
        </w:tc>
        <w:tc>
          <w:tcPr>
            <w:tcW w:w="80" w:type="dxa"/>
            <w:vAlign w:val="bottom"/>
            <w:tcBorders>
              <w:bottom w:val="single" w:sz="8" w:color="auto"/>
            </w:tcBorders>
          </w:tcPr>
          <w:p>
            <w:pPr>
              <w:spacing w:after="0"/>
              <w:rPr>
                <w:sz w:val="22"/>
                <w:szCs w:val="22"/>
                <w:color w:val="auto"/>
              </w:rPr>
            </w:pPr>
          </w:p>
        </w:tc>
        <w:tc>
          <w:tcPr>
            <w:tcW w:w="700" w:type="dxa"/>
            <w:vAlign w:val="bottom"/>
            <w:tcBorders>
              <w:bottom w:val="single" w:sz="8" w:color="auto"/>
            </w:tcBorders>
          </w:tcPr>
          <w:p>
            <w:pPr>
              <w:spacing w:after="0"/>
              <w:rPr>
                <w:sz w:val="22"/>
                <w:szCs w:val="22"/>
                <w:color w:val="auto"/>
              </w:rPr>
            </w:pPr>
          </w:p>
        </w:tc>
        <w:tc>
          <w:tcPr>
            <w:tcW w:w="1100" w:type="dxa"/>
            <w:vAlign w:val="bottom"/>
            <w:tcBorders>
              <w:bottom w:val="single" w:sz="8" w:color="auto"/>
            </w:tcBorders>
          </w:tcPr>
          <w:p>
            <w:pPr>
              <w:jc w:val="center"/>
              <w:ind w:right="220"/>
              <w:spacing w:after="0" w:line="264" w:lineRule="exact"/>
              <w:rPr>
                <w:sz w:val="20"/>
                <w:szCs w:val="20"/>
                <w:color w:val="auto"/>
              </w:rPr>
            </w:pPr>
            <w:r>
              <w:rPr>
                <w:rFonts w:ascii="Times New Roman" w:cs="Times New Roman" w:eastAsia="Times New Roman" w:hAnsi="Times New Roman"/>
                <w:sz w:val="24"/>
                <w:szCs w:val="24"/>
                <w:color w:val="auto"/>
                <w:w w:val="99"/>
              </w:rPr>
              <w:t>269</w:t>
            </w:r>
          </w:p>
        </w:tc>
        <w:tc>
          <w:tcPr>
            <w:tcW w:w="460" w:type="dxa"/>
            <w:vAlign w:val="bottom"/>
            <w:tcBorders>
              <w:bottom w:val="single" w:sz="8" w:color="auto"/>
              <w:right w:val="single" w:sz="8" w:color="auto"/>
            </w:tcBorders>
          </w:tcPr>
          <w:p>
            <w:pPr>
              <w:spacing w:after="0"/>
              <w:rPr>
                <w:sz w:val="22"/>
                <w:szCs w:val="22"/>
                <w:color w:val="auto"/>
              </w:rPr>
            </w:pPr>
          </w:p>
        </w:tc>
        <w:tc>
          <w:tcPr>
            <w:tcW w:w="740" w:type="dxa"/>
            <w:vAlign w:val="bottom"/>
            <w:tcBorders>
              <w:bottom w:val="single" w:sz="8" w:color="auto"/>
            </w:tcBorders>
          </w:tcPr>
          <w:p>
            <w:pPr>
              <w:spacing w:after="0"/>
              <w:rPr>
                <w:sz w:val="22"/>
                <w:szCs w:val="22"/>
                <w:color w:val="auto"/>
              </w:rPr>
            </w:pPr>
          </w:p>
        </w:tc>
        <w:tc>
          <w:tcPr>
            <w:tcW w:w="1600" w:type="dxa"/>
            <w:vAlign w:val="bottom"/>
            <w:tcBorders>
              <w:bottom w:val="single" w:sz="8" w:color="auto"/>
              <w:right w:val="single" w:sz="8" w:color="auto"/>
            </w:tcBorders>
          </w:tcPr>
          <w:p>
            <w:pPr>
              <w:spacing w:after="0"/>
              <w:rPr>
                <w:sz w:val="22"/>
                <w:szCs w:val="22"/>
                <w:color w:val="auto"/>
              </w:rPr>
            </w:pPr>
          </w:p>
        </w:tc>
        <w:tc>
          <w:tcPr>
            <w:tcW w:w="660" w:type="dxa"/>
            <w:vAlign w:val="bottom"/>
            <w:tcBorders>
              <w:bottom w:val="single" w:sz="8" w:color="auto"/>
            </w:tcBorders>
          </w:tcPr>
          <w:p>
            <w:pPr>
              <w:spacing w:after="0"/>
              <w:rPr>
                <w:sz w:val="22"/>
                <w:szCs w:val="22"/>
                <w:color w:val="auto"/>
              </w:rPr>
            </w:pPr>
          </w:p>
        </w:tc>
        <w:tc>
          <w:tcPr>
            <w:tcW w:w="1320" w:type="dxa"/>
            <w:vAlign w:val="bottom"/>
            <w:tcBorders>
              <w:bottom w:val="single" w:sz="8" w:color="auto"/>
            </w:tcBorders>
          </w:tcPr>
          <w:p>
            <w:pPr>
              <w:jc w:val="center"/>
              <w:ind w:right="240"/>
              <w:spacing w:after="0" w:line="264" w:lineRule="exact"/>
              <w:rPr>
                <w:sz w:val="20"/>
                <w:szCs w:val="20"/>
                <w:color w:val="auto"/>
              </w:rPr>
            </w:pPr>
            <w:r>
              <w:rPr>
                <w:rFonts w:ascii="Times New Roman" w:cs="Times New Roman" w:eastAsia="Times New Roman" w:hAnsi="Times New Roman"/>
                <w:sz w:val="24"/>
                <w:szCs w:val="24"/>
                <w:color w:val="auto"/>
                <w:w w:val="99"/>
              </w:rPr>
              <w:t>320</w:t>
            </w:r>
          </w:p>
        </w:tc>
        <w:tc>
          <w:tcPr>
            <w:tcW w:w="380" w:type="dxa"/>
            <w:vAlign w:val="bottom"/>
            <w:tcBorders>
              <w:bottom w:val="single" w:sz="8" w:color="auto"/>
              <w:right w:val="single" w:sz="8" w:color="auto"/>
            </w:tcBorders>
          </w:tcPr>
          <w:p>
            <w:pPr>
              <w:spacing w:after="0"/>
              <w:rPr>
                <w:sz w:val="22"/>
                <w:szCs w:val="22"/>
                <w:color w:val="auto"/>
              </w:rPr>
            </w:pPr>
          </w:p>
        </w:tc>
      </w:tr>
    </w:tbl>
    <w:p>
      <w:pPr>
        <w:spacing w:after="0" w:line="200" w:lineRule="exact"/>
        <w:rPr>
          <w:sz w:val="20"/>
          <w:szCs w:val="20"/>
          <w:color w:val="auto"/>
        </w:rPr>
      </w:pPr>
    </w:p>
    <w:p>
      <w:pPr>
        <w:spacing w:after="0" w:line="214" w:lineRule="exact"/>
        <w:rPr>
          <w:sz w:val="20"/>
          <w:szCs w:val="20"/>
          <w:color w:val="auto"/>
        </w:rPr>
      </w:pPr>
    </w:p>
    <w:p>
      <w:pPr>
        <w:ind w:left="960"/>
        <w:spacing w:after="0"/>
        <w:rPr>
          <w:sz w:val="20"/>
          <w:szCs w:val="20"/>
          <w:color w:val="auto"/>
        </w:rPr>
      </w:pPr>
      <w:r>
        <w:rPr>
          <w:rFonts w:ascii="Times New Roman" w:cs="Times New Roman" w:eastAsia="Times New Roman" w:hAnsi="Times New Roman"/>
          <w:sz w:val="24"/>
          <w:szCs w:val="24"/>
          <w:b w:val="1"/>
          <w:bCs w:val="1"/>
          <w:color w:val="auto"/>
        </w:rPr>
        <w:t>1.3</w:t>
      </w:r>
      <w:r>
        <w:rPr>
          <w:rFonts w:ascii="Times New Roman" w:cs="Times New Roman" w:eastAsia="Times New Roman" w:hAnsi="Times New Roman"/>
          <w:sz w:val="24"/>
          <w:szCs w:val="24"/>
          <w:b w:val="1"/>
          <w:bCs w:val="1"/>
          <w:color w:val="auto"/>
        </w:rPr>
        <w:t xml:space="preserve"> Выводы</w:t>
      </w:r>
    </w:p>
    <w:p>
      <w:pPr>
        <w:spacing w:after="0" w:line="148" w:lineRule="exact"/>
        <w:rPr>
          <w:sz w:val="20"/>
          <w:szCs w:val="20"/>
          <w:color w:val="auto"/>
        </w:rPr>
      </w:pPr>
    </w:p>
    <w:p>
      <w:pPr>
        <w:jc w:val="both"/>
        <w:ind w:left="260" w:firstLine="708"/>
        <w:spacing w:after="0" w:line="356" w:lineRule="auto"/>
        <w:rPr>
          <w:sz w:val="20"/>
          <w:szCs w:val="20"/>
          <w:color w:val="auto"/>
        </w:rPr>
      </w:pPr>
      <w:r>
        <w:rPr>
          <w:rFonts w:ascii="Times New Roman" w:cs="Times New Roman" w:eastAsia="Times New Roman" w:hAnsi="Times New Roman"/>
          <w:sz w:val="24"/>
          <w:szCs w:val="24"/>
          <w:color w:val="auto"/>
        </w:rPr>
        <w:t>Таким образом, в результате проведенных исследований составлен план посадок для закладки насаждений субтропических культур (поле №1, станция в пгт Форос, специализированная теплица п Маленькое</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Симферопольский район) для проведения научных исследований по проекту.</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7" w:lineRule="exact"/>
        <w:rPr>
          <w:sz w:val="20"/>
          <w:szCs w:val="20"/>
          <w:color w:val="auto"/>
        </w:rPr>
      </w:pPr>
    </w:p>
    <w:p>
      <w:pPr>
        <w:jc w:val="center"/>
        <w:ind w:right="-259"/>
        <w:spacing w:after="0"/>
        <w:rPr>
          <w:sz w:val="20"/>
          <w:szCs w:val="20"/>
          <w:color w:val="auto"/>
        </w:rPr>
      </w:pPr>
      <w:r>
        <w:rPr>
          <w:rFonts w:ascii="Times New Roman" w:cs="Times New Roman" w:eastAsia="Times New Roman" w:hAnsi="Times New Roman"/>
          <w:sz w:val="24"/>
          <w:szCs w:val="24"/>
          <w:color w:val="auto"/>
        </w:rPr>
        <w:t>7</w:t>
      </w:r>
    </w:p>
    <w:p>
      <w:pPr>
        <w:sectPr>
          <w:pgSz w:w="11900" w:h="16836" w:orient="portrait"/>
          <w:cols w:equalWidth="0" w:num="1">
            <w:col w:w="9620"/>
          </w:cols>
          <w:pgMar w:left="1440" w:top="1126" w:right="848" w:bottom="418" w:gutter="0" w:footer="0" w:header="0"/>
        </w:sectPr>
      </w:pPr>
    </w:p>
    <w:bookmarkStart w:id="19" w:name="page20"/>
    <w:bookmarkEnd w:id="19"/>
    <w:p>
      <w:pPr>
        <w:ind w:left="260" w:right="20" w:firstLine="708"/>
        <w:spacing w:after="0" w:line="351" w:lineRule="auto"/>
        <w:rPr>
          <w:sz w:val="20"/>
          <w:szCs w:val="20"/>
          <w:color w:val="auto"/>
        </w:rPr>
      </w:pPr>
      <w:r>
        <w:rPr>
          <w:rFonts w:ascii="Times New Roman" w:cs="Times New Roman" w:eastAsia="Times New Roman" w:hAnsi="Times New Roman"/>
          <w:sz w:val="24"/>
          <w:szCs w:val="24"/>
          <w:b w:val="1"/>
          <w:bCs w:val="1"/>
          <w:color w:val="auto"/>
        </w:rPr>
        <w:t>2</w:t>
      </w:r>
      <w:r>
        <w:rPr>
          <w:rFonts w:ascii="Times New Roman" w:cs="Times New Roman" w:eastAsia="Times New Roman" w:hAnsi="Times New Roman"/>
          <w:sz w:val="24"/>
          <w:szCs w:val="24"/>
          <w:b w:val="1"/>
          <w:bCs w:val="1"/>
          <w:color w:val="auto"/>
        </w:rPr>
        <w:t xml:space="preserve"> Проведение научных исследований по селекции перспективных сортов</w:t>
      </w:r>
      <w:r>
        <w:rPr>
          <w:rFonts w:ascii="Times New Roman" w:cs="Times New Roman" w:eastAsia="Times New Roman" w:hAnsi="Times New Roman"/>
          <w:sz w:val="24"/>
          <w:szCs w:val="24"/>
          <w:b w:val="1"/>
          <w:bCs w:val="1"/>
          <w:color w:val="auto"/>
        </w:rPr>
        <w:t xml:space="preserve"> (</w:t>
      </w:r>
      <w:r>
        <w:rPr>
          <w:rFonts w:ascii="Times New Roman" w:cs="Times New Roman" w:eastAsia="Times New Roman" w:hAnsi="Times New Roman"/>
          <w:sz w:val="24"/>
          <w:szCs w:val="24"/>
          <w:b w:val="1"/>
          <w:bCs w:val="1"/>
          <w:color w:val="auto"/>
        </w:rPr>
        <w:t>этап</w:t>
      </w:r>
      <w:r>
        <w:rPr>
          <w:rFonts w:ascii="Times New Roman" w:cs="Times New Roman" w:eastAsia="Times New Roman" w:hAnsi="Times New Roman"/>
          <w:sz w:val="24"/>
          <w:szCs w:val="24"/>
          <w:b w:val="1"/>
          <w:bCs w:val="1"/>
          <w:color w:val="auto"/>
        </w:rPr>
        <w:t>1)</w:t>
      </w:r>
    </w:p>
    <w:p>
      <w:pPr>
        <w:spacing w:after="0" w:line="293" w:lineRule="exact"/>
        <w:rPr>
          <w:sz w:val="20"/>
          <w:szCs w:val="20"/>
          <w:color w:val="auto"/>
        </w:rPr>
      </w:pPr>
    </w:p>
    <w:p>
      <w:pPr>
        <w:jc w:val="both"/>
        <w:ind w:left="260" w:firstLine="708"/>
        <w:spacing w:after="0" w:line="357" w:lineRule="auto"/>
        <w:rPr>
          <w:sz w:val="20"/>
          <w:szCs w:val="20"/>
          <w:color w:val="auto"/>
        </w:rPr>
      </w:pPr>
      <w:r>
        <w:rPr>
          <w:rFonts w:ascii="Times New Roman" w:cs="Times New Roman" w:eastAsia="Times New Roman" w:hAnsi="Times New Roman"/>
          <w:sz w:val="24"/>
          <w:szCs w:val="24"/>
          <w:color w:val="auto"/>
        </w:rPr>
        <w:t>Важным направлением при проведении исследований по селекции субтропических плодовых культур является выделение форм с комплексом хозяйственно</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ценных признаков: скороплодностью, высокой стабильной урожайностью, ранним сроком созревания плодов, замедленным развитием генеративных органов в зимне</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весенний период, повышенной репарационной способностью и относительной зимостойкостью.</w:t>
      </w:r>
    </w:p>
    <w:p>
      <w:pPr>
        <w:spacing w:after="0" w:line="20" w:lineRule="exact"/>
        <w:rPr>
          <w:sz w:val="20"/>
          <w:szCs w:val="20"/>
          <w:color w:val="auto"/>
        </w:rPr>
      </w:pPr>
    </w:p>
    <w:p>
      <w:pPr>
        <w:jc w:val="both"/>
        <w:ind w:left="260" w:firstLine="708"/>
        <w:spacing w:after="0" w:line="356" w:lineRule="auto"/>
        <w:rPr>
          <w:sz w:val="20"/>
          <w:szCs w:val="20"/>
          <w:color w:val="auto"/>
        </w:rPr>
      </w:pPr>
      <w:r>
        <w:rPr>
          <w:rFonts w:ascii="Times New Roman" w:cs="Times New Roman" w:eastAsia="Times New Roman" w:hAnsi="Times New Roman"/>
          <w:sz w:val="24"/>
          <w:szCs w:val="24"/>
          <w:color w:val="auto"/>
        </w:rPr>
        <w:t>Нами планируется выделение гибридных формы маслины</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4"/>
          <w:szCs w:val="24"/>
          <w:color w:val="auto"/>
        </w:rPr>
        <w:t>в пгт Форос), которым будет дана оценка отличимости, однородности, стабильности и поданы документы для передачи сорта в Госсортреестр. Выделяемые формы по продуктивности и морозостойкости превосходят зарубежные сорта.</w:t>
      </w:r>
    </w:p>
    <w:p>
      <w:pPr>
        <w:spacing w:after="0" w:line="200" w:lineRule="exact"/>
        <w:rPr>
          <w:sz w:val="20"/>
          <w:szCs w:val="20"/>
          <w:color w:val="auto"/>
        </w:rPr>
      </w:pPr>
    </w:p>
    <w:p>
      <w:pPr>
        <w:spacing w:after="0" w:line="223" w:lineRule="exact"/>
        <w:rPr>
          <w:sz w:val="20"/>
          <w:szCs w:val="20"/>
          <w:color w:val="auto"/>
        </w:rPr>
      </w:pPr>
    </w:p>
    <w:p>
      <w:pPr>
        <w:ind w:left="960"/>
        <w:spacing w:after="0"/>
        <w:rPr>
          <w:sz w:val="20"/>
          <w:szCs w:val="20"/>
          <w:color w:val="auto"/>
        </w:rPr>
      </w:pPr>
      <w:r>
        <w:rPr>
          <w:rFonts w:ascii="Times New Roman" w:cs="Times New Roman" w:eastAsia="Times New Roman" w:hAnsi="Times New Roman"/>
          <w:sz w:val="24"/>
          <w:szCs w:val="24"/>
          <w:b w:val="1"/>
          <w:bCs w:val="1"/>
          <w:color w:val="auto"/>
        </w:rPr>
        <w:t>2.1</w:t>
      </w:r>
      <w:r>
        <w:rPr>
          <w:rFonts w:ascii="Times New Roman" w:cs="Times New Roman" w:eastAsia="Times New Roman" w:hAnsi="Times New Roman"/>
          <w:sz w:val="24"/>
          <w:szCs w:val="24"/>
          <w:b w:val="1"/>
          <w:bCs w:val="1"/>
          <w:color w:val="auto"/>
        </w:rPr>
        <w:t xml:space="preserve"> Объекты и методы исследований по селекции перспективных сортов</w:t>
      </w:r>
    </w:p>
    <w:p>
      <w:pPr>
        <w:spacing w:after="0" w:line="200" w:lineRule="exact"/>
        <w:rPr>
          <w:sz w:val="20"/>
          <w:szCs w:val="20"/>
          <w:color w:val="auto"/>
        </w:rPr>
      </w:pPr>
    </w:p>
    <w:p>
      <w:pPr>
        <w:spacing w:after="0" w:line="360" w:lineRule="exact"/>
        <w:rPr>
          <w:sz w:val="20"/>
          <w:szCs w:val="20"/>
          <w:color w:val="auto"/>
        </w:rPr>
      </w:pPr>
    </w:p>
    <w:p>
      <w:pPr>
        <w:jc w:val="both"/>
        <w:ind w:left="260" w:firstLine="708"/>
        <w:spacing w:after="0" w:line="357" w:lineRule="auto"/>
        <w:rPr>
          <w:sz w:val="20"/>
          <w:szCs w:val="20"/>
          <w:color w:val="auto"/>
        </w:rPr>
      </w:pPr>
      <w:r>
        <w:rPr>
          <w:rFonts w:ascii="Times New Roman" w:cs="Times New Roman" w:eastAsia="Times New Roman" w:hAnsi="Times New Roman"/>
          <w:sz w:val="24"/>
          <w:szCs w:val="24"/>
          <w:color w:val="auto"/>
        </w:rPr>
        <w:t>За отчетный период в пгт Форос, на поле №3 (S=0,5 га, схема посадки 6х2) проведена формировочная и санитарная обрезка деревьев маслины, что способствовало появлению прироста для формирования урожая и дальнейшего укоренения выделенных сортов и форм. В проведена химическая обработка.</w:t>
      </w:r>
    </w:p>
    <w:p>
      <w:pPr>
        <w:spacing w:after="0" w:line="14" w:lineRule="exact"/>
        <w:rPr>
          <w:sz w:val="20"/>
          <w:szCs w:val="20"/>
          <w:color w:val="auto"/>
        </w:rPr>
      </w:pPr>
    </w:p>
    <w:p>
      <w:pPr>
        <w:jc w:val="both"/>
        <w:ind w:left="260" w:firstLine="708"/>
        <w:spacing w:after="0" w:line="351" w:lineRule="auto"/>
        <w:rPr>
          <w:sz w:val="20"/>
          <w:szCs w:val="20"/>
          <w:color w:val="auto"/>
        </w:rPr>
      </w:pPr>
      <w:r>
        <w:rPr>
          <w:rFonts w:ascii="Times New Roman" w:cs="Times New Roman" w:eastAsia="Times New Roman" w:hAnsi="Times New Roman"/>
          <w:sz w:val="24"/>
          <w:szCs w:val="24"/>
          <w:color w:val="auto"/>
        </w:rPr>
        <w:t>Участок маслины</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4"/>
          <w:szCs w:val="24"/>
          <w:i w:val="1"/>
          <w:iCs w:val="1"/>
          <w:color w:val="auto"/>
        </w:rPr>
        <w:t>Olea europaea</w:t>
      </w:r>
      <w:r>
        <w:rPr>
          <w:rFonts w:ascii="Times New Roman" w:cs="Times New Roman" w:eastAsia="Times New Roman" w:hAnsi="Times New Roman"/>
          <w:sz w:val="24"/>
          <w:szCs w:val="24"/>
          <w:color w:val="auto"/>
        </w:rPr>
        <w:t xml:space="preserve"> L. в пгт Форос был заложен в 2008 году сортами и селекционными формами. Всего было высажено783 растения.</w:t>
      </w:r>
    </w:p>
    <w:p>
      <w:pPr>
        <w:spacing w:after="0" w:line="21" w:lineRule="exact"/>
        <w:rPr>
          <w:sz w:val="20"/>
          <w:szCs w:val="20"/>
          <w:color w:val="auto"/>
        </w:rPr>
      </w:pPr>
    </w:p>
    <w:p>
      <w:pPr>
        <w:jc w:val="both"/>
        <w:ind w:left="260" w:firstLine="708"/>
        <w:spacing w:after="0" w:line="354" w:lineRule="auto"/>
        <w:rPr>
          <w:sz w:val="20"/>
          <w:szCs w:val="20"/>
          <w:color w:val="auto"/>
        </w:rPr>
      </w:pPr>
      <w:r>
        <w:rPr>
          <w:rFonts w:ascii="Times New Roman" w:cs="Times New Roman" w:eastAsia="Times New Roman" w:hAnsi="Times New Roman"/>
          <w:sz w:val="24"/>
          <w:szCs w:val="24"/>
          <w:color w:val="auto"/>
        </w:rPr>
        <w:t>Исследования проводили на поле № 3, где было высажено 254 растения по уплотненной схеме посадки (6х2). По результатам инвентаризации в настоящее время произрастает 161 растение. Деревья находятся в удовлетворительном состоянии.</w:t>
      </w:r>
    </w:p>
    <w:p>
      <w:pPr>
        <w:spacing w:after="0" w:line="23" w:lineRule="exact"/>
        <w:rPr>
          <w:sz w:val="20"/>
          <w:szCs w:val="20"/>
          <w:color w:val="auto"/>
        </w:rPr>
      </w:pPr>
    </w:p>
    <w:p>
      <w:pPr>
        <w:jc w:val="both"/>
        <w:ind w:left="260" w:firstLine="708"/>
        <w:spacing w:after="0" w:line="357" w:lineRule="auto"/>
        <w:rPr>
          <w:sz w:val="20"/>
          <w:szCs w:val="20"/>
          <w:color w:val="auto"/>
        </w:rPr>
      </w:pPr>
      <w:r>
        <w:rPr>
          <w:rFonts w:ascii="Times New Roman" w:cs="Times New Roman" w:eastAsia="Times New Roman" w:hAnsi="Times New Roman"/>
          <w:sz w:val="24"/>
          <w:szCs w:val="24"/>
          <w:color w:val="auto"/>
        </w:rPr>
        <w:t>Влагообеспеченность в условиях научно</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производственной площадке в пгт Форос осуществлялась за счет атмосферных осадков. Недостаток влаги оказал влияние на прирост побегов, рост и развитие плодов. В период активного роста, который происходит в сентябре</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начале октября, плоды отставали в росте, отсутствовал тургор, у 25% насаждений наблюдали морщинистые плоды. После выпавших осадков, в период полного созревания (начало ноября) масса плода в среднем увеличилась у некоторых форм на 2</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3г.</w:t>
      </w:r>
    </w:p>
    <w:p>
      <w:pPr>
        <w:spacing w:after="0" w:line="22" w:lineRule="exact"/>
        <w:rPr>
          <w:sz w:val="20"/>
          <w:szCs w:val="20"/>
          <w:color w:val="auto"/>
        </w:rPr>
      </w:pPr>
    </w:p>
    <w:p>
      <w:pPr>
        <w:jc w:val="both"/>
        <w:ind w:left="260" w:firstLine="708"/>
        <w:spacing w:after="0" w:line="347" w:lineRule="auto"/>
        <w:rPr>
          <w:sz w:val="20"/>
          <w:szCs w:val="20"/>
          <w:color w:val="auto"/>
        </w:rPr>
      </w:pPr>
      <w:r>
        <w:rPr>
          <w:rFonts w:ascii="Times New Roman" w:cs="Times New Roman" w:eastAsia="Times New Roman" w:hAnsi="Times New Roman"/>
          <w:sz w:val="24"/>
          <w:szCs w:val="24"/>
          <w:color w:val="auto"/>
        </w:rPr>
        <w:t>Первичное изучение определенных культур растений проводили по методике, разработанной в Никитском ботаническом саду.</w:t>
      </w:r>
    </w:p>
    <w:p>
      <w:pPr>
        <w:spacing w:after="0" w:line="18" w:lineRule="exact"/>
        <w:rPr>
          <w:sz w:val="20"/>
          <w:szCs w:val="20"/>
          <w:color w:val="auto"/>
        </w:rPr>
      </w:pPr>
    </w:p>
    <w:p>
      <w:pPr>
        <w:ind w:left="960"/>
        <w:spacing w:after="0"/>
        <w:rPr>
          <w:sz w:val="20"/>
          <w:szCs w:val="20"/>
          <w:color w:val="auto"/>
        </w:rPr>
      </w:pPr>
      <w:r>
        <w:rPr>
          <w:rFonts w:ascii="Times New Roman" w:cs="Times New Roman" w:eastAsia="Times New Roman" w:hAnsi="Times New Roman"/>
          <w:sz w:val="24"/>
          <w:szCs w:val="24"/>
          <w:color w:val="auto"/>
        </w:rPr>
        <w:t>Урожайность плодов учитывали по 5</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бальной системе.</w:t>
      </w:r>
    </w:p>
    <w:p>
      <w:pPr>
        <w:spacing w:after="0" w:line="149" w:lineRule="exact"/>
        <w:rPr>
          <w:sz w:val="20"/>
          <w:szCs w:val="20"/>
          <w:color w:val="auto"/>
        </w:rPr>
      </w:pPr>
    </w:p>
    <w:p>
      <w:pPr>
        <w:ind w:left="260" w:right="20" w:firstLine="709"/>
        <w:spacing w:after="0" w:line="351" w:lineRule="auto"/>
        <w:tabs>
          <w:tab w:leader="none" w:pos="1300" w:val="left"/>
        </w:tabs>
        <w:numPr>
          <w:ilvl w:val="0"/>
          <w:numId w:val="10"/>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качестве объектов исследований для определения массовой концентрации фенольных веществ в плодах и листьях послужили четыре формы маслины.</w:t>
      </w:r>
    </w:p>
    <w:p>
      <w:pPr>
        <w:spacing w:after="0" w:line="105" w:lineRule="exact"/>
        <w:rPr>
          <w:sz w:val="20"/>
          <w:szCs w:val="20"/>
          <w:color w:val="auto"/>
        </w:rPr>
      </w:pPr>
    </w:p>
    <w:p>
      <w:pPr>
        <w:jc w:val="center"/>
        <w:ind w:right="-259"/>
        <w:spacing w:after="0"/>
        <w:rPr>
          <w:sz w:val="20"/>
          <w:szCs w:val="20"/>
          <w:color w:val="auto"/>
        </w:rPr>
      </w:pPr>
      <w:r>
        <w:rPr>
          <w:rFonts w:ascii="Times New Roman" w:cs="Times New Roman" w:eastAsia="Times New Roman" w:hAnsi="Times New Roman"/>
          <w:sz w:val="24"/>
          <w:szCs w:val="24"/>
          <w:color w:val="auto"/>
        </w:rPr>
        <w:t>8</w:t>
      </w:r>
    </w:p>
    <w:p>
      <w:pPr>
        <w:sectPr>
          <w:pgSz w:w="11900" w:h="16836" w:orient="portrait"/>
          <w:cols w:equalWidth="0" w:num="1">
            <w:col w:w="9620"/>
          </w:cols>
          <w:pgMar w:left="1440" w:top="1142" w:right="848" w:bottom="418" w:gutter="0" w:footer="0" w:header="0"/>
        </w:sectPr>
      </w:pPr>
    </w:p>
    <w:bookmarkStart w:id="20" w:name="page21"/>
    <w:bookmarkEnd w:id="20"/>
    <w:p>
      <w:pPr>
        <w:ind w:left="960"/>
        <w:spacing w:after="0"/>
        <w:rPr>
          <w:sz w:val="20"/>
          <w:szCs w:val="20"/>
          <w:color w:val="auto"/>
        </w:rPr>
      </w:pPr>
      <w:r>
        <w:rPr>
          <w:rFonts w:ascii="Times New Roman" w:cs="Times New Roman" w:eastAsia="Times New Roman" w:hAnsi="Times New Roman"/>
          <w:sz w:val="24"/>
          <w:szCs w:val="24"/>
          <w:color w:val="auto"/>
        </w:rPr>
        <w:t>Растения произрастают в одинаковых условиях, год посадки 2008, при схеме 6х2 м.</w:t>
      </w:r>
    </w:p>
    <w:p>
      <w:pPr>
        <w:spacing w:after="0" w:line="140" w:lineRule="exact"/>
        <w:rPr>
          <w:sz w:val="20"/>
          <w:szCs w:val="20"/>
          <w:color w:val="auto"/>
        </w:rPr>
      </w:pPr>
    </w:p>
    <w:p>
      <w:pPr>
        <w:ind w:left="960"/>
        <w:spacing w:after="0"/>
        <w:rPr>
          <w:sz w:val="20"/>
          <w:szCs w:val="20"/>
          <w:color w:val="auto"/>
        </w:rPr>
      </w:pPr>
      <w:r>
        <w:rPr>
          <w:rFonts w:ascii="Times New Roman" w:cs="Times New Roman" w:eastAsia="Times New Roman" w:hAnsi="Times New Roman"/>
          <w:sz w:val="24"/>
          <w:szCs w:val="24"/>
          <w:color w:val="auto"/>
        </w:rPr>
        <w:t>Отбор проб проводился в фазе начала пигментации плодов.</w:t>
      </w:r>
    </w:p>
    <w:p>
      <w:pPr>
        <w:spacing w:after="0" w:line="148" w:lineRule="exact"/>
        <w:rPr>
          <w:sz w:val="20"/>
          <w:szCs w:val="20"/>
          <w:color w:val="auto"/>
        </w:rPr>
      </w:pPr>
    </w:p>
    <w:p>
      <w:pPr>
        <w:jc w:val="both"/>
        <w:ind w:left="260" w:firstLine="708"/>
        <w:spacing w:after="0" w:line="357" w:lineRule="auto"/>
        <w:rPr>
          <w:sz w:val="20"/>
          <w:szCs w:val="20"/>
          <w:color w:val="auto"/>
        </w:rPr>
      </w:pPr>
      <w:r>
        <w:rPr>
          <w:rFonts w:ascii="Times New Roman" w:cs="Times New Roman" w:eastAsia="Times New Roman" w:hAnsi="Times New Roman"/>
          <w:sz w:val="24"/>
          <w:szCs w:val="24"/>
          <w:color w:val="auto"/>
        </w:rPr>
        <w:t>Форма 3/5. Плоды средние, массой 4,2 г, (23,1х18,3х18,4) овальной формы с плоским основанием. Кожица черная, блестящая. Мякоть кремовая, у кожицы фиолетовая, очень нежная. Косточка овальной формы, поверхность бороздчатая, сужена у основания, вершина заостренная, заканчивается маленьким, слегка изогнутым носиком. Соотношение мякоти и косточки 81:19.</w:t>
      </w:r>
    </w:p>
    <w:p>
      <w:pPr>
        <w:spacing w:after="0" w:line="20" w:lineRule="exact"/>
        <w:rPr>
          <w:sz w:val="20"/>
          <w:szCs w:val="20"/>
          <w:color w:val="auto"/>
        </w:rPr>
      </w:pPr>
    </w:p>
    <w:p>
      <w:pPr>
        <w:jc w:val="both"/>
        <w:ind w:left="260" w:firstLine="708"/>
        <w:spacing w:after="0" w:line="373" w:lineRule="auto"/>
        <w:rPr>
          <w:sz w:val="20"/>
          <w:szCs w:val="20"/>
          <w:color w:val="auto"/>
        </w:rPr>
      </w:pPr>
      <w:r>
        <w:rPr>
          <w:rFonts w:ascii="Times New Roman" w:cs="Times New Roman" w:eastAsia="Times New Roman" w:hAnsi="Times New Roman"/>
          <w:sz w:val="23"/>
          <w:szCs w:val="23"/>
          <w:color w:val="auto"/>
        </w:rPr>
        <w:t>Форма 3/9. Плоды средние, массой 2,6 г (19,3х15,6х15,5) овальной формы, несколько асимметричные, с плоским основанием. Кожица фиолетовая, блестящая. Мякоть кремовая,</w:t>
      </w:r>
    </w:p>
    <w:p>
      <w:pPr>
        <w:spacing w:after="0" w:line="6" w:lineRule="exact"/>
        <w:rPr>
          <w:sz w:val="20"/>
          <w:szCs w:val="20"/>
          <w:color w:val="auto"/>
        </w:rPr>
      </w:pPr>
    </w:p>
    <w:p>
      <w:pPr>
        <w:ind w:left="260" w:right="20" w:firstLine="1"/>
        <w:spacing w:after="0" w:line="347" w:lineRule="auto"/>
        <w:tabs>
          <w:tab w:leader="none" w:pos="440" w:val="left"/>
        </w:tabs>
        <w:numPr>
          <w:ilvl w:val="0"/>
          <w:numId w:val="11"/>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кожицы фиолетовая. Косточка крупная, овальной формы, сужена у основания вершина с маленьким носиком, поверхность бороздчатая. Соотношение мякоти и косточки 73,1:26,9.</w:t>
      </w:r>
    </w:p>
    <w:p>
      <w:pPr>
        <w:spacing w:after="0" w:line="30" w:lineRule="exact"/>
        <w:rPr>
          <w:rFonts w:ascii="Times New Roman" w:cs="Times New Roman" w:eastAsia="Times New Roman" w:hAnsi="Times New Roman"/>
          <w:sz w:val="24"/>
          <w:szCs w:val="24"/>
          <w:color w:val="auto"/>
        </w:rPr>
      </w:pPr>
    </w:p>
    <w:p>
      <w:pPr>
        <w:jc w:val="both"/>
        <w:ind w:left="260" w:firstLine="708"/>
        <w:spacing w:after="0" w:line="355" w:lineRule="auto"/>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Форма 4/4. Плоды мелкие, массой 1,6 г (17,4х13,2х13,0), овальной формы, основание округлое, вершина с маленьким носиком. Кожица черная, с восковым налетом, плотная. Мякоть темно</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фиолетовая. Косточка овальной формы, сужена у основания, с острым носиком, поверхность бороздчатая. Соотношение мякоти и косточки 75:25.</w:t>
      </w:r>
    </w:p>
    <w:p>
      <w:pPr>
        <w:spacing w:after="0" w:line="23" w:lineRule="exact"/>
        <w:rPr>
          <w:rFonts w:ascii="Times New Roman" w:cs="Times New Roman" w:eastAsia="Times New Roman" w:hAnsi="Times New Roman"/>
          <w:sz w:val="24"/>
          <w:szCs w:val="24"/>
          <w:color w:val="auto"/>
        </w:rPr>
      </w:pPr>
    </w:p>
    <w:p>
      <w:pPr>
        <w:jc w:val="both"/>
        <w:ind w:left="260" w:firstLine="708"/>
        <w:spacing w:after="0" w:line="356" w:lineRule="auto"/>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Форма 4/10. Плоды мелкие, массой 1,9 г (20,3х13,7х13,8), овальной формы, основание плоское, вершина со слегка скошенным носиком. Кожица черная, блестящая. Мякоть кремовая. Косточка удлиненно</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овальная, сужена у основания, с острым, длинным, изогнутым носиком. Поверхность бороздчатая. Соотношение мякоти и косточки 73,7:26,3.</w:t>
      </w:r>
    </w:p>
    <w:p>
      <w:pPr>
        <w:spacing w:after="0" w:line="18" w:lineRule="exact"/>
        <w:rPr>
          <w:rFonts w:ascii="Times New Roman" w:cs="Times New Roman" w:eastAsia="Times New Roman" w:hAnsi="Times New Roman"/>
          <w:sz w:val="24"/>
          <w:szCs w:val="24"/>
          <w:color w:val="auto"/>
        </w:rPr>
      </w:pPr>
    </w:p>
    <w:p>
      <w:pPr>
        <w:jc w:val="both"/>
        <w:ind w:left="260" w:firstLine="708"/>
        <w:spacing w:after="0" w:line="356" w:lineRule="auto"/>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При проведении селекционных исследований инжира учет урожайности, определение сроков созревания, продолжительности цветения и продолжительности созревания проводились по общепринятым методикам. Научная работа велась на площадке станции в пгт Форос на поле № 1 (схема посадки 6х5</w:t>
      </w:r>
      <w:r>
        <w:rPr>
          <w:rFonts w:ascii="Times New Roman" w:cs="Times New Roman" w:eastAsia="Times New Roman" w:hAnsi="Times New Roman"/>
          <w:sz w:val="24"/>
          <w:szCs w:val="24"/>
          <w:color w:val="auto"/>
        </w:rPr>
        <w:t>).</w:t>
      </w:r>
    </w:p>
    <w:p>
      <w:pPr>
        <w:spacing w:after="0" w:line="18" w:lineRule="exact"/>
        <w:rPr>
          <w:rFonts w:ascii="Times New Roman" w:cs="Times New Roman" w:eastAsia="Times New Roman" w:hAnsi="Times New Roman"/>
          <w:sz w:val="24"/>
          <w:szCs w:val="24"/>
          <w:color w:val="auto"/>
        </w:rPr>
      </w:pPr>
    </w:p>
    <w:p>
      <w:pPr>
        <w:ind w:left="260" w:firstLine="708"/>
        <w:spacing w:after="0" w:line="347" w:lineRule="auto"/>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Массовую концентрацию суммы фенольных веществ измеряли колориметрическим методом с использованием реактива Фолина</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Чокальтеу.</w:t>
      </w:r>
    </w:p>
    <w:p>
      <w:pPr>
        <w:spacing w:after="0" w:line="30" w:lineRule="exact"/>
        <w:rPr>
          <w:rFonts w:ascii="Times New Roman" w:cs="Times New Roman" w:eastAsia="Times New Roman" w:hAnsi="Times New Roman"/>
          <w:sz w:val="24"/>
          <w:szCs w:val="24"/>
          <w:color w:val="auto"/>
        </w:rPr>
      </w:pPr>
    </w:p>
    <w:p>
      <w:pPr>
        <w:jc w:val="both"/>
        <w:ind w:left="260" w:firstLine="708"/>
        <w:spacing w:after="0" w:line="320" w:lineRule="auto"/>
        <w:rPr>
          <w:rFonts w:ascii="Times New Roman" w:cs="Times New Roman" w:eastAsia="Times New Roman" w:hAnsi="Times New Roman"/>
          <w:sz w:val="24"/>
          <w:szCs w:val="24"/>
          <w:color w:val="auto"/>
        </w:rPr>
      </w:pPr>
      <w:r>
        <w:rPr>
          <w:rFonts w:ascii="Times New Roman" w:cs="Times New Roman" w:eastAsia="Times New Roman" w:hAnsi="Times New Roman"/>
          <w:sz w:val="23"/>
          <w:szCs w:val="23"/>
          <w:color w:val="auto"/>
        </w:rPr>
        <w:t>Пробоподготовку проводили по следующей методике: к 190</w:t>
      </w:r>
      <w:r>
        <w:rPr>
          <w:rFonts w:ascii="Times New Roman" w:cs="Times New Roman" w:eastAsia="Times New Roman" w:hAnsi="Times New Roman"/>
          <w:sz w:val="23"/>
          <w:szCs w:val="23"/>
          <w:color w:val="auto"/>
        </w:rPr>
        <w:t>-</w:t>
      </w:r>
      <w:r>
        <w:rPr>
          <w:rFonts w:ascii="Times New Roman" w:cs="Times New Roman" w:eastAsia="Times New Roman" w:hAnsi="Times New Roman"/>
          <w:sz w:val="23"/>
          <w:szCs w:val="23"/>
          <w:color w:val="auto"/>
        </w:rPr>
        <w:t>200 г свежих оливок в 0,5 дм</w:t>
      </w:r>
      <w:r>
        <w:rPr>
          <w:rFonts w:ascii="Times New Roman" w:cs="Times New Roman" w:eastAsia="Times New Roman" w:hAnsi="Times New Roman"/>
          <w:sz w:val="31"/>
          <w:szCs w:val="31"/>
          <w:color w:val="auto"/>
          <w:vertAlign w:val="superscript"/>
        </w:rPr>
        <w:t>3</w:t>
      </w:r>
      <w:r>
        <w:rPr>
          <w:rFonts w:ascii="Times New Roman" w:cs="Times New Roman" w:eastAsia="Times New Roman" w:hAnsi="Times New Roman"/>
          <w:sz w:val="23"/>
          <w:szCs w:val="23"/>
          <w:color w:val="auto"/>
        </w:rPr>
        <w:t xml:space="preserve"> герметичной емкости приливалось 250 см</w:t>
      </w:r>
      <w:r>
        <w:rPr>
          <w:rFonts w:ascii="Times New Roman" w:cs="Times New Roman" w:eastAsia="Times New Roman" w:hAnsi="Times New Roman"/>
          <w:sz w:val="31"/>
          <w:szCs w:val="31"/>
          <w:color w:val="auto"/>
          <w:vertAlign w:val="superscript"/>
        </w:rPr>
        <w:t>3</w:t>
      </w:r>
      <w:r>
        <w:rPr>
          <w:rFonts w:ascii="Times New Roman" w:cs="Times New Roman" w:eastAsia="Times New Roman" w:hAnsi="Times New Roman"/>
          <w:sz w:val="23"/>
          <w:szCs w:val="23"/>
          <w:color w:val="auto"/>
        </w:rPr>
        <w:t xml:space="preserve"> этилового спирта ректификата. После 2</w:t>
      </w:r>
      <w:r>
        <w:rPr>
          <w:rFonts w:ascii="Times New Roman" w:cs="Times New Roman" w:eastAsia="Times New Roman" w:hAnsi="Times New Roman"/>
          <w:sz w:val="23"/>
          <w:szCs w:val="23"/>
          <w:color w:val="auto"/>
        </w:rPr>
        <w:t>-</w:t>
      </w:r>
    </w:p>
    <w:p>
      <w:pPr>
        <w:jc w:val="both"/>
        <w:ind w:left="260" w:firstLine="1"/>
        <w:spacing w:after="0" w:line="355" w:lineRule="auto"/>
        <w:tabs>
          <w:tab w:leader="none" w:pos="456" w:val="left"/>
        </w:tabs>
        <w:numPr>
          <w:ilvl w:val="0"/>
          <w:numId w:val="12"/>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недель настаивания емкости помещались в ультразвуковую баню три раза в течении 60 мин. Для листьев использовали 70 % водный этанол, а масса навески составляла 30 г и также использовали ультразвуковую баню, аналогично ягодам. Экстракты перед хроматографическим анализом центрифугировали и переносили в виалу для анализа.</w:t>
      </w:r>
    </w:p>
    <w:p>
      <w:pPr>
        <w:spacing w:after="0" w:line="23" w:lineRule="exact"/>
        <w:rPr>
          <w:rFonts w:ascii="Times New Roman" w:cs="Times New Roman" w:eastAsia="Times New Roman" w:hAnsi="Times New Roman"/>
          <w:sz w:val="24"/>
          <w:szCs w:val="24"/>
          <w:color w:val="auto"/>
        </w:rPr>
      </w:pPr>
    </w:p>
    <w:p>
      <w:pPr>
        <w:jc w:val="both"/>
        <w:ind w:left="260" w:firstLine="708"/>
        <w:spacing w:after="0" w:line="354" w:lineRule="auto"/>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Методика была осуществлена на хроматографе фирмы Agilent Technologies (модель 1260), укомплектованным проточным вакуумным дегазатором, 4</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х канальным насосом градиента низкого давления, автоматическим инжектором, термостатом колонок,</w:t>
      </w:r>
    </w:p>
    <w:p>
      <w:pPr>
        <w:spacing w:after="0" w:line="19" w:lineRule="exact"/>
        <w:rPr>
          <w:sz w:val="20"/>
          <w:szCs w:val="20"/>
          <w:color w:val="auto"/>
        </w:rPr>
      </w:pPr>
    </w:p>
    <w:p>
      <w:pPr>
        <w:jc w:val="center"/>
        <w:ind w:left="260" w:right="20"/>
        <w:spacing w:after="0" w:line="276" w:lineRule="auto"/>
        <w:rPr>
          <w:sz w:val="20"/>
          <w:szCs w:val="20"/>
          <w:color w:val="auto"/>
        </w:rPr>
      </w:pPr>
      <w:r>
        <w:rPr>
          <w:rFonts w:ascii="Times New Roman" w:cs="Times New Roman" w:eastAsia="Times New Roman" w:hAnsi="Times New Roman"/>
          <w:sz w:val="24"/>
          <w:szCs w:val="24"/>
          <w:color w:val="auto"/>
        </w:rPr>
        <w:t xml:space="preserve">диодноматричным    детектором.    Для    проведения    анализа    была    использована </w:t>
      </w:r>
      <w:r>
        <w:rPr>
          <w:rFonts w:ascii="Times New Roman" w:cs="Times New Roman" w:eastAsia="Times New Roman" w:hAnsi="Times New Roman"/>
          <w:sz w:val="24"/>
          <w:szCs w:val="24"/>
          <w:color w:val="auto"/>
        </w:rPr>
        <w:t>9</w:t>
      </w:r>
    </w:p>
    <w:p>
      <w:pPr>
        <w:sectPr>
          <w:pgSz w:w="11900" w:h="16836" w:orient="portrait"/>
          <w:cols w:equalWidth="0" w:num="1">
            <w:col w:w="9620"/>
          </w:cols>
          <w:pgMar w:left="1440" w:top="1126" w:right="848" w:bottom="736" w:gutter="0" w:footer="0" w:header="0"/>
        </w:sectPr>
      </w:pPr>
    </w:p>
    <w:bookmarkStart w:id="21" w:name="page22"/>
    <w:bookmarkEnd w:id="21"/>
    <w:p>
      <w:pPr>
        <w:ind w:left="260"/>
        <w:spacing w:after="0" w:line="350" w:lineRule="auto"/>
        <w:rPr>
          <w:sz w:val="20"/>
          <w:szCs w:val="20"/>
          <w:color w:val="auto"/>
        </w:rPr>
      </w:pPr>
      <w:r>
        <w:rPr>
          <w:rFonts w:ascii="Times New Roman" w:cs="Times New Roman" w:eastAsia="Times New Roman" w:hAnsi="Times New Roman"/>
          <w:sz w:val="24"/>
          <w:szCs w:val="24"/>
          <w:color w:val="auto"/>
        </w:rPr>
        <w:t>хроматографическая колонка размером</w:t>
      </w:r>
      <w:r>
        <w:rPr>
          <w:rFonts w:ascii="Times New Roman" w:cs="Times New Roman" w:eastAsia="Times New Roman" w:hAnsi="Times New Roman"/>
          <w:sz w:val="24"/>
          <w:szCs w:val="24"/>
          <w:color w:val="auto"/>
        </w:rPr>
        <w:t xml:space="preserve"> 2,1-150</w:t>
      </w:r>
      <w:r>
        <w:rPr>
          <w:rFonts w:ascii="Times New Roman" w:cs="Times New Roman" w:eastAsia="Times New Roman" w:hAnsi="Times New Roman"/>
          <w:sz w:val="24"/>
          <w:szCs w:val="24"/>
          <w:color w:val="auto"/>
        </w:rPr>
        <w:t xml:space="preserve"> мм</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заполненная октадецилсилильным сорбентом</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зернением</w:t>
      </w:r>
      <w:r>
        <w:rPr>
          <w:rFonts w:ascii="Times New Roman" w:cs="Times New Roman" w:eastAsia="Times New Roman" w:hAnsi="Times New Roman"/>
          <w:sz w:val="24"/>
          <w:szCs w:val="24"/>
          <w:color w:val="auto"/>
        </w:rPr>
        <w:t xml:space="preserve"> 3,5</w:t>
      </w:r>
      <w:r>
        <w:rPr>
          <w:rFonts w:ascii="Times New Roman" w:cs="Times New Roman" w:eastAsia="Times New Roman" w:hAnsi="Times New Roman"/>
          <w:sz w:val="24"/>
          <w:szCs w:val="24"/>
          <w:color w:val="auto"/>
        </w:rPr>
        <w:t xml:space="preserve"> мкм</w:t>
      </w:r>
      <w:r>
        <w:rPr>
          <w:rFonts w:ascii="Times New Roman" w:cs="Times New Roman" w:eastAsia="Times New Roman" w:hAnsi="Times New Roman"/>
          <w:sz w:val="24"/>
          <w:szCs w:val="24"/>
          <w:color w:val="auto"/>
        </w:rPr>
        <w:t>, «ZORBAX-SB C18.</w:t>
      </w:r>
    </w:p>
    <w:p>
      <w:pPr>
        <w:spacing w:after="0" w:line="11" w:lineRule="exact"/>
        <w:rPr>
          <w:sz w:val="20"/>
          <w:szCs w:val="20"/>
          <w:color w:val="auto"/>
        </w:rPr>
      </w:pPr>
    </w:p>
    <w:p>
      <w:pPr>
        <w:ind w:left="960"/>
        <w:spacing w:after="0"/>
        <w:rPr>
          <w:sz w:val="20"/>
          <w:szCs w:val="20"/>
          <w:color w:val="auto"/>
        </w:rPr>
      </w:pPr>
      <w:r>
        <w:rPr>
          <w:rFonts w:ascii="Times New Roman" w:cs="Times New Roman" w:eastAsia="Times New Roman" w:hAnsi="Times New Roman"/>
          <w:sz w:val="24"/>
          <w:szCs w:val="24"/>
          <w:color w:val="auto"/>
        </w:rPr>
        <w:t>Для проведения анализа устанавливают следующий режим хроматографирования</w:t>
      </w:r>
      <w:r>
        <w:rPr>
          <w:rFonts w:ascii="Times New Roman" w:cs="Times New Roman" w:eastAsia="Times New Roman" w:hAnsi="Times New Roman"/>
          <w:sz w:val="24"/>
          <w:szCs w:val="24"/>
          <w:color w:val="auto"/>
        </w:rPr>
        <w:t>:</w:t>
      </w:r>
    </w:p>
    <w:p>
      <w:pPr>
        <w:spacing w:after="0" w:line="140" w:lineRule="exact"/>
        <w:rPr>
          <w:sz w:val="20"/>
          <w:szCs w:val="20"/>
          <w:color w:val="auto"/>
        </w:rPr>
      </w:pPr>
    </w:p>
    <w:p>
      <w:pPr>
        <w:ind w:left="820"/>
        <w:spacing w:after="0"/>
        <w:rPr>
          <w:sz w:val="20"/>
          <w:szCs w:val="20"/>
          <w:color w:val="auto"/>
        </w:rPr>
      </w:pP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скорость подачи подвижной фазы</w:t>
      </w:r>
      <w:r>
        <w:rPr>
          <w:rFonts w:ascii="Times New Roman" w:cs="Times New Roman" w:eastAsia="Times New Roman" w:hAnsi="Times New Roman"/>
          <w:sz w:val="24"/>
          <w:szCs w:val="24"/>
          <w:color w:val="auto"/>
        </w:rPr>
        <w:t xml:space="preserve"> 0,25</w:t>
      </w:r>
      <w:r>
        <w:rPr>
          <w:rFonts w:ascii="Times New Roman" w:cs="Times New Roman" w:eastAsia="Times New Roman" w:hAnsi="Times New Roman"/>
          <w:sz w:val="24"/>
          <w:szCs w:val="24"/>
          <w:color w:val="auto"/>
        </w:rPr>
        <w:t xml:space="preserve"> мл</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мин</w:t>
      </w:r>
      <w:r>
        <w:rPr>
          <w:rFonts w:ascii="Times New Roman" w:cs="Times New Roman" w:eastAsia="Times New Roman" w:hAnsi="Times New Roman"/>
          <w:sz w:val="24"/>
          <w:szCs w:val="24"/>
          <w:color w:val="auto"/>
        </w:rPr>
        <w:t>;</w:t>
      </w:r>
    </w:p>
    <w:p>
      <w:pPr>
        <w:spacing w:after="0" w:line="148" w:lineRule="exact"/>
        <w:rPr>
          <w:sz w:val="20"/>
          <w:szCs w:val="20"/>
          <w:color w:val="auto"/>
        </w:rPr>
      </w:pPr>
    </w:p>
    <w:p>
      <w:pPr>
        <w:ind w:left="1180" w:right="1240" w:hanging="361"/>
        <w:spacing w:after="0" w:line="351" w:lineRule="auto"/>
        <w:rPr>
          <w:sz w:val="20"/>
          <w:szCs w:val="20"/>
          <w:color w:val="auto"/>
        </w:rPr>
      </w:pP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градиентный режим хроматографирования представлен в таблице</w:t>
      </w:r>
      <w:r>
        <w:rPr>
          <w:rFonts w:ascii="Times New Roman" w:cs="Times New Roman" w:eastAsia="Times New Roman" w:hAnsi="Times New Roman"/>
          <w:sz w:val="24"/>
          <w:szCs w:val="24"/>
          <w:color w:val="auto"/>
        </w:rPr>
        <w:t xml:space="preserve"> 2.1. </w:t>
      </w:r>
      <w:r>
        <w:rPr>
          <w:rFonts w:ascii="Times New Roman" w:cs="Times New Roman" w:eastAsia="Times New Roman" w:hAnsi="Times New Roman"/>
          <w:sz w:val="24"/>
          <w:szCs w:val="24"/>
          <w:color w:val="auto"/>
        </w:rPr>
        <w:t>Таблица</w:t>
      </w:r>
      <w:r>
        <w:rPr>
          <w:rFonts w:ascii="Times New Roman" w:cs="Times New Roman" w:eastAsia="Times New Roman" w:hAnsi="Times New Roman"/>
          <w:sz w:val="24"/>
          <w:szCs w:val="24"/>
          <w:color w:val="auto"/>
        </w:rPr>
        <w:t xml:space="preserve"> 2.1 –</w:t>
      </w:r>
      <w:r>
        <w:rPr>
          <w:rFonts w:ascii="Times New Roman" w:cs="Times New Roman" w:eastAsia="Times New Roman" w:hAnsi="Times New Roman"/>
          <w:sz w:val="24"/>
          <w:szCs w:val="24"/>
          <w:color w:val="auto"/>
        </w:rPr>
        <w:t xml:space="preserve"> Градиентный режим хроматографирования</w:t>
      </w:r>
    </w:p>
    <w:tbl>
      <w:tblPr>
        <w:tblLayout w:type="fixed"/>
        <w:tblInd w:w="2030" w:type="dxa"/>
        <w:tblCellMar>
          <w:top w:w="0" w:type="dxa"/>
          <w:left w:w="0" w:type="dxa"/>
          <w:bottom w:w="0" w:type="dxa"/>
          <w:right w:w="0" w:type="dxa"/>
        </w:tblCellMar>
      </w:tblPr>
      <w:tr>
        <w:trPr>
          <w:trHeight w:val="277"/>
        </w:trPr>
        <w:tc>
          <w:tcPr>
            <w:tcW w:w="1620" w:type="dxa"/>
            <w:vAlign w:val="bottom"/>
            <w:tcBorders>
              <w:top w:val="single" w:sz="8" w:color="auto"/>
              <w:left w:val="single" w:sz="8" w:color="auto"/>
              <w:right w:val="single" w:sz="8" w:color="auto"/>
            </w:tcBorders>
            <w:vMerge w:val="restart"/>
          </w:tcPr>
          <w:p>
            <w:pPr>
              <w:ind w:left="820"/>
              <w:spacing w:after="0"/>
              <w:rPr>
                <w:sz w:val="20"/>
                <w:szCs w:val="20"/>
                <w:color w:val="auto"/>
              </w:rPr>
            </w:pPr>
            <w:r>
              <w:rPr>
                <w:rFonts w:ascii="Times New Roman" w:cs="Times New Roman" w:eastAsia="Times New Roman" w:hAnsi="Times New Roman"/>
                <w:sz w:val="24"/>
                <w:szCs w:val="24"/>
                <w:color w:val="auto"/>
              </w:rPr>
              <w:t>Время</w:t>
            </w:r>
          </w:p>
        </w:tc>
        <w:tc>
          <w:tcPr>
            <w:tcW w:w="2120" w:type="dxa"/>
            <w:vAlign w:val="bottom"/>
            <w:tcBorders>
              <w:top w:val="single" w:sz="8" w:color="auto"/>
              <w:right w:val="single" w:sz="8" w:color="auto"/>
            </w:tcBorders>
            <w:vMerge w:val="restart"/>
          </w:tcPr>
          <w:p>
            <w:pPr>
              <w:ind w:left="800"/>
              <w:spacing w:after="0"/>
              <w:rPr>
                <w:sz w:val="20"/>
                <w:szCs w:val="20"/>
                <w:color w:val="auto"/>
              </w:rPr>
            </w:pPr>
            <w:r>
              <w:rPr>
                <w:rFonts w:ascii="Times New Roman" w:cs="Times New Roman" w:eastAsia="Times New Roman" w:hAnsi="Times New Roman"/>
                <w:sz w:val="24"/>
                <w:szCs w:val="24"/>
                <w:color w:val="auto"/>
              </w:rPr>
              <w:t>А</w:t>
            </w:r>
            <w:r>
              <w:rPr>
                <w:rFonts w:ascii="Times New Roman" w:cs="Times New Roman" w:eastAsia="Times New Roman" w:hAnsi="Times New Roman"/>
                <w:sz w:val="24"/>
                <w:szCs w:val="24"/>
                <w:color w:val="auto"/>
              </w:rPr>
              <w:t>%H</w:t>
            </w:r>
            <w:r>
              <w:rPr>
                <w:rFonts w:ascii="Times New Roman" w:cs="Times New Roman" w:eastAsia="Times New Roman" w:hAnsi="Times New Roman"/>
                <w:sz w:val="16"/>
                <w:szCs w:val="16"/>
                <w:color w:val="auto"/>
              </w:rPr>
              <w:t>2</w:t>
            </w:r>
            <w:r>
              <w:rPr>
                <w:rFonts w:ascii="Times New Roman" w:cs="Times New Roman" w:eastAsia="Times New Roman" w:hAnsi="Times New Roman"/>
                <w:sz w:val="24"/>
                <w:szCs w:val="24"/>
                <w:color w:val="auto"/>
              </w:rPr>
              <w:t>O</w:t>
            </w:r>
          </w:p>
        </w:tc>
        <w:tc>
          <w:tcPr>
            <w:tcW w:w="2140" w:type="dxa"/>
            <w:vAlign w:val="bottom"/>
            <w:tcBorders>
              <w:top w:val="single" w:sz="8" w:color="auto"/>
              <w:right w:val="single" w:sz="8" w:color="auto"/>
            </w:tcBorders>
          </w:tcPr>
          <w:p>
            <w:pPr>
              <w:ind w:left="800"/>
              <w:spacing w:after="0"/>
              <w:rPr>
                <w:sz w:val="20"/>
                <w:szCs w:val="20"/>
                <w:color w:val="auto"/>
              </w:rPr>
            </w:pPr>
            <w:r>
              <w:rPr>
                <w:rFonts w:ascii="Times New Roman" w:cs="Times New Roman" w:eastAsia="Times New Roman" w:hAnsi="Times New Roman"/>
                <w:sz w:val="24"/>
                <w:szCs w:val="24"/>
                <w:color w:val="auto"/>
              </w:rPr>
              <w:t>B%</w:t>
            </w:r>
          </w:p>
        </w:tc>
        <w:tc>
          <w:tcPr>
            <w:tcW w:w="0" w:type="dxa"/>
            <w:vAlign w:val="bottom"/>
          </w:tcPr>
          <w:p>
            <w:pPr>
              <w:spacing w:after="0"/>
              <w:rPr>
                <w:sz w:val="1"/>
                <w:szCs w:val="1"/>
                <w:color w:val="auto"/>
              </w:rPr>
            </w:pPr>
          </w:p>
        </w:tc>
      </w:tr>
      <w:tr>
        <w:trPr>
          <w:trHeight w:val="140"/>
        </w:trPr>
        <w:tc>
          <w:tcPr>
            <w:tcW w:w="1620" w:type="dxa"/>
            <w:vAlign w:val="bottom"/>
            <w:tcBorders>
              <w:left w:val="single" w:sz="8" w:color="auto"/>
              <w:right w:val="single" w:sz="8" w:color="auto"/>
            </w:tcBorders>
            <w:vMerge w:val="continue"/>
          </w:tcPr>
          <w:p>
            <w:pPr>
              <w:spacing w:after="0"/>
              <w:rPr>
                <w:sz w:val="12"/>
                <w:szCs w:val="12"/>
                <w:color w:val="auto"/>
              </w:rPr>
            </w:pPr>
          </w:p>
        </w:tc>
        <w:tc>
          <w:tcPr>
            <w:tcW w:w="2120" w:type="dxa"/>
            <w:vAlign w:val="bottom"/>
            <w:tcBorders>
              <w:right w:val="single" w:sz="8" w:color="auto"/>
            </w:tcBorders>
            <w:vMerge w:val="continue"/>
          </w:tcPr>
          <w:p>
            <w:pPr>
              <w:spacing w:after="0"/>
              <w:rPr>
                <w:sz w:val="12"/>
                <w:szCs w:val="12"/>
                <w:color w:val="auto"/>
              </w:rPr>
            </w:pPr>
          </w:p>
        </w:tc>
        <w:tc>
          <w:tcPr>
            <w:tcW w:w="2140" w:type="dxa"/>
            <w:vAlign w:val="bottom"/>
            <w:tcBorders>
              <w:right w:val="single" w:sz="8" w:color="auto"/>
            </w:tcBorders>
            <w:vMerge w:val="restart"/>
          </w:tcPr>
          <w:p>
            <w:pPr>
              <w:ind w:left="800"/>
              <w:spacing w:after="0"/>
              <w:rPr>
                <w:sz w:val="20"/>
                <w:szCs w:val="20"/>
                <w:color w:val="auto"/>
              </w:rPr>
            </w:pPr>
            <w:r>
              <w:rPr>
                <w:rFonts w:ascii="Times New Roman" w:cs="Times New Roman" w:eastAsia="Times New Roman" w:hAnsi="Times New Roman"/>
                <w:sz w:val="24"/>
                <w:szCs w:val="24"/>
                <w:color w:val="auto"/>
              </w:rPr>
              <w:t>MeOH</w:t>
            </w:r>
          </w:p>
        </w:tc>
        <w:tc>
          <w:tcPr>
            <w:tcW w:w="0" w:type="dxa"/>
            <w:vAlign w:val="bottom"/>
          </w:tcPr>
          <w:p>
            <w:pPr>
              <w:spacing w:after="0"/>
              <w:rPr>
                <w:sz w:val="1"/>
                <w:szCs w:val="1"/>
                <w:color w:val="auto"/>
              </w:rPr>
            </w:pPr>
          </w:p>
        </w:tc>
      </w:tr>
      <w:tr>
        <w:trPr>
          <w:trHeight w:val="136"/>
        </w:trPr>
        <w:tc>
          <w:tcPr>
            <w:tcW w:w="1620" w:type="dxa"/>
            <w:vAlign w:val="bottom"/>
            <w:tcBorders>
              <w:left w:val="single" w:sz="8" w:color="auto"/>
              <w:right w:val="single" w:sz="8" w:color="auto"/>
            </w:tcBorders>
            <w:vMerge w:val="restart"/>
          </w:tcPr>
          <w:p>
            <w:pPr>
              <w:ind w:left="820"/>
              <w:spacing w:after="0" w:line="272" w:lineRule="exact"/>
              <w:rPr>
                <w:sz w:val="20"/>
                <w:szCs w:val="20"/>
                <w:color w:val="auto"/>
              </w:rPr>
            </w:pPr>
            <w:r>
              <w:rPr>
                <w:rFonts w:ascii="Times New Roman" w:cs="Times New Roman" w:eastAsia="Times New Roman" w:hAnsi="Times New Roman"/>
                <w:sz w:val="24"/>
                <w:szCs w:val="24"/>
                <w:color w:val="auto"/>
              </w:rPr>
              <w:t>мин</w:t>
            </w:r>
            <w:r>
              <w:rPr>
                <w:rFonts w:ascii="Times New Roman" w:cs="Times New Roman" w:eastAsia="Times New Roman" w:hAnsi="Times New Roman"/>
                <w:sz w:val="24"/>
                <w:szCs w:val="24"/>
                <w:color w:val="auto"/>
              </w:rPr>
              <w:t>.</w:t>
            </w:r>
          </w:p>
        </w:tc>
        <w:tc>
          <w:tcPr>
            <w:tcW w:w="2120" w:type="dxa"/>
            <w:vAlign w:val="bottom"/>
            <w:tcBorders>
              <w:right w:val="single" w:sz="8" w:color="auto"/>
            </w:tcBorders>
            <w:vMerge w:val="restart"/>
          </w:tcPr>
          <w:p>
            <w:pPr>
              <w:ind w:left="80"/>
              <w:spacing w:after="0"/>
              <w:rPr>
                <w:sz w:val="20"/>
                <w:szCs w:val="20"/>
                <w:color w:val="auto"/>
              </w:rPr>
            </w:pPr>
            <w:r>
              <w:rPr>
                <w:rFonts w:ascii="Times New Roman" w:cs="Times New Roman" w:eastAsia="Times New Roman" w:hAnsi="Times New Roman"/>
                <w:sz w:val="24"/>
                <w:szCs w:val="24"/>
                <w:color w:val="auto"/>
              </w:rPr>
              <w:t>(0,1% H</w:t>
            </w:r>
            <w:r>
              <w:rPr>
                <w:rFonts w:ascii="Times New Roman" w:cs="Times New Roman" w:eastAsia="Times New Roman" w:hAnsi="Times New Roman"/>
                <w:sz w:val="16"/>
                <w:szCs w:val="16"/>
                <w:color w:val="auto"/>
              </w:rPr>
              <w:t>3</w:t>
            </w:r>
            <w:r>
              <w:rPr>
                <w:rFonts w:ascii="Times New Roman" w:cs="Times New Roman" w:eastAsia="Times New Roman" w:hAnsi="Times New Roman"/>
                <w:sz w:val="24"/>
                <w:szCs w:val="24"/>
                <w:color w:val="auto"/>
              </w:rPr>
              <w:t>PO</w:t>
            </w:r>
            <w:r>
              <w:rPr>
                <w:rFonts w:ascii="Times New Roman" w:cs="Times New Roman" w:eastAsia="Times New Roman" w:hAnsi="Times New Roman"/>
                <w:sz w:val="16"/>
                <w:szCs w:val="16"/>
                <w:color w:val="auto"/>
              </w:rPr>
              <w:t>4</w:t>
            </w:r>
            <w:r>
              <w:rPr>
                <w:rFonts w:ascii="Times New Roman" w:cs="Times New Roman" w:eastAsia="Times New Roman" w:hAnsi="Times New Roman"/>
                <w:sz w:val="24"/>
                <w:szCs w:val="24"/>
                <w:color w:val="auto"/>
              </w:rPr>
              <w:t>,)</w:t>
            </w:r>
          </w:p>
        </w:tc>
        <w:tc>
          <w:tcPr>
            <w:tcW w:w="2140" w:type="dxa"/>
            <w:vAlign w:val="bottom"/>
            <w:tcBorders>
              <w:right w:val="single" w:sz="8" w:color="auto"/>
            </w:tcBorders>
            <w:vMerge w:val="continue"/>
          </w:tcPr>
          <w:p>
            <w:pPr>
              <w:spacing w:after="0"/>
              <w:rPr>
                <w:sz w:val="11"/>
                <w:szCs w:val="11"/>
                <w:color w:val="auto"/>
              </w:rPr>
            </w:pPr>
          </w:p>
        </w:tc>
        <w:tc>
          <w:tcPr>
            <w:tcW w:w="0" w:type="dxa"/>
            <w:vAlign w:val="bottom"/>
          </w:tcPr>
          <w:p>
            <w:pPr>
              <w:spacing w:after="0"/>
              <w:rPr>
                <w:sz w:val="1"/>
                <w:szCs w:val="1"/>
                <w:color w:val="auto"/>
              </w:rPr>
            </w:pPr>
          </w:p>
        </w:tc>
      </w:tr>
      <w:tr>
        <w:trPr>
          <w:trHeight w:val="140"/>
        </w:trPr>
        <w:tc>
          <w:tcPr>
            <w:tcW w:w="1620" w:type="dxa"/>
            <w:vAlign w:val="bottom"/>
            <w:tcBorders>
              <w:left w:val="single" w:sz="8" w:color="auto"/>
              <w:right w:val="single" w:sz="8" w:color="auto"/>
            </w:tcBorders>
            <w:vMerge w:val="continue"/>
          </w:tcPr>
          <w:p>
            <w:pPr>
              <w:spacing w:after="0"/>
              <w:rPr>
                <w:sz w:val="12"/>
                <w:szCs w:val="12"/>
                <w:color w:val="auto"/>
              </w:rPr>
            </w:pPr>
          </w:p>
        </w:tc>
        <w:tc>
          <w:tcPr>
            <w:tcW w:w="2120" w:type="dxa"/>
            <w:vAlign w:val="bottom"/>
            <w:tcBorders>
              <w:right w:val="single" w:sz="8" w:color="auto"/>
            </w:tcBorders>
            <w:vMerge w:val="continue"/>
          </w:tcPr>
          <w:p>
            <w:pPr>
              <w:spacing w:after="0"/>
              <w:rPr>
                <w:sz w:val="12"/>
                <w:szCs w:val="12"/>
                <w:color w:val="auto"/>
              </w:rPr>
            </w:pPr>
          </w:p>
        </w:tc>
        <w:tc>
          <w:tcPr>
            <w:tcW w:w="2140" w:type="dxa"/>
            <w:vAlign w:val="bottom"/>
            <w:tcBorders>
              <w:right w:val="single" w:sz="8" w:color="auto"/>
            </w:tcBorders>
            <w:vMerge w:val="restart"/>
          </w:tcPr>
          <w:p>
            <w:pPr>
              <w:ind w:left="100"/>
              <w:spacing w:after="0"/>
              <w:rPr>
                <w:sz w:val="20"/>
                <w:szCs w:val="20"/>
                <w:color w:val="auto"/>
              </w:rPr>
            </w:pP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метанол</w:t>
            </w:r>
            <w:r>
              <w:rPr>
                <w:rFonts w:ascii="Times New Roman" w:cs="Times New Roman" w:eastAsia="Times New Roman" w:hAnsi="Times New Roman"/>
                <w:sz w:val="24"/>
                <w:szCs w:val="24"/>
                <w:color w:val="auto"/>
              </w:rPr>
              <w:t>)</w:t>
            </w:r>
          </w:p>
        </w:tc>
        <w:tc>
          <w:tcPr>
            <w:tcW w:w="0" w:type="dxa"/>
            <w:vAlign w:val="bottom"/>
          </w:tcPr>
          <w:p>
            <w:pPr>
              <w:spacing w:after="0"/>
              <w:rPr>
                <w:sz w:val="1"/>
                <w:szCs w:val="1"/>
                <w:color w:val="auto"/>
              </w:rPr>
            </w:pPr>
          </w:p>
        </w:tc>
      </w:tr>
      <w:tr>
        <w:trPr>
          <w:trHeight w:val="139"/>
        </w:trPr>
        <w:tc>
          <w:tcPr>
            <w:tcW w:w="1620" w:type="dxa"/>
            <w:vAlign w:val="bottom"/>
            <w:tcBorders>
              <w:left w:val="single" w:sz="8" w:color="auto"/>
              <w:bottom w:val="single" w:sz="8" w:color="auto"/>
              <w:right w:val="single" w:sz="8" w:color="auto"/>
            </w:tcBorders>
          </w:tcPr>
          <w:p>
            <w:pPr>
              <w:spacing w:after="0"/>
              <w:rPr>
                <w:sz w:val="12"/>
                <w:szCs w:val="12"/>
                <w:color w:val="auto"/>
              </w:rPr>
            </w:pPr>
          </w:p>
        </w:tc>
        <w:tc>
          <w:tcPr>
            <w:tcW w:w="2120" w:type="dxa"/>
            <w:vAlign w:val="bottom"/>
            <w:tcBorders>
              <w:bottom w:val="single" w:sz="8" w:color="auto"/>
              <w:right w:val="single" w:sz="8" w:color="auto"/>
            </w:tcBorders>
          </w:tcPr>
          <w:p>
            <w:pPr>
              <w:spacing w:after="0"/>
              <w:rPr>
                <w:sz w:val="12"/>
                <w:szCs w:val="12"/>
                <w:color w:val="auto"/>
              </w:rPr>
            </w:pPr>
          </w:p>
        </w:tc>
        <w:tc>
          <w:tcPr>
            <w:tcW w:w="2140" w:type="dxa"/>
            <w:vAlign w:val="bottom"/>
            <w:tcBorders>
              <w:bottom w:val="single" w:sz="8" w:color="auto"/>
              <w:right w:val="single" w:sz="8" w:color="auto"/>
            </w:tcBorders>
            <w:vMerge w:val="continue"/>
          </w:tcPr>
          <w:p>
            <w:pPr>
              <w:spacing w:after="0"/>
              <w:rPr>
                <w:sz w:val="12"/>
                <w:szCs w:val="12"/>
                <w:color w:val="auto"/>
              </w:rPr>
            </w:pPr>
          </w:p>
        </w:tc>
        <w:tc>
          <w:tcPr>
            <w:tcW w:w="0" w:type="dxa"/>
            <w:vAlign w:val="bottom"/>
          </w:tcPr>
          <w:p>
            <w:pPr>
              <w:spacing w:after="0"/>
              <w:rPr>
                <w:sz w:val="1"/>
                <w:szCs w:val="1"/>
                <w:color w:val="auto"/>
              </w:rPr>
            </w:pPr>
          </w:p>
        </w:tc>
      </w:tr>
      <w:tr>
        <w:trPr>
          <w:trHeight w:val="264"/>
        </w:trPr>
        <w:tc>
          <w:tcPr>
            <w:tcW w:w="1620" w:type="dxa"/>
            <w:vAlign w:val="bottom"/>
            <w:tcBorders>
              <w:left w:val="single" w:sz="8" w:color="auto"/>
              <w:bottom w:val="single" w:sz="8" w:color="auto"/>
              <w:right w:val="single" w:sz="8" w:color="auto"/>
            </w:tcBorders>
          </w:tcPr>
          <w:p>
            <w:pPr>
              <w:ind w:left="820"/>
              <w:spacing w:after="0" w:line="264" w:lineRule="exact"/>
              <w:rPr>
                <w:sz w:val="20"/>
                <w:szCs w:val="20"/>
                <w:color w:val="auto"/>
              </w:rPr>
            </w:pPr>
            <w:r>
              <w:rPr>
                <w:rFonts w:ascii="Times New Roman" w:cs="Times New Roman" w:eastAsia="Times New Roman" w:hAnsi="Times New Roman"/>
                <w:sz w:val="24"/>
                <w:szCs w:val="24"/>
                <w:color w:val="auto"/>
              </w:rPr>
              <w:t>0,0</w:t>
            </w:r>
          </w:p>
        </w:tc>
        <w:tc>
          <w:tcPr>
            <w:tcW w:w="2120" w:type="dxa"/>
            <w:vAlign w:val="bottom"/>
            <w:tcBorders>
              <w:bottom w:val="single" w:sz="8" w:color="auto"/>
              <w:right w:val="single" w:sz="8" w:color="auto"/>
            </w:tcBorders>
          </w:tcPr>
          <w:p>
            <w:pPr>
              <w:ind w:left="800"/>
              <w:spacing w:after="0" w:line="264" w:lineRule="exact"/>
              <w:rPr>
                <w:sz w:val="20"/>
                <w:szCs w:val="20"/>
                <w:color w:val="auto"/>
              </w:rPr>
            </w:pPr>
            <w:r>
              <w:rPr>
                <w:rFonts w:ascii="Times New Roman" w:cs="Times New Roman" w:eastAsia="Times New Roman" w:hAnsi="Times New Roman"/>
                <w:sz w:val="24"/>
                <w:szCs w:val="24"/>
                <w:color w:val="auto"/>
              </w:rPr>
              <w:t>90</w:t>
            </w:r>
          </w:p>
        </w:tc>
        <w:tc>
          <w:tcPr>
            <w:tcW w:w="2140" w:type="dxa"/>
            <w:vAlign w:val="bottom"/>
            <w:tcBorders>
              <w:bottom w:val="single" w:sz="8" w:color="auto"/>
              <w:right w:val="single" w:sz="8" w:color="auto"/>
            </w:tcBorders>
          </w:tcPr>
          <w:p>
            <w:pPr>
              <w:ind w:left="800"/>
              <w:spacing w:after="0" w:line="264" w:lineRule="exact"/>
              <w:rPr>
                <w:sz w:val="20"/>
                <w:szCs w:val="20"/>
                <w:color w:val="auto"/>
              </w:rPr>
            </w:pPr>
            <w:r>
              <w:rPr>
                <w:rFonts w:ascii="Times New Roman" w:cs="Times New Roman" w:eastAsia="Times New Roman" w:hAnsi="Times New Roman"/>
                <w:sz w:val="24"/>
                <w:szCs w:val="24"/>
                <w:color w:val="auto"/>
              </w:rPr>
              <w:t>10</w:t>
            </w:r>
          </w:p>
        </w:tc>
        <w:tc>
          <w:tcPr>
            <w:tcW w:w="0" w:type="dxa"/>
            <w:vAlign w:val="bottom"/>
          </w:tcPr>
          <w:p>
            <w:pPr>
              <w:spacing w:after="0"/>
              <w:rPr>
                <w:sz w:val="1"/>
                <w:szCs w:val="1"/>
                <w:color w:val="auto"/>
              </w:rPr>
            </w:pPr>
          </w:p>
        </w:tc>
      </w:tr>
      <w:tr>
        <w:trPr>
          <w:trHeight w:val="268"/>
        </w:trPr>
        <w:tc>
          <w:tcPr>
            <w:tcW w:w="1620" w:type="dxa"/>
            <w:vAlign w:val="bottom"/>
            <w:tcBorders>
              <w:left w:val="single" w:sz="8" w:color="auto"/>
              <w:bottom w:val="single" w:sz="8" w:color="auto"/>
              <w:right w:val="single" w:sz="8" w:color="auto"/>
            </w:tcBorders>
          </w:tcPr>
          <w:p>
            <w:pPr>
              <w:ind w:left="820"/>
              <w:spacing w:after="0" w:line="265" w:lineRule="exact"/>
              <w:rPr>
                <w:sz w:val="20"/>
                <w:szCs w:val="20"/>
                <w:color w:val="auto"/>
              </w:rPr>
            </w:pPr>
            <w:r>
              <w:rPr>
                <w:rFonts w:ascii="Times New Roman" w:cs="Times New Roman" w:eastAsia="Times New Roman" w:hAnsi="Times New Roman"/>
                <w:sz w:val="24"/>
                <w:szCs w:val="24"/>
                <w:color w:val="auto"/>
              </w:rPr>
              <w:t>8,0</w:t>
            </w:r>
          </w:p>
        </w:tc>
        <w:tc>
          <w:tcPr>
            <w:tcW w:w="2120" w:type="dxa"/>
            <w:vAlign w:val="bottom"/>
            <w:tcBorders>
              <w:bottom w:val="single" w:sz="8" w:color="auto"/>
              <w:right w:val="single" w:sz="8" w:color="auto"/>
            </w:tcBorders>
          </w:tcPr>
          <w:p>
            <w:pPr>
              <w:ind w:left="800"/>
              <w:spacing w:after="0" w:line="265" w:lineRule="exact"/>
              <w:rPr>
                <w:sz w:val="20"/>
                <w:szCs w:val="20"/>
                <w:color w:val="auto"/>
              </w:rPr>
            </w:pPr>
            <w:r>
              <w:rPr>
                <w:rFonts w:ascii="Times New Roman" w:cs="Times New Roman" w:eastAsia="Times New Roman" w:hAnsi="Times New Roman"/>
                <w:sz w:val="24"/>
                <w:szCs w:val="24"/>
                <w:color w:val="auto"/>
              </w:rPr>
              <w:t>70</w:t>
            </w:r>
          </w:p>
        </w:tc>
        <w:tc>
          <w:tcPr>
            <w:tcW w:w="2140" w:type="dxa"/>
            <w:vAlign w:val="bottom"/>
            <w:tcBorders>
              <w:bottom w:val="single" w:sz="8" w:color="auto"/>
              <w:right w:val="single" w:sz="8" w:color="auto"/>
            </w:tcBorders>
          </w:tcPr>
          <w:p>
            <w:pPr>
              <w:ind w:left="800"/>
              <w:spacing w:after="0" w:line="265" w:lineRule="exact"/>
              <w:rPr>
                <w:sz w:val="20"/>
                <w:szCs w:val="20"/>
                <w:color w:val="auto"/>
              </w:rPr>
            </w:pPr>
            <w:r>
              <w:rPr>
                <w:rFonts w:ascii="Times New Roman" w:cs="Times New Roman" w:eastAsia="Times New Roman" w:hAnsi="Times New Roman"/>
                <w:sz w:val="24"/>
                <w:szCs w:val="24"/>
                <w:color w:val="auto"/>
              </w:rPr>
              <w:t>30</w:t>
            </w:r>
          </w:p>
        </w:tc>
        <w:tc>
          <w:tcPr>
            <w:tcW w:w="0" w:type="dxa"/>
            <w:vAlign w:val="bottom"/>
          </w:tcPr>
          <w:p>
            <w:pPr>
              <w:spacing w:after="0"/>
              <w:rPr>
                <w:sz w:val="1"/>
                <w:szCs w:val="1"/>
                <w:color w:val="auto"/>
              </w:rPr>
            </w:pPr>
          </w:p>
        </w:tc>
      </w:tr>
      <w:tr>
        <w:trPr>
          <w:trHeight w:val="264"/>
        </w:trPr>
        <w:tc>
          <w:tcPr>
            <w:tcW w:w="1620" w:type="dxa"/>
            <w:vAlign w:val="bottom"/>
            <w:tcBorders>
              <w:left w:val="single" w:sz="8" w:color="auto"/>
              <w:bottom w:val="single" w:sz="8" w:color="auto"/>
              <w:right w:val="single" w:sz="8" w:color="auto"/>
            </w:tcBorders>
          </w:tcPr>
          <w:p>
            <w:pPr>
              <w:ind w:left="820"/>
              <w:spacing w:after="0" w:line="264" w:lineRule="exact"/>
              <w:rPr>
                <w:sz w:val="20"/>
                <w:szCs w:val="20"/>
                <w:color w:val="auto"/>
              </w:rPr>
            </w:pPr>
            <w:r>
              <w:rPr>
                <w:rFonts w:ascii="Times New Roman" w:cs="Times New Roman" w:eastAsia="Times New Roman" w:hAnsi="Times New Roman"/>
                <w:sz w:val="24"/>
                <w:szCs w:val="24"/>
                <w:color w:val="auto"/>
              </w:rPr>
              <w:t>25,0</w:t>
            </w:r>
          </w:p>
        </w:tc>
        <w:tc>
          <w:tcPr>
            <w:tcW w:w="2120" w:type="dxa"/>
            <w:vAlign w:val="bottom"/>
            <w:tcBorders>
              <w:bottom w:val="single" w:sz="8" w:color="auto"/>
              <w:right w:val="single" w:sz="8" w:color="auto"/>
            </w:tcBorders>
          </w:tcPr>
          <w:p>
            <w:pPr>
              <w:ind w:left="800"/>
              <w:spacing w:after="0" w:line="264" w:lineRule="exact"/>
              <w:rPr>
                <w:sz w:val="20"/>
                <w:szCs w:val="20"/>
                <w:color w:val="auto"/>
              </w:rPr>
            </w:pPr>
            <w:r>
              <w:rPr>
                <w:rFonts w:ascii="Times New Roman" w:cs="Times New Roman" w:eastAsia="Times New Roman" w:hAnsi="Times New Roman"/>
                <w:sz w:val="24"/>
                <w:szCs w:val="24"/>
                <w:color w:val="auto"/>
              </w:rPr>
              <w:t>20</w:t>
            </w:r>
          </w:p>
        </w:tc>
        <w:tc>
          <w:tcPr>
            <w:tcW w:w="2140" w:type="dxa"/>
            <w:vAlign w:val="bottom"/>
            <w:tcBorders>
              <w:bottom w:val="single" w:sz="8" w:color="auto"/>
              <w:right w:val="single" w:sz="8" w:color="auto"/>
            </w:tcBorders>
          </w:tcPr>
          <w:p>
            <w:pPr>
              <w:ind w:left="800"/>
              <w:spacing w:after="0" w:line="264" w:lineRule="exact"/>
              <w:rPr>
                <w:sz w:val="20"/>
                <w:szCs w:val="20"/>
                <w:color w:val="auto"/>
              </w:rPr>
            </w:pPr>
            <w:r>
              <w:rPr>
                <w:rFonts w:ascii="Times New Roman" w:cs="Times New Roman" w:eastAsia="Times New Roman" w:hAnsi="Times New Roman"/>
                <w:sz w:val="24"/>
                <w:szCs w:val="24"/>
                <w:color w:val="auto"/>
              </w:rPr>
              <w:t>80</w:t>
            </w:r>
          </w:p>
        </w:tc>
        <w:tc>
          <w:tcPr>
            <w:tcW w:w="0" w:type="dxa"/>
            <w:vAlign w:val="bottom"/>
          </w:tcPr>
          <w:p>
            <w:pPr>
              <w:spacing w:after="0"/>
              <w:rPr>
                <w:sz w:val="1"/>
                <w:szCs w:val="1"/>
                <w:color w:val="auto"/>
              </w:rPr>
            </w:pPr>
          </w:p>
        </w:tc>
      </w:tr>
      <w:tr>
        <w:trPr>
          <w:trHeight w:val="268"/>
        </w:trPr>
        <w:tc>
          <w:tcPr>
            <w:tcW w:w="1620" w:type="dxa"/>
            <w:vAlign w:val="bottom"/>
            <w:tcBorders>
              <w:left w:val="single" w:sz="8" w:color="auto"/>
              <w:bottom w:val="single" w:sz="8" w:color="auto"/>
              <w:right w:val="single" w:sz="8" w:color="auto"/>
            </w:tcBorders>
          </w:tcPr>
          <w:p>
            <w:pPr>
              <w:ind w:left="820"/>
              <w:spacing w:after="0" w:line="265" w:lineRule="exact"/>
              <w:rPr>
                <w:sz w:val="20"/>
                <w:szCs w:val="20"/>
                <w:color w:val="auto"/>
              </w:rPr>
            </w:pPr>
            <w:r>
              <w:rPr>
                <w:rFonts w:ascii="Times New Roman" w:cs="Times New Roman" w:eastAsia="Times New Roman" w:hAnsi="Times New Roman"/>
                <w:sz w:val="24"/>
                <w:szCs w:val="24"/>
                <w:color w:val="auto"/>
              </w:rPr>
              <w:t>25,1</w:t>
            </w:r>
          </w:p>
        </w:tc>
        <w:tc>
          <w:tcPr>
            <w:tcW w:w="2120" w:type="dxa"/>
            <w:vAlign w:val="bottom"/>
            <w:tcBorders>
              <w:bottom w:val="single" w:sz="8" w:color="auto"/>
              <w:right w:val="single" w:sz="8" w:color="auto"/>
            </w:tcBorders>
          </w:tcPr>
          <w:p>
            <w:pPr>
              <w:ind w:left="800"/>
              <w:spacing w:after="0" w:line="265" w:lineRule="exact"/>
              <w:rPr>
                <w:sz w:val="20"/>
                <w:szCs w:val="20"/>
                <w:color w:val="auto"/>
              </w:rPr>
            </w:pPr>
            <w:r>
              <w:rPr>
                <w:rFonts w:ascii="Times New Roman" w:cs="Times New Roman" w:eastAsia="Times New Roman" w:hAnsi="Times New Roman"/>
                <w:sz w:val="24"/>
                <w:szCs w:val="24"/>
                <w:color w:val="auto"/>
              </w:rPr>
              <w:t>5</w:t>
            </w:r>
          </w:p>
        </w:tc>
        <w:tc>
          <w:tcPr>
            <w:tcW w:w="2140" w:type="dxa"/>
            <w:vAlign w:val="bottom"/>
            <w:tcBorders>
              <w:bottom w:val="single" w:sz="8" w:color="auto"/>
              <w:right w:val="single" w:sz="8" w:color="auto"/>
            </w:tcBorders>
          </w:tcPr>
          <w:p>
            <w:pPr>
              <w:ind w:left="800"/>
              <w:spacing w:after="0" w:line="265" w:lineRule="exact"/>
              <w:rPr>
                <w:sz w:val="20"/>
                <w:szCs w:val="20"/>
                <w:color w:val="auto"/>
              </w:rPr>
            </w:pPr>
            <w:r>
              <w:rPr>
                <w:rFonts w:ascii="Times New Roman" w:cs="Times New Roman" w:eastAsia="Times New Roman" w:hAnsi="Times New Roman"/>
                <w:sz w:val="24"/>
                <w:szCs w:val="24"/>
                <w:color w:val="auto"/>
              </w:rPr>
              <w:t>95</w:t>
            </w:r>
          </w:p>
        </w:tc>
        <w:tc>
          <w:tcPr>
            <w:tcW w:w="0" w:type="dxa"/>
            <w:vAlign w:val="bottom"/>
          </w:tcPr>
          <w:p>
            <w:pPr>
              <w:spacing w:after="0"/>
              <w:rPr>
                <w:sz w:val="1"/>
                <w:szCs w:val="1"/>
                <w:color w:val="auto"/>
              </w:rPr>
            </w:pPr>
          </w:p>
        </w:tc>
      </w:tr>
      <w:tr>
        <w:trPr>
          <w:trHeight w:val="264"/>
        </w:trPr>
        <w:tc>
          <w:tcPr>
            <w:tcW w:w="1620" w:type="dxa"/>
            <w:vAlign w:val="bottom"/>
            <w:tcBorders>
              <w:left w:val="single" w:sz="8" w:color="auto"/>
              <w:bottom w:val="single" w:sz="8" w:color="auto"/>
              <w:right w:val="single" w:sz="8" w:color="auto"/>
            </w:tcBorders>
          </w:tcPr>
          <w:p>
            <w:pPr>
              <w:ind w:left="820"/>
              <w:spacing w:after="0" w:line="264" w:lineRule="exact"/>
              <w:rPr>
                <w:sz w:val="20"/>
                <w:szCs w:val="20"/>
                <w:color w:val="auto"/>
              </w:rPr>
            </w:pPr>
            <w:r>
              <w:rPr>
                <w:rFonts w:ascii="Times New Roman" w:cs="Times New Roman" w:eastAsia="Times New Roman" w:hAnsi="Times New Roman"/>
                <w:sz w:val="24"/>
                <w:szCs w:val="24"/>
                <w:color w:val="auto"/>
              </w:rPr>
              <w:t>31,0</w:t>
            </w:r>
          </w:p>
        </w:tc>
        <w:tc>
          <w:tcPr>
            <w:tcW w:w="2120" w:type="dxa"/>
            <w:vAlign w:val="bottom"/>
            <w:tcBorders>
              <w:bottom w:val="single" w:sz="8" w:color="auto"/>
              <w:right w:val="single" w:sz="8" w:color="auto"/>
            </w:tcBorders>
          </w:tcPr>
          <w:p>
            <w:pPr>
              <w:ind w:left="800"/>
              <w:spacing w:after="0" w:line="264" w:lineRule="exact"/>
              <w:rPr>
                <w:sz w:val="20"/>
                <w:szCs w:val="20"/>
                <w:color w:val="auto"/>
              </w:rPr>
            </w:pPr>
            <w:r>
              <w:rPr>
                <w:rFonts w:ascii="Times New Roman" w:cs="Times New Roman" w:eastAsia="Times New Roman" w:hAnsi="Times New Roman"/>
                <w:sz w:val="24"/>
                <w:szCs w:val="24"/>
                <w:color w:val="auto"/>
              </w:rPr>
              <w:t>0</w:t>
            </w:r>
          </w:p>
        </w:tc>
        <w:tc>
          <w:tcPr>
            <w:tcW w:w="2140" w:type="dxa"/>
            <w:vAlign w:val="bottom"/>
            <w:tcBorders>
              <w:bottom w:val="single" w:sz="8" w:color="auto"/>
              <w:right w:val="single" w:sz="8" w:color="auto"/>
            </w:tcBorders>
          </w:tcPr>
          <w:p>
            <w:pPr>
              <w:ind w:left="800"/>
              <w:spacing w:after="0" w:line="264" w:lineRule="exact"/>
              <w:rPr>
                <w:sz w:val="20"/>
                <w:szCs w:val="20"/>
                <w:color w:val="auto"/>
              </w:rPr>
            </w:pPr>
            <w:r>
              <w:rPr>
                <w:rFonts w:ascii="Times New Roman" w:cs="Times New Roman" w:eastAsia="Times New Roman" w:hAnsi="Times New Roman"/>
                <w:sz w:val="24"/>
                <w:szCs w:val="24"/>
                <w:color w:val="auto"/>
              </w:rPr>
              <w:t>100</w:t>
            </w:r>
          </w:p>
        </w:tc>
        <w:tc>
          <w:tcPr>
            <w:tcW w:w="0" w:type="dxa"/>
            <w:vAlign w:val="bottom"/>
          </w:tcPr>
          <w:p>
            <w:pPr>
              <w:spacing w:after="0"/>
              <w:rPr>
                <w:sz w:val="1"/>
                <w:szCs w:val="1"/>
                <w:color w:val="auto"/>
              </w:rPr>
            </w:pPr>
          </w:p>
        </w:tc>
      </w:tr>
      <w:tr>
        <w:trPr>
          <w:trHeight w:val="268"/>
        </w:trPr>
        <w:tc>
          <w:tcPr>
            <w:tcW w:w="1620" w:type="dxa"/>
            <w:vAlign w:val="bottom"/>
            <w:tcBorders>
              <w:left w:val="single" w:sz="8" w:color="auto"/>
              <w:bottom w:val="single" w:sz="8" w:color="auto"/>
              <w:right w:val="single" w:sz="8" w:color="auto"/>
            </w:tcBorders>
          </w:tcPr>
          <w:p>
            <w:pPr>
              <w:ind w:left="820"/>
              <w:spacing w:after="0" w:line="265" w:lineRule="exact"/>
              <w:rPr>
                <w:sz w:val="20"/>
                <w:szCs w:val="20"/>
                <w:color w:val="auto"/>
              </w:rPr>
            </w:pPr>
            <w:r>
              <w:rPr>
                <w:rFonts w:ascii="Times New Roman" w:cs="Times New Roman" w:eastAsia="Times New Roman" w:hAnsi="Times New Roman"/>
                <w:sz w:val="24"/>
                <w:szCs w:val="24"/>
                <w:color w:val="auto"/>
              </w:rPr>
              <w:t>35,0</w:t>
            </w:r>
          </w:p>
        </w:tc>
        <w:tc>
          <w:tcPr>
            <w:tcW w:w="2120" w:type="dxa"/>
            <w:vAlign w:val="bottom"/>
            <w:tcBorders>
              <w:bottom w:val="single" w:sz="8" w:color="auto"/>
              <w:right w:val="single" w:sz="8" w:color="auto"/>
            </w:tcBorders>
          </w:tcPr>
          <w:p>
            <w:pPr>
              <w:ind w:left="800"/>
              <w:spacing w:after="0" w:line="265" w:lineRule="exact"/>
              <w:rPr>
                <w:sz w:val="20"/>
                <w:szCs w:val="20"/>
                <w:color w:val="auto"/>
              </w:rPr>
            </w:pPr>
            <w:r>
              <w:rPr>
                <w:rFonts w:ascii="Times New Roman" w:cs="Times New Roman" w:eastAsia="Times New Roman" w:hAnsi="Times New Roman"/>
                <w:sz w:val="24"/>
                <w:szCs w:val="24"/>
                <w:color w:val="auto"/>
              </w:rPr>
              <w:t>0</w:t>
            </w:r>
          </w:p>
        </w:tc>
        <w:tc>
          <w:tcPr>
            <w:tcW w:w="2140" w:type="dxa"/>
            <w:vAlign w:val="bottom"/>
            <w:tcBorders>
              <w:bottom w:val="single" w:sz="8" w:color="auto"/>
              <w:right w:val="single" w:sz="8" w:color="auto"/>
            </w:tcBorders>
          </w:tcPr>
          <w:p>
            <w:pPr>
              <w:ind w:left="800"/>
              <w:spacing w:after="0" w:line="265" w:lineRule="exact"/>
              <w:rPr>
                <w:sz w:val="20"/>
                <w:szCs w:val="20"/>
                <w:color w:val="auto"/>
              </w:rPr>
            </w:pPr>
            <w:r>
              <w:rPr>
                <w:rFonts w:ascii="Times New Roman" w:cs="Times New Roman" w:eastAsia="Times New Roman" w:hAnsi="Times New Roman"/>
                <w:sz w:val="24"/>
                <w:szCs w:val="24"/>
                <w:color w:val="auto"/>
              </w:rPr>
              <w:t>100</w:t>
            </w:r>
          </w:p>
        </w:tc>
        <w:tc>
          <w:tcPr>
            <w:tcW w:w="0" w:type="dxa"/>
            <w:vAlign w:val="bottom"/>
          </w:tcPr>
          <w:p>
            <w:pPr>
              <w:spacing w:after="0"/>
              <w:rPr>
                <w:sz w:val="1"/>
                <w:szCs w:val="1"/>
                <w:color w:val="auto"/>
              </w:rPr>
            </w:pPr>
          </w:p>
        </w:tc>
      </w:tr>
      <w:tr>
        <w:trPr>
          <w:trHeight w:val="264"/>
        </w:trPr>
        <w:tc>
          <w:tcPr>
            <w:tcW w:w="1620" w:type="dxa"/>
            <w:vAlign w:val="bottom"/>
            <w:tcBorders>
              <w:left w:val="single" w:sz="8" w:color="auto"/>
              <w:bottom w:val="single" w:sz="8" w:color="auto"/>
              <w:right w:val="single" w:sz="8" w:color="auto"/>
            </w:tcBorders>
          </w:tcPr>
          <w:p>
            <w:pPr>
              <w:ind w:left="820"/>
              <w:spacing w:after="0" w:line="264" w:lineRule="exact"/>
              <w:rPr>
                <w:sz w:val="20"/>
                <w:szCs w:val="20"/>
                <w:color w:val="auto"/>
              </w:rPr>
            </w:pPr>
            <w:r>
              <w:rPr>
                <w:rFonts w:ascii="Times New Roman" w:cs="Times New Roman" w:eastAsia="Times New Roman" w:hAnsi="Times New Roman"/>
                <w:sz w:val="24"/>
                <w:szCs w:val="24"/>
                <w:color w:val="auto"/>
              </w:rPr>
              <w:t>35,1</w:t>
            </w:r>
          </w:p>
        </w:tc>
        <w:tc>
          <w:tcPr>
            <w:tcW w:w="2120" w:type="dxa"/>
            <w:vAlign w:val="bottom"/>
            <w:tcBorders>
              <w:bottom w:val="single" w:sz="8" w:color="auto"/>
              <w:right w:val="single" w:sz="8" w:color="auto"/>
            </w:tcBorders>
          </w:tcPr>
          <w:p>
            <w:pPr>
              <w:ind w:left="800"/>
              <w:spacing w:after="0" w:line="264" w:lineRule="exact"/>
              <w:rPr>
                <w:sz w:val="20"/>
                <w:szCs w:val="20"/>
                <w:color w:val="auto"/>
              </w:rPr>
            </w:pPr>
            <w:r>
              <w:rPr>
                <w:rFonts w:ascii="Times New Roman" w:cs="Times New Roman" w:eastAsia="Times New Roman" w:hAnsi="Times New Roman"/>
                <w:sz w:val="24"/>
                <w:szCs w:val="24"/>
                <w:color w:val="auto"/>
              </w:rPr>
              <w:t>90</w:t>
            </w:r>
          </w:p>
        </w:tc>
        <w:tc>
          <w:tcPr>
            <w:tcW w:w="2140" w:type="dxa"/>
            <w:vAlign w:val="bottom"/>
            <w:tcBorders>
              <w:bottom w:val="single" w:sz="8" w:color="auto"/>
              <w:right w:val="single" w:sz="8" w:color="auto"/>
            </w:tcBorders>
          </w:tcPr>
          <w:p>
            <w:pPr>
              <w:ind w:left="800"/>
              <w:spacing w:after="0" w:line="264" w:lineRule="exact"/>
              <w:rPr>
                <w:sz w:val="20"/>
                <w:szCs w:val="20"/>
                <w:color w:val="auto"/>
              </w:rPr>
            </w:pPr>
            <w:r>
              <w:rPr>
                <w:rFonts w:ascii="Times New Roman" w:cs="Times New Roman" w:eastAsia="Times New Roman" w:hAnsi="Times New Roman"/>
                <w:sz w:val="24"/>
                <w:szCs w:val="24"/>
                <w:color w:val="auto"/>
              </w:rPr>
              <w:t>10</w:t>
            </w:r>
          </w:p>
        </w:tc>
        <w:tc>
          <w:tcPr>
            <w:tcW w:w="0" w:type="dxa"/>
            <w:vAlign w:val="bottom"/>
          </w:tcPr>
          <w:p>
            <w:pPr>
              <w:spacing w:after="0"/>
              <w:rPr>
                <w:sz w:val="1"/>
                <w:szCs w:val="1"/>
                <w:color w:val="auto"/>
              </w:rPr>
            </w:pPr>
          </w:p>
        </w:tc>
      </w:tr>
      <w:tr>
        <w:trPr>
          <w:trHeight w:val="266"/>
        </w:trPr>
        <w:tc>
          <w:tcPr>
            <w:tcW w:w="1620" w:type="dxa"/>
            <w:vAlign w:val="bottom"/>
            <w:tcBorders>
              <w:left w:val="single" w:sz="8" w:color="auto"/>
              <w:bottom w:val="single" w:sz="8" w:color="auto"/>
              <w:right w:val="single" w:sz="8" w:color="auto"/>
            </w:tcBorders>
          </w:tcPr>
          <w:p>
            <w:pPr>
              <w:ind w:left="820"/>
              <w:spacing w:after="0" w:line="265" w:lineRule="exact"/>
              <w:rPr>
                <w:sz w:val="20"/>
                <w:szCs w:val="20"/>
                <w:color w:val="auto"/>
              </w:rPr>
            </w:pPr>
            <w:r>
              <w:rPr>
                <w:rFonts w:ascii="Times New Roman" w:cs="Times New Roman" w:eastAsia="Times New Roman" w:hAnsi="Times New Roman"/>
                <w:sz w:val="24"/>
                <w:szCs w:val="24"/>
                <w:color w:val="auto"/>
              </w:rPr>
              <w:t>40,0</w:t>
            </w:r>
          </w:p>
        </w:tc>
        <w:tc>
          <w:tcPr>
            <w:tcW w:w="2120" w:type="dxa"/>
            <w:vAlign w:val="bottom"/>
            <w:tcBorders>
              <w:bottom w:val="single" w:sz="8" w:color="auto"/>
              <w:right w:val="single" w:sz="8" w:color="auto"/>
            </w:tcBorders>
          </w:tcPr>
          <w:p>
            <w:pPr>
              <w:ind w:left="800"/>
              <w:spacing w:after="0" w:line="265" w:lineRule="exact"/>
              <w:rPr>
                <w:sz w:val="20"/>
                <w:szCs w:val="20"/>
                <w:color w:val="auto"/>
              </w:rPr>
            </w:pPr>
            <w:r>
              <w:rPr>
                <w:rFonts w:ascii="Times New Roman" w:cs="Times New Roman" w:eastAsia="Times New Roman" w:hAnsi="Times New Roman"/>
                <w:sz w:val="24"/>
                <w:szCs w:val="24"/>
                <w:color w:val="auto"/>
              </w:rPr>
              <w:t>90</w:t>
            </w:r>
          </w:p>
        </w:tc>
        <w:tc>
          <w:tcPr>
            <w:tcW w:w="2140" w:type="dxa"/>
            <w:vAlign w:val="bottom"/>
            <w:tcBorders>
              <w:bottom w:val="single" w:sz="8" w:color="auto"/>
              <w:right w:val="single" w:sz="8" w:color="auto"/>
            </w:tcBorders>
          </w:tcPr>
          <w:p>
            <w:pPr>
              <w:ind w:left="800"/>
              <w:spacing w:after="0" w:line="265" w:lineRule="exact"/>
              <w:rPr>
                <w:sz w:val="20"/>
                <w:szCs w:val="20"/>
                <w:color w:val="auto"/>
              </w:rPr>
            </w:pPr>
            <w:r>
              <w:rPr>
                <w:rFonts w:ascii="Times New Roman" w:cs="Times New Roman" w:eastAsia="Times New Roman" w:hAnsi="Times New Roman"/>
                <w:sz w:val="24"/>
                <w:szCs w:val="24"/>
                <w:color w:val="auto"/>
              </w:rPr>
              <w:t>10</w:t>
            </w:r>
          </w:p>
        </w:tc>
        <w:tc>
          <w:tcPr>
            <w:tcW w:w="0" w:type="dxa"/>
            <w:vAlign w:val="bottom"/>
          </w:tcPr>
          <w:p>
            <w:pPr>
              <w:spacing w:after="0"/>
              <w:rPr>
                <w:sz w:val="1"/>
                <w:szCs w:val="1"/>
                <w:color w:val="auto"/>
              </w:rPr>
            </w:pPr>
          </w:p>
        </w:tc>
      </w:tr>
    </w:tbl>
    <w:p>
      <w:pPr>
        <w:spacing w:after="0" w:line="200" w:lineRule="exact"/>
        <w:rPr>
          <w:sz w:val="20"/>
          <w:szCs w:val="20"/>
          <w:color w:val="auto"/>
        </w:rPr>
      </w:pPr>
    </w:p>
    <w:p>
      <w:pPr>
        <w:spacing w:after="0" w:line="214" w:lineRule="exact"/>
        <w:rPr>
          <w:sz w:val="20"/>
          <w:szCs w:val="20"/>
          <w:color w:val="auto"/>
        </w:rPr>
      </w:pPr>
    </w:p>
    <w:p>
      <w:pPr>
        <w:ind w:left="820"/>
        <w:spacing w:after="0"/>
        <w:rPr>
          <w:sz w:val="20"/>
          <w:szCs w:val="20"/>
          <w:color w:val="auto"/>
        </w:rPr>
      </w:pP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температура термостата колонки</w:t>
      </w:r>
      <w:r>
        <w:rPr>
          <w:rFonts w:ascii="Times New Roman" w:cs="Times New Roman" w:eastAsia="Times New Roman" w:hAnsi="Times New Roman"/>
          <w:sz w:val="24"/>
          <w:szCs w:val="24"/>
          <w:color w:val="auto"/>
        </w:rPr>
        <w:t xml:space="preserve"> 45°</w:t>
      </w:r>
      <w:r>
        <w:rPr>
          <w:rFonts w:ascii="Times New Roman" w:cs="Times New Roman" w:eastAsia="Times New Roman" w:hAnsi="Times New Roman"/>
          <w:sz w:val="24"/>
          <w:szCs w:val="24"/>
          <w:color w:val="auto"/>
        </w:rPr>
        <w:t>С</w:t>
      </w:r>
      <w:r>
        <w:rPr>
          <w:rFonts w:ascii="Times New Roman" w:cs="Times New Roman" w:eastAsia="Times New Roman" w:hAnsi="Times New Roman"/>
          <w:sz w:val="24"/>
          <w:szCs w:val="24"/>
          <w:color w:val="auto"/>
        </w:rPr>
        <w:t>;</w:t>
      </w:r>
    </w:p>
    <w:p>
      <w:pPr>
        <w:spacing w:after="0" w:line="136" w:lineRule="exact"/>
        <w:rPr>
          <w:sz w:val="20"/>
          <w:szCs w:val="20"/>
          <w:color w:val="auto"/>
        </w:rPr>
      </w:pPr>
    </w:p>
    <w:p>
      <w:pPr>
        <w:ind w:left="820"/>
        <w:spacing w:after="0"/>
        <w:rPr>
          <w:sz w:val="20"/>
          <w:szCs w:val="20"/>
          <w:color w:val="auto"/>
        </w:rPr>
      </w:pP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объем инжекции</w:t>
      </w:r>
      <w:r>
        <w:rPr>
          <w:rFonts w:ascii="Times New Roman" w:cs="Times New Roman" w:eastAsia="Times New Roman" w:hAnsi="Times New Roman"/>
          <w:sz w:val="24"/>
          <w:szCs w:val="24"/>
          <w:color w:val="auto"/>
        </w:rPr>
        <w:t xml:space="preserve"> 1</w:t>
      </w:r>
      <w:r>
        <w:rPr>
          <w:rFonts w:ascii="Times New Roman" w:cs="Times New Roman" w:eastAsia="Times New Roman" w:hAnsi="Times New Roman"/>
          <w:sz w:val="24"/>
          <w:szCs w:val="24"/>
          <w:color w:val="auto"/>
        </w:rPr>
        <w:t xml:space="preserve"> мкл</w:t>
      </w:r>
      <w:r>
        <w:rPr>
          <w:rFonts w:ascii="Times New Roman" w:cs="Times New Roman" w:eastAsia="Times New Roman" w:hAnsi="Times New Roman"/>
          <w:sz w:val="24"/>
          <w:szCs w:val="24"/>
          <w:color w:val="auto"/>
        </w:rPr>
        <w:t>;</w:t>
      </w:r>
    </w:p>
    <w:p>
      <w:pPr>
        <w:spacing w:after="0" w:line="140" w:lineRule="exact"/>
        <w:rPr>
          <w:sz w:val="20"/>
          <w:szCs w:val="20"/>
          <w:color w:val="auto"/>
        </w:rPr>
      </w:pPr>
    </w:p>
    <w:p>
      <w:pPr>
        <w:ind w:left="960"/>
        <w:spacing w:after="0"/>
        <w:rPr>
          <w:sz w:val="20"/>
          <w:szCs w:val="20"/>
          <w:color w:val="auto"/>
        </w:rPr>
      </w:pPr>
      <w:r>
        <w:rPr>
          <w:rFonts w:ascii="Times New Roman" w:cs="Times New Roman" w:eastAsia="Times New Roman" w:hAnsi="Times New Roman"/>
          <w:sz w:val="24"/>
          <w:szCs w:val="24"/>
          <w:color w:val="auto"/>
        </w:rPr>
        <w:t>Параметры детектирования  устанавливают следующие</w:t>
      </w:r>
      <w:r>
        <w:rPr>
          <w:rFonts w:ascii="Times New Roman" w:cs="Times New Roman" w:eastAsia="Times New Roman" w:hAnsi="Times New Roman"/>
          <w:sz w:val="24"/>
          <w:szCs w:val="24"/>
          <w:color w:val="auto"/>
        </w:rPr>
        <w:t>:</w:t>
      </w:r>
    </w:p>
    <w:p>
      <w:pPr>
        <w:spacing w:after="0" w:line="136" w:lineRule="exact"/>
        <w:rPr>
          <w:sz w:val="20"/>
          <w:szCs w:val="20"/>
          <w:color w:val="auto"/>
        </w:rPr>
      </w:pPr>
    </w:p>
    <w:p>
      <w:pPr>
        <w:ind w:left="820"/>
        <w:spacing w:after="0"/>
        <w:rPr>
          <w:sz w:val="20"/>
          <w:szCs w:val="20"/>
          <w:color w:val="auto"/>
        </w:rPr>
      </w:pP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Параметры снятия спектра</w:t>
      </w:r>
      <w:r>
        <w:rPr>
          <w:rFonts w:ascii="Times New Roman" w:cs="Times New Roman" w:eastAsia="Times New Roman" w:hAnsi="Times New Roman"/>
          <w:sz w:val="24"/>
          <w:szCs w:val="24"/>
          <w:color w:val="auto"/>
        </w:rPr>
        <w:t xml:space="preserve"> –190-700</w:t>
      </w:r>
      <w:r>
        <w:rPr>
          <w:rFonts w:ascii="Times New Roman" w:cs="Times New Roman" w:eastAsia="Times New Roman" w:hAnsi="Times New Roman"/>
          <w:sz w:val="24"/>
          <w:szCs w:val="24"/>
          <w:color w:val="auto"/>
        </w:rPr>
        <w:t xml:space="preserve"> нм</w:t>
      </w:r>
    </w:p>
    <w:p>
      <w:pPr>
        <w:spacing w:after="0" w:line="152" w:lineRule="exact"/>
        <w:rPr>
          <w:sz w:val="20"/>
          <w:szCs w:val="20"/>
          <w:color w:val="auto"/>
        </w:rPr>
      </w:pPr>
    </w:p>
    <w:p>
      <w:pPr>
        <w:ind w:left="1180" w:hanging="361"/>
        <w:spacing w:after="0" w:line="347" w:lineRule="auto"/>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Длины волн</w:t>
      </w:r>
      <w:r>
        <w:rPr>
          <w:rFonts w:ascii="Times New Roman" w:cs="Times New Roman" w:eastAsia="Times New Roman" w:hAnsi="Times New Roman"/>
          <w:sz w:val="24"/>
          <w:szCs w:val="24"/>
          <w:color w:val="auto"/>
        </w:rPr>
        <w:t xml:space="preserve"> 313</w:t>
      </w:r>
      <w:r>
        <w:rPr>
          <w:rFonts w:ascii="Times New Roman" w:cs="Times New Roman" w:eastAsia="Times New Roman" w:hAnsi="Times New Roman"/>
          <w:sz w:val="24"/>
          <w:szCs w:val="24"/>
          <w:color w:val="auto"/>
        </w:rPr>
        <w:t xml:space="preserve"> нм</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4"/>
          <w:szCs w:val="24"/>
          <w:color w:val="auto"/>
        </w:rPr>
        <w:t>для производных кофейной кислоты</w:t>
      </w:r>
      <w:r>
        <w:rPr>
          <w:rFonts w:ascii="Times New Roman" w:cs="Times New Roman" w:eastAsia="Times New Roman" w:hAnsi="Times New Roman"/>
          <w:sz w:val="24"/>
          <w:szCs w:val="24"/>
          <w:color w:val="auto"/>
        </w:rPr>
        <w:t>, 350</w:t>
      </w:r>
      <w:r>
        <w:rPr>
          <w:rFonts w:ascii="Times New Roman" w:cs="Times New Roman" w:eastAsia="Times New Roman" w:hAnsi="Times New Roman"/>
          <w:sz w:val="24"/>
          <w:szCs w:val="24"/>
          <w:color w:val="auto"/>
        </w:rPr>
        <w:t>нм для флавонолов и их гликозидов</w:t>
      </w:r>
      <w:r>
        <w:rPr>
          <w:rFonts w:ascii="Times New Roman" w:cs="Times New Roman" w:eastAsia="Times New Roman" w:hAnsi="Times New Roman"/>
          <w:sz w:val="24"/>
          <w:szCs w:val="24"/>
          <w:color w:val="auto"/>
        </w:rPr>
        <w:t>, 280</w:t>
      </w:r>
      <w:r>
        <w:rPr>
          <w:rFonts w:ascii="Times New Roman" w:cs="Times New Roman" w:eastAsia="Times New Roman" w:hAnsi="Times New Roman"/>
          <w:sz w:val="24"/>
          <w:szCs w:val="24"/>
          <w:color w:val="auto"/>
        </w:rPr>
        <w:t xml:space="preserve"> нм для </w:t>
      </w:r>
      <w:hyperlink r:id="rId15">
        <w:r>
          <w:rPr>
            <w:rFonts w:ascii="Times New Roman" w:cs="Times New Roman" w:eastAsia="Times New Roman" w:hAnsi="Times New Roman"/>
            <w:sz w:val="24"/>
            <w:szCs w:val="24"/>
            <w:color w:val="auto"/>
          </w:rPr>
          <w:t xml:space="preserve">гидрокситирозола </w:t>
        </w:r>
      </w:hyperlink>
      <w:r>
        <w:rPr>
          <w:rFonts w:ascii="Times New Roman" w:cs="Times New Roman" w:eastAsia="Times New Roman" w:hAnsi="Times New Roman"/>
          <w:sz w:val="24"/>
          <w:szCs w:val="24"/>
          <w:color w:val="auto"/>
        </w:rPr>
        <w:t>и олеуропеина</w:t>
      </w:r>
      <w:r>
        <w:rPr>
          <w:rFonts w:ascii="Times New Roman" w:cs="Times New Roman" w:eastAsia="Times New Roman" w:hAnsi="Times New Roman"/>
          <w:sz w:val="24"/>
          <w:szCs w:val="24"/>
          <w:color w:val="auto"/>
        </w:rPr>
        <w:t>.</w:t>
      </w:r>
    </w:p>
    <w:p>
      <w:pPr>
        <w:spacing w:after="0" w:line="30" w:lineRule="exact"/>
        <w:rPr>
          <w:sz w:val="20"/>
          <w:szCs w:val="20"/>
          <w:color w:val="auto"/>
        </w:rPr>
      </w:pPr>
    </w:p>
    <w:p>
      <w:pPr>
        <w:jc w:val="both"/>
        <w:ind w:left="260" w:firstLine="708"/>
        <w:spacing w:after="0" w:line="348" w:lineRule="auto"/>
        <w:rPr>
          <w:sz w:val="20"/>
          <w:szCs w:val="20"/>
          <w:color w:val="auto"/>
        </w:rPr>
      </w:pPr>
      <w:r>
        <w:rPr>
          <w:rFonts w:ascii="Times New Roman" w:cs="Times New Roman" w:eastAsia="Times New Roman" w:hAnsi="Times New Roman"/>
          <w:sz w:val="24"/>
          <w:szCs w:val="24"/>
          <w:color w:val="auto"/>
        </w:rPr>
        <w:t>Идентификацию веществ производили по временам удерживания стандартов и спектральным характеристикам</w:t>
      </w:r>
      <w:r>
        <w:rPr>
          <w:rFonts w:ascii="Times New Roman" w:cs="Times New Roman" w:eastAsia="Times New Roman" w:hAnsi="Times New Roman"/>
          <w:sz w:val="24"/>
          <w:szCs w:val="24"/>
          <w:color w:val="auto"/>
        </w:rPr>
        <w:t>.</w:t>
      </w:r>
    </w:p>
    <w:p>
      <w:pPr>
        <w:spacing w:after="0" w:line="28" w:lineRule="exact"/>
        <w:rPr>
          <w:sz w:val="20"/>
          <w:szCs w:val="20"/>
          <w:color w:val="auto"/>
        </w:rPr>
      </w:pPr>
    </w:p>
    <w:p>
      <w:pPr>
        <w:jc w:val="both"/>
        <w:ind w:left="260" w:firstLine="708"/>
        <w:spacing w:after="0" w:line="348" w:lineRule="auto"/>
        <w:rPr>
          <w:sz w:val="20"/>
          <w:szCs w:val="20"/>
          <w:color w:val="auto"/>
        </w:rPr>
      </w:pPr>
      <w:r>
        <w:rPr>
          <w:rFonts w:ascii="Times New Roman" w:cs="Times New Roman" w:eastAsia="Times New Roman" w:hAnsi="Times New Roman"/>
          <w:sz w:val="23"/>
          <w:szCs w:val="23"/>
          <w:color w:val="auto"/>
        </w:rPr>
        <w:t>Пробоподготовку для определения токоферолов</w:t>
      </w:r>
      <w:r>
        <w:rPr>
          <w:rFonts w:ascii="Times New Roman" w:cs="Times New Roman" w:eastAsia="Times New Roman" w:hAnsi="Times New Roman"/>
          <w:sz w:val="23"/>
          <w:szCs w:val="23"/>
          <w:color w:val="auto"/>
        </w:rPr>
        <w:t>,</w:t>
      </w:r>
      <w:r>
        <w:rPr>
          <w:rFonts w:ascii="Times New Roman" w:cs="Times New Roman" w:eastAsia="Times New Roman" w:hAnsi="Times New Roman"/>
          <w:sz w:val="23"/>
          <w:szCs w:val="23"/>
          <w:color w:val="auto"/>
        </w:rPr>
        <w:t xml:space="preserve"> фитостеролов и сквалена в оливковом масле проводили по следующей методике</w:t>
      </w:r>
      <w:r>
        <w:rPr>
          <w:rFonts w:ascii="Times New Roman" w:cs="Times New Roman" w:eastAsia="Times New Roman" w:hAnsi="Times New Roman"/>
          <w:sz w:val="23"/>
          <w:szCs w:val="23"/>
          <w:color w:val="auto"/>
        </w:rPr>
        <w:t>: 1</w:t>
      </w:r>
      <w:r>
        <w:rPr>
          <w:rFonts w:ascii="Times New Roman" w:cs="Times New Roman" w:eastAsia="Times New Roman" w:hAnsi="Times New Roman"/>
          <w:sz w:val="23"/>
          <w:szCs w:val="23"/>
          <w:color w:val="auto"/>
        </w:rPr>
        <w:t xml:space="preserve"> г оливкового масла помещается в герметичную стеклянную виалу и приливается</w:t>
      </w:r>
      <w:r>
        <w:rPr>
          <w:rFonts w:ascii="Times New Roman" w:cs="Times New Roman" w:eastAsia="Times New Roman" w:hAnsi="Times New Roman"/>
          <w:sz w:val="23"/>
          <w:szCs w:val="23"/>
          <w:color w:val="auto"/>
        </w:rPr>
        <w:t xml:space="preserve"> 20</w:t>
      </w:r>
      <w:r>
        <w:rPr>
          <w:rFonts w:ascii="Times New Roman" w:cs="Times New Roman" w:eastAsia="Times New Roman" w:hAnsi="Times New Roman"/>
          <w:sz w:val="23"/>
          <w:szCs w:val="23"/>
          <w:color w:val="auto"/>
        </w:rPr>
        <w:t xml:space="preserve"> см</w:t>
      </w:r>
      <w:r>
        <w:rPr>
          <w:rFonts w:ascii="Times New Roman" w:cs="Times New Roman" w:eastAsia="Times New Roman" w:hAnsi="Times New Roman"/>
          <w:sz w:val="31"/>
          <w:szCs w:val="31"/>
          <w:color w:val="auto"/>
          <w:vertAlign w:val="superscript"/>
        </w:rPr>
        <w:t>3</w:t>
      </w:r>
      <w:r>
        <w:rPr>
          <w:rFonts w:ascii="Times New Roman" w:cs="Times New Roman" w:eastAsia="Times New Roman" w:hAnsi="Times New Roman"/>
          <w:sz w:val="23"/>
          <w:szCs w:val="23"/>
          <w:color w:val="auto"/>
        </w:rPr>
        <w:t xml:space="preserve"> смеси метанол</w:t>
      </w:r>
      <w:r>
        <w:rPr>
          <w:rFonts w:ascii="Times New Roman" w:cs="Times New Roman" w:eastAsia="Times New Roman" w:hAnsi="Times New Roman"/>
          <w:sz w:val="23"/>
          <w:szCs w:val="23"/>
          <w:color w:val="auto"/>
        </w:rPr>
        <w:t>:</w:t>
      </w:r>
      <w:r>
        <w:rPr>
          <w:rFonts w:ascii="Times New Roman" w:cs="Times New Roman" w:eastAsia="Times New Roman" w:hAnsi="Times New Roman"/>
          <w:sz w:val="23"/>
          <w:szCs w:val="23"/>
          <w:color w:val="auto"/>
        </w:rPr>
        <w:t xml:space="preserve"> ацетон в соотношении </w:t>
      </w:r>
      <w:r>
        <w:rPr>
          <w:rFonts w:ascii="Times New Roman" w:cs="Times New Roman" w:eastAsia="Times New Roman" w:hAnsi="Times New Roman"/>
          <w:sz w:val="23"/>
          <w:szCs w:val="23"/>
          <w:color w:val="auto"/>
        </w:rPr>
        <w:t>7:3.</w:t>
      </w:r>
      <w:r>
        <w:rPr>
          <w:rFonts w:ascii="Times New Roman" w:cs="Times New Roman" w:eastAsia="Times New Roman" w:hAnsi="Times New Roman"/>
          <w:sz w:val="23"/>
          <w:szCs w:val="23"/>
          <w:color w:val="auto"/>
        </w:rPr>
        <w:t xml:space="preserve"> Затем герметично закрывали виалу и интенсивно перемешивали в течении</w:t>
      </w:r>
      <w:r>
        <w:rPr>
          <w:rFonts w:ascii="Times New Roman" w:cs="Times New Roman" w:eastAsia="Times New Roman" w:hAnsi="Times New Roman"/>
          <w:sz w:val="23"/>
          <w:szCs w:val="23"/>
          <w:color w:val="auto"/>
        </w:rPr>
        <w:t xml:space="preserve"> 60</w:t>
      </w:r>
      <w:r>
        <w:rPr>
          <w:rFonts w:ascii="Times New Roman" w:cs="Times New Roman" w:eastAsia="Times New Roman" w:hAnsi="Times New Roman"/>
          <w:sz w:val="23"/>
          <w:szCs w:val="23"/>
          <w:color w:val="auto"/>
        </w:rPr>
        <w:t xml:space="preserve"> с</w:t>
      </w:r>
      <w:r>
        <w:rPr>
          <w:rFonts w:ascii="Times New Roman" w:cs="Times New Roman" w:eastAsia="Times New Roman" w:hAnsi="Times New Roman"/>
          <w:sz w:val="23"/>
          <w:szCs w:val="23"/>
          <w:color w:val="auto"/>
        </w:rPr>
        <w:t>.</w:t>
      </w:r>
      <w:r>
        <w:rPr>
          <w:rFonts w:ascii="Times New Roman" w:cs="Times New Roman" w:eastAsia="Times New Roman" w:hAnsi="Times New Roman"/>
          <w:sz w:val="23"/>
          <w:szCs w:val="23"/>
          <w:color w:val="auto"/>
        </w:rPr>
        <w:t xml:space="preserve"> Далее</w:t>
      </w:r>
      <w:r>
        <w:rPr>
          <w:rFonts w:ascii="Times New Roman" w:cs="Times New Roman" w:eastAsia="Times New Roman" w:hAnsi="Times New Roman"/>
          <w:sz w:val="23"/>
          <w:szCs w:val="23"/>
          <w:color w:val="auto"/>
        </w:rPr>
        <w:t xml:space="preserve"> </w:t>
      </w:r>
      <w:r>
        <w:rPr>
          <w:rFonts w:ascii="Times New Roman" w:cs="Times New Roman" w:eastAsia="Times New Roman" w:hAnsi="Times New Roman"/>
          <w:sz w:val="23"/>
          <w:szCs w:val="23"/>
          <w:color w:val="auto"/>
        </w:rPr>
        <w:t>виалу помещали на</w:t>
      </w:r>
      <w:r>
        <w:rPr>
          <w:rFonts w:ascii="Times New Roman" w:cs="Times New Roman" w:eastAsia="Times New Roman" w:hAnsi="Times New Roman"/>
          <w:sz w:val="23"/>
          <w:szCs w:val="23"/>
          <w:color w:val="auto"/>
        </w:rPr>
        <w:t xml:space="preserve"> 24</w:t>
      </w:r>
      <w:r>
        <w:rPr>
          <w:rFonts w:ascii="Times New Roman" w:cs="Times New Roman" w:eastAsia="Times New Roman" w:hAnsi="Times New Roman"/>
          <w:sz w:val="23"/>
          <w:szCs w:val="23"/>
          <w:color w:val="auto"/>
        </w:rPr>
        <w:t xml:space="preserve"> часа в морозильник при температуре</w:t>
      </w:r>
      <w:r>
        <w:rPr>
          <w:rFonts w:ascii="Times New Roman" w:cs="Times New Roman" w:eastAsia="Times New Roman" w:hAnsi="Times New Roman"/>
          <w:sz w:val="23"/>
          <w:szCs w:val="23"/>
          <w:color w:val="auto"/>
        </w:rPr>
        <w:t xml:space="preserve"> -25°</w:t>
      </w:r>
      <w:r>
        <w:rPr>
          <w:rFonts w:ascii="Times New Roman" w:cs="Times New Roman" w:eastAsia="Times New Roman" w:hAnsi="Times New Roman"/>
          <w:sz w:val="23"/>
          <w:szCs w:val="23"/>
          <w:color w:val="auto"/>
        </w:rPr>
        <w:t>С</w:t>
      </w:r>
      <w:r>
        <w:rPr>
          <w:rFonts w:ascii="Times New Roman" w:cs="Times New Roman" w:eastAsia="Times New Roman" w:hAnsi="Times New Roman"/>
          <w:sz w:val="23"/>
          <w:szCs w:val="23"/>
          <w:color w:val="auto"/>
        </w:rPr>
        <w:t>.</w:t>
      </w:r>
      <w:r>
        <w:rPr>
          <w:rFonts w:ascii="Times New Roman" w:cs="Times New Roman" w:eastAsia="Times New Roman" w:hAnsi="Times New Roman"/>
          <w:sz w:val="23"/>
          <w:szCs w:val="23"/>
          <w:color w:val="auto"/>
        </w:rPr>
        <w:t xml:space="preserve"> По истечении времени содержимое виалы быстро фильтровали через стеклянный фильтр Шота</w:t>
      </w:r>
      <w:r>
        <w:rPr>
          <w:rFonts w:ascii="Times New Roman" w:cs="Times New Roman" w:eastAsia="Times New Roman" w:hAnsi="Times New Roman"/>
          <w:sz w:val="23"/>
          <w:szCs w:val="23"/>
          <w:color w:val="auto"/>
        </w:rPr>
        <w:t>.</w:t>
      </w:r>
      <w:r>
        <w:rPr>
          <w:rFonts w:ascii="Times New Roman" w:cs="Times New Roman" w:eastAsia="Times New Roman" w:hAnsi="Times New Roman"/>
          <w:sz w:val="23"/>
          <w:szCs w:val="23"/>
          <w:color w:val="auto"/>
        </w:rPr>
        <w:t xml:space="preserve"> Фильтрат упаривали на роторном вакуумном испарителе при температуре</w:t>
      </w:r>
      <w:r>
        <w:rPr>
          <w:rFonts w:ascii="Times New Roman" w:cs="Times New Roman" w:eastAsia="Times New Roman" w:hAnsi="Times New Roman"/>
          <w:sz w:val="23"/>
          <w:szCs w:val="23"/>
          <w:color w:val="auto"/>
        </w:rPr>
        <w:t xml:space="preserve"> 50°</w:t>
      </w:r>
      <w:r>
        <w:rPr>
          <w:rFonts w:ascii="Times New Roman" w:cs="Times New Roman" w:eastAsia="Times New Roman" w:hAnsi="Times New Roman"/>
          <w:sz w:val="23"/>
          <w:szCs w:val="23"/>
          <w:color w:val="auto"/>
        </w:rPr>
        <w:t>С до сухого остатка</w:t>
      </w:r>
      <w:r>
        <w:rPr>
          <w:rFonts w:ascii="Times New Roman" w:cs="Times New Roman" w:eastAsia="Times New Roman" w:hAnsi="Times New Roman"/>
          <w:sz w:val="23"/>
          <w:szCs w:val="23"/>
          <w:color w:val="auto"/>
        </w:rPr>
        <w:t>.</w:t>
      </w:r>
      <w:r>
        <w:rPr>
          <w:rFonts w:ascii="Times New Roman" w:cs="Times New Roman" w:eastAsia="Times New Roman" w:hAnsi="Times New Roman"/>
          <w:sz w:val="23"/>
          <w:szCs w:val="23"/>
          <w:color w:val="auto"/>
        </w:rPr>
        <w:t xml:space="preserve"> Сухой остаток растворяли в</w:t>
      </w:r>
      <w:r>
        <w:rPr>
          <w:rFonts w:ascii="Times New Roman" w:cs="Times New Roman" w:eastAsia="Times New Roman" w:hAnsi="Times New Roman"/>
          <w:sz w:val="23"/>
          <w:szCs w:val="23"/>
          <w:color w:val="auto"/>
        </w:rPr>
        <w:t xml:space="preserve"> 5</w:t>
      </w:r>
      <w:r>
        <w:rPr>
          <w:rFonts w:ascii="Times New Roman" w:cs="Times New Roman" w:eastAsia="Times New Roman" w:hAnsi="Times New Roman"/>
          <w:sz w:val="23"/>
          <w:szCs w:val="23"/>
          <w:color w:val="auto"/>
        </w:rPr>
        <w:t xml:space="preserve"> см</w:t>
      </w:r>
      <w:r>
        <w:rPr>
          <w:rFonts w:ascii="Times New Roman" w:cs="Times New Roman" w:eastAsia="Times New Roman" w:hAnsi="Times New Roman"/>
          <w:sz w:val="31"/>
          <w:szCs w:val="31"/>
          <w:color w:val="auto"/>
          <w:vertAlign w:val="superscript"/>
        </w:rPr>
        <w:t>3</w:t>
      </w:r>
      <w:r>
        <w:rPr>
          <w:rFonts w:ascii="Times New Roman" w:cs="Times New Roman" w:eastAsia="Times New Roman" w:hAnsi="Times New Roman"/>
          <w:sz w:val="23"/>
          <w:szCs w:val="23"/>
          <w:color w:val="auto"/>
        </w:rPr>
        <w:t xml:space="preserve"> ацетонитрила и перед хроматографическим анализом центрифугировали</w:t>
      </w:r>
      <w:r>
        <w:rPr>
          <w:rFonts w:ascii="Times New Roman" w:cs="Times New Roman" w:eastAsia="Times New Roman" w:hAnsi="Times New Roman"/>
          <w:sz w:val="23"/>
          <w:szCs w:val="23"/>
          <w:color w:val="auto"/>
        </w:rPr>
        <w:t>,</w:t>
      </w:r>
      <w:r>
        <w:rPr>
          <w:rFonts w:ascii="Times New Roman" w:cs="Times New Roman" w:eastAsia="Times New Roman" w:hAnsi="Times New Roman"/>
          <w:sz w:val="23"/>
          <w:szCs w:val="23"/>
          <w:color w:val="auto"/>
        </w:rPr>
        <w:t xml:space="preserve"> а затем переносили в виалу для анализа</w:t>
      </w:r>
      <w:r>
        <w:rPr>
          <w:rFonts w:ascii="Times New Roman" w:cs="Times New Roman" w:eastAsia="Times New Roman" w:hAnsi="Times New Roman"/>
          <w:sz w:val="23"/>
          <w:szCs w:val="23"/>
          <w:color w:val="auto"/>
        </w:rPr>
        <w:t>.</w:t>
      </w:r>
      <w:r>
        <w:rPr>
          <w:rFonts w:ascii="Times New Roman" w:cs="Times New Roman" w:eastAsia="Times New Roman" w:hAnsi="Times New Roman"/>
          <w:sz w:val="23"/>
          <w:szCs w:val="23"/>
          <w:color w:val="auto"/>
        </w:rPr>
        <w:t xml:space="preserve"> Для приготовления калибровочных растворов стандартов также использовался ацетонитрил</w:t>
      </w:r>
      <w:r>
        <w:rPr>
          <w:rFonts w:ascii="Times New Roman" w:cs="Times New Roman" w:eastAsia="Times New Roman" w:hAnsi="Times New Roman"/>
          <w:sz w:val="23"/>
          <w:szCs w:val="23"/>
          <w:color w:val="auto"/>
        </w:rPr>
        <w:t>.</w:t>
      </w:r>
    </w:p>
    <w:p>
      <w:pPr>
        <w:spacing w:after="0" w:line="39" w:lineRule="exact"/>
        <w:rPr>
          <w:sz w:val="20"/>
          <w:szCs w:val="20"/>
          <w:color w:val="auto"/>
        </w:rPr>
      </w:pPr>
    </w:p>
    <w:p>
      <w:pPr>
        <w:jc w:val="both"/>
        <w:ind w:left="260" w:firstLine="708"/>
        <w:spacing w:after="0" w:line="347" w:lineRule="auto"/>
        <w:rPr>
          <w:sz w:val="20"/>
          <w:szCs w:val="20"/>
          <w:color w:val="auto"/>
        </w:rPr>
      </w:pPr>
      <w:r>
        <w:rPr>
          <w:rFonts w:ascii="Times New Roman" w:cs="Times New Roman" w:eastAsia="Times New Roman" w:hAnsi="Times New Roman"/>
          <w:sz w:val="24"/>
          <w:szCs w:val="24"/>
          <w:color w:val="auto"/>
        </w:rPr>
        <w:t>Методика была осуществлена на хроматографе фирмы</w:t>
      </w:r>
      <w:r>
        <w:rPr>
          <w:rFonts w:ascii="Times New Roman" w:cs="Times New Roman" w:eastAsia="Times New Roman" w:hAnsi="Times New Roman"/>
          <w:sz w:val="24"/>
          <w:szCs w:val="24"/>
          <w:color w:val="auto"/>
        </w:rPr>
        <w:t xml:space="preserve"> Agilent Technologies (</w:t>
      </w:r>
      <w:r>
        <w:rPr>
          <w:rFonts w:ascii="Times New Roman" w:cs="Times New Roman" w:eastAsia="Times New Roman" w:hAnsi="Times New Roman"/>
          <w:sz w:val="24"/>
          <w:szCs w:val="24"/>
          <w:color w:val="auto"/>
        </w:rPr>
        <w:t xml:space="preserve">модель </w:t>
      </w:r>
      <w:r>
        <w:rPr>
          <w:rFonts w:ascii="Times New Roman" w:cs="Times New Roman" w:eastAsia="Times New Roman" w:hAnsi="Times New Roman"/>
          <w:sz w:val="24"/>
          <w:szCs w:val="24"/>
          <w:color w:val="auto"/>
        </w:rPr>
        <w:t>1260),</w:t>
      </w:r>
      <w:r>
        <w:rPr>
          <w:rFonts w:ascii="Times New Roman" w:cs="Times New Roman" w:eastAsia="Times New Roman" w:hAnsi="Times New Roman"/>
          <w:sz w:val="24"/>
          <w:szCs w:val="24"/>
          <w:color w:val="auto"/>
        </w:rPr>
        <w:t xml:space="preserve"> укомплектованным проточным вакуумным дегазатором</w:t>
      </w:r>
      <w:r>
        <w:rPr>
          <w:rFonts w:ascii="Times New Roman" w:cs="Times New Roman" w:eastAsia="Times New Roman" w:hAnsi="Times New Roman"/>
          <w:sz w:val="24"/>
          <w:szCs w:val="24"/>
          <w:color w:val="auto"/>
        </w:rPr>
        <w:t>, 4-</w:t>
      </w:r>
      <w:r>
        <w:rPr>
          <w:rFonts w:ascii="Times New Roman" w:cs="Times New Roman" w:eastAsia="Times New Roman" w:hAnsi="Times New Roman"/>
          <w:sz w:val="24"/>
          <w:szCs w:val="24"/>
          <w:color w:val="auto"/>
        </w:rPr>
        <w:t>х канальным насосом</w:t>
      </w:r>
    </w:p>
    <w:p>
      <w:pPr>
        <w:spacing w:after="0" w:line="150" w:lineRule="exact"/>
        <w:rPr>
          <w:sz w:val="20"/>
          <w:szCs w:val="20"/>
          <w:color w:val="auto"/>
        </w:rPr>
      </w:pPr>
    </w:p>
    <w:p>
      <w:pPr>
        <w:jc w:val="center"/>
        <w:ind w:right="-259"/>
        <w:spacing w:after="0"/>
        <w:rPr>
          <w:sz w:val="20"/>
          <w:szCs w:val="20"/>
          <w:color w:val="auto"/>
        </w:rPr>
      </w:pPr>
      <w:r>
        <w:rPr>
          <w:rFonts w:ascii="Times New Roman" w:cs="Times New Roman" w:eastAsia="Times New Roman" w:hAnsi="Times New Roman"/>
          <w:sz w:val="24"/>
          <w:szCs w:val="24"/>
          <w:color w:val="auto"/>
        </w:rPr>
        <w:t>10</w:t>
      </w:r>
    </w:p>
    <w:p>
      <w:pPr>
        <w:sectPr>
          <w:pgSz w:w="11900" w:h="16836" w:orient="portrait"/>
          <w:cols w:equalWidth="0" w:num="1">
            <w:col w:w="9620"/>
          </w:cols>
          <w:pgMar w:left="1440" w:top="1138" w:right="848" w:bottom="418" w:gutter="0" w:footer="0" w:header="0"/>
        </w:sectPr>
      </w:pPr>
    </w:p>
    <w:bookmarkStart w:id="22" w:name="page23"/>
    <w:bookmarkEnd w:id="22"/>
    <w:p>
      <w:pPr>
        <w:jc w:val="both"/>
        <w:ind w:left="260"/>
        <w:spacing w:after="0" w:line="357" w:lineRule="auto"/>
        <w:rPr>
          <w:sz w:val="20"/>
          <w:szCs w:val="20"/>
          <w:color w:val="auto"/>
        </w:rPr>
      </w:pPr>
      <w:r>
        <w:rPr>
          <w:rFonts w:ascii="Times New Roman" w:cs="Times New Roman" w:eastAsia="Times New Roman" w:hAnsi="Times New Roman"/>
          <w:sz w:val="24"/>
          <w:szCs w:val="24"/>
          <w:color w:val="auto"/>
        </w:rPr>
        <w:t>градиента низкого давления</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автоматическим инжектором</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термостатом колонок</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диодноматричным детектором</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Для проведения анализа была использована хроматографическая колонка размером</w:t>
      </w:r>
      <w:r>
        <w:rPr>
          <w:rFonts w:ascii="Times New Roman" w:cs="Times New Roman" w:eastAsia="Times New Roman" w:hAnsi="Times New Roman"/>
          <w:sz w:val="24"/>
          <w:szCs w:val="24"/>
          <w:color w:val="auto"/>
        </w:rPr>
        <w:t xml:space="preserve"> 2,1-150</w:t>
      </w:r>
      <w:r>
        <w:rPr>
          <w:rFonts w:ascii="Times New Roman" w:cs="Times New Roman" w:eastAsia="Times New Roman" w:hAnsi="Times New Roman"/>
          <w:sz w:val="24"/>
          <w:szCs w:val="24"/>
          <w:color w:val="auto"/>
        </w:rPr>
        <w:t xml:space="preserve"> мм</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заполненная октадецилсилильным сорбентом</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зернением</w:t>
      </w:r>
      <w:r>
        <w:rPr>
          <w:rFonts w:ascii="Times New Roman" w:cs="Times New Roman" w:eastAsia="Times New Roman" w:hAnsi="Times New Roman"/>
          <w:sz w:val="24"/>
          <w:szCs w:val="24"/>
          <w:color w:val="auto"/>
        </w:rPr>
        <w:t xml:space="preserve"> 3,5</w:t>
      </w:r>
      <w:r>
        <w:rPr>
          <w:rFonts w:ascii="Times New Roman" w:cs="Times New Roman" w:eastAsia="Times New Roman" w:hAnsi="Times New Roman"/>
          <w:sz w:val="24"/>
          <w:szCs w:val="24"/>
          <w:color w:val="auto"/>
        </w:rPr>
        <w:t xml:space="preserve"> мкм</w:t>
      </w:r>
      <w:r>
        <w:rPr>
          <w:rFonts w:ascii="Times New Roman" w:cs="Times New Roman" w:eastAsia="Times New Roman" w:hAnsi="Times New Roman"/>
          <w:sz w:val="24"/>
          <w:szCs w:val="24"/>
          <w:color w:val="auto"/>
        </w:rPr>
        <w:t>, «ZORBAX-XDB C18.</w:t>
      </w:r>
    </w:p>
    <w:p>
      <w:pPr>
        <w:spacing w:after="0" w:line="2" w:lineRule="exact"/>
        <w:rPr>
          <w:sz w:val="20"/>
          <w:szCs w:val="20"/>
          <w:color w:val="auto"/>
        </w:rPr>
      </w:pPr>
    </w:p>
    <w:p>
      <w:pPr>
        <w:ind w:left="960"/>
        <w:spacing w:after="0"/>
        <w:rPr>
          <w:sz w:val="20"/>
          <w:szCs w:val="20"/>
          <w:color w:val="auto"/>
        </w:rPr>
      </w:pPr>
      <w:r>
        <w:rPr>
          <w:rFonts w:ascii="Times New Roman" w:cs="Times New Roman" w:eastAsia="Times New Roman" w:hAnsi="Times New Roman"/>
          <w:sz w:val="24"/>
          <w:szCs w:val="24"/>
          <w:color w:val="auto"/>
        </w:rPr>
        <w:t>Для проведения анализа устанавливают следующий режим хроматографирования</w:t>
      </w:r>
      <w:r>
        <w:rPr>
          <w:rFonts w:ascii="Times New Roman" w:cs="Times New Roman" w:eastAsia="Times New Roman" w:hAnsi="Times New Roman"/>
          <w:sz w:val="24"/>
          <w:szCs w:val="24"/>
          <w:color w:val="auto"/>
        </w:rPr>
        <w:t>:</w:t>
      </w:r>
    </w:p>
    <w:p>
      <w:pPr>
        <w:spacing w:after="0" w:line="141" w:lineRule="exact"/>
        <w:rPr>
          <w:sz w:val="20"/>
          <w:szCs w:val="20"/>
          <w:color w:val="auto"/>
        </w:rPr>
      </w:pPr>
    </w:p>
    <w:p>
      <w:pPr>
        <w:ind w:left="820"/>
        <w:spacing w:after="0"/>
        <w:rPr>
          <w:sz w:val="20"/>
          <w:szCs w:val="20"/>
          <w:color w:val="auto"/>
        </w:rPr>
      </w:pP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скорость подачи подвижной фазы</w:t>
      </w:r>
      <w:r>
        <w:rPr>
          <w:rFonts w:ascii="Times New Roman" w:cs="Times New Roman" w:eastAsia="Times New Roman" w:hAnsi="Times New Roman"/>
          <w:sz w:val="24"/>
          <w:szCs w:val="24"/>
          <w:color w:val="auto"/>
        </w:rPr>
        <w:t xml:space="preserve"> 0,3</w:t>
      </w:r>
      <w:r>
        <w:rPr>
          <w:rFonts w:ascii="Times New Roman" w:cs="Times New Roman" w:eastAsia="Times New Roman" w:hAnsi="Times New Roman"/>
          <w:sz w:val="24"/>
          <w:szCs w:val="24"/>
          <w:color w:val="auto"/>
        </w:rPr>
        <w:t xml:space="preserve"> мл</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мин</w:t>
      </w:r>
      <w:r>
        <w:rPr>
          <w:rFonts w:ascii="Times New Roman" w:cs="Times New Roman" w:eastAsia="Times New Roman" w:hAnsi="Times New Roman"/>
          <w:sz w:val="24"/>
          <w:szCs w:val="24"/>
          <w:color w:val="auto"/>
        </w:rPr>
        <w:t>;</w:t>
      </w:r>
    </w:p>
    <w:p>
      <w:pPr>
        <w:spacing w:after="0" w:line="136" w:lineRule="exact"/>
        <w:rPr>
          <w:sz w:val="20"/>
          <w:szCs w:val="20"/>
          <w:color w:val="auto"/>
        </w:rPr>
      </w:pPr>
    </w:p>
    <w:p>
      <w:pPr>
        <w:ind w:left="820"/>
        <w:spacing w:after="0"/>
        <w:rPr>
          <w:sz w:val="20"/>
          <w:szCs w:val="20"/>
          <w:color w:val="auto"/>
        </w:rPr>
      </w:pP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подвижная фаза</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4"/>
          <w:szCs w:val="24"/>
          <w:color w:val="auto"/>
        </w:rPr>
        <w:t xml:space="preserve"> ацетонитрил</w:t>
      </w:r>
      <w:r>
        <w:rPr>
          <w:rFonts w:ascii="Times New Roman" w:cs="Times New Roman" w:eastAsia="Times New Roman" w:hAnsi="Times New Roman"/>
          <w:sz w:val="24"/>
          <w:szCs w:val="24"/>
          <w:color w:val="auto"/>
        </w:rPr>
        <w:t>:</w:t>
      </w:r>
    </w:p>
    <w:p>
      <w:pPr>
        <w:spacing w:after="0" w:line="140" w:lineRule="exact"/>
        <w:rPr>
          <w:sz w:val="20"/>
          <w:szCs w:val="20"/>
          <w:color w:val="auto"/>
        </w:rPr>
      </w:pPr>
    </w:p>
    <w:p>
      <w:pPr>
        <w:ind w:left="820"/>
        <w:spacing w:after="0"/>
        <w:rPr>
          <w:sz w:val="20"/>
          <w:szCs w:val="20"/>
          <w:color w:val="auto"/>
        </w:rPr>
      </w:pP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температура термостата колонки</w:t>
      </w:r>
      <w:r>
        <w:rPr>
          <w:rFonts w:ascii="Times New Roman" w:cs="Times New Roman" w:eastAsia="Times New Roman" w:hAnsi="Times New Roman"/>
          <w:sz w:val="24"/>
          <w:szCs w:val="24"/>
          <w:color w:val="auto"/>
        </w:rPr>
        <w:t xml:space="preserve"> 35°</w:t>
      </w:r>
      <w:r>
        <w:rPr>
          <w:rFonts w:ascii="Times New Roman" w:cs="Times New Roman" w:eastAsia="Times New Roman" w:hAnsi="Times New Roman"/>
          <w:sz w:val="24"/>
          <w:szCs w:val="24"/>
          <w:color w:val="auto"/>
        </w:rPr>
        <w:t>С</w:t>
      </w:r>
      <w:r>
        <w:rPr>
          <w:rFonts w:ascii="Times New Roman" w:cs="Times New Roman" w:eastAsia="Times New Roman" w:hAnsi="Times New Roman"/>
          <w:sz w:val="24"/>
          <w:szCs w:val="24"/>
          <w:color w:val="auto"/>
        </w:rPr>
        <w:t>;</w:t>
      </w:r>
    </w:p>
    <w:p>
      <w:pPr>
        <w:spacing w:after="0" w:line="136" w:lineRule="exact"/>
        <w:rPr>
          <w:sz w:val="20"/>
          <w:szCs w:val="20"/>
          <w:color w:val="auto"/>
        </w:rPr>
      </w:pPr>
    </w:p>
    <w:p>
      <w:pPr>
        <w:ind w:left="820"/>
        <w:spacing w:after="0"/>
        <w:rPr>
          <w:sz w:val="20"/>
          <w:szCs w:val="20"/>
          <w:color w:val="auto"/>
        </w:rPr>
      </w:pP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объем инжекции</w:t>
      </w:r>
      <w:r>
        <w:rPr>
          <w:rFonts w:ascii="Times New Roman" w:cs="Times New Roman" w:eastAsia="Times New Roman" w:hAnsi="Times New Roman"/>
          <w:sz w:val="24"/>
          <w:szCs w:val="24"/>
          <w:color w:val="auto"/>
        </w:rPr>
        <w:t xml:space="preserve"> 2</w:t>
      </w:r>
      <w:r>
        <w:rPr>
          <w:rFonts w:ascii="Times New Roman" w:cs="Times New Roman" w:eastAsia="Times New Roman" w:hAnsi="Times New Roman"/>
          <w:sz w:val="24"/>
          <w:szCs w:val="24"/>
          <w:color w:val="auto"/>
        </w:rPr>
        <w:t xml:space="preserve"> мкл</w:t>
      </w:r>
      <w:r>
        <w:rPr>
          <w:rFonts w:ascii="Times New Roman" w:cs="Times New Roman" w:eastAsia="Times New Roman" w:hAnsi="Times New Roman"/>
          <w:sz w:val="24"/>
          <w:szCs w:val="24"/>
          <w:color w:val="auto"/>
        </w:rPr>
        <w:t>;</w:t>
      </w:r>
    </w:p>
    <w:p>
      <w:pPr>
        <w:spacing w:after="0" w:line="140" w:lineRule="exact"/>
        <w:rPr>
          <w:sz w:val="20"/>
          <w:szCs w:val="20"/>
          <w:color w:val="auto"/>
        </w:rPr>
      </w:pPr>
    </w:p>
    <w:p>
      <w:pPr>
        <w:ind w:left="820"/>
        <w:spacing w:after="0"/>
        <w:rPr>
          <w:sz w:val="20"/>
          <w:szCs w:val="20"/>
          <w:color w:val="auto"/>
        </w:rPr>
      </w:pP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время анализа</w:t>
      </w:r>
      <w:r>
        <w:rPr>
          <w:rFonts w:ascii="Times New Roman" w:cs="Times New Roman" w:eastAsia="Times New Roman" w:hAnsi="Times New Roman"/>
          <w:sz w:val="24"/>
          <w:szCs w:val="24"/>
          <w:color w:val="auto"/>
        </w:rPr>
        <w:t xml:space="preserve">  - 45</w:t>
      </w:r>
      <w:r>
        <w:rPr>
          <w:rFonts w:ascii="Times New Roman" w:cs="Times New Roman" w:eastAsia="Times New Roman" w:hAnsi="Times New Roman"/>
          <w:sz w:val="24"/>
          <w:szCs w:val="24"/>
          <w:color w:val="auto"/>
        </w:rPr>
        <w:t xml:space="preserve"> мин</w:t>
      </w:r>
      <w:r>
        <w:rPr>
          <w:rFonts w:ascii="Times New Roman" w:cs="Times New Roman" w:eastAsia="Times New Roman" w:hAnsi="Times New Roman"/>
          <w:sz w:val="24"/>
          <w:szCs w:val="24"/>
          <w:color w:val="auto"/>
        </w:rPr>
        <w:t>;</w:t>
      </w:r>
    </w:p>
    <w:p>
      <w:pPr>
        <w:spacing w:after="0" w:line="136" w:lineRule="exact"/>
        <w:rPr>
          <w:sz w:val="20"/>
          <w:szCs w:val="20"/>
          <w:color w:val="auto"/>
        </w:rPr>
      </w:pPr>
    </w:p>
    <w:p>
      <w:pPr>
        <w:ind w:left="960"/>
        <w:spacing w:after="0"/>
        <w:rPr>
          <w:sz w:val="20"/>
          <w:szCs w:val="20"/>
          <w:color w:val="auto"/>
        </w:rPr>
      </w:pPr>
      <w:r>
        <w:rPr>
          <w:rFonts w:ascii="Times New Roman" w:cs="Times New Roman" w:eastAsia="Times New Roman" w:hAnsi="Times New Roman"/>
          <w:sz w:val="24"/>
          <w:szCs w:val="24"/>
          <w:color w:val="auto"/>
        </w:rPr>
        <w:t>Параметры детектирования устанавливают следующие</w:t>
      </w:r>
      <w:r>
        <w:rPr>
          <w:rFonts w:ascii="Times New Roman" w:cs="Times New Roman" w:eastAsia="Times New Roman" w:hAnsi="Times New Roman"/>
          <w:sz w:val="24"/>
          <w:szCs w:val="24"/>
          <w:color w:val="auto"/>
        </w:rPr>
        <w:t>:</w:t>
      </w:r>
    </w:p>
    <w:p>
      <w:pPr>
        <w:spacing w:after="0" w:line="141" w:lineRule="exact"/>
        <w:rPr>
          <w:sz w:val="20"/>
          <w:szCs w:val="20"/>
          <w:color w:val="auto"/>
        </w:rPr>
      </w:pPr>
    </w:p>
    <w:p>
      <w:pPr>
        <w:ind w:left="820"/>
        <w:spacing w:after="0"/>
        <w:rPr>
          <w:sz w:val="20"/>
          <w:szCs w:val="20"/>
          <w:color w:val="auto"/>
        </w:rPr>
      </w:pP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Параметры снятия спектра</w:t>
      </w:r>
      <w:r>
        <w:rPr>
          <w:rFonts w:ascii="Times New Roman" w:cs="Times New Roman" w:eastAsia="Times New Roman" w:hAnsi="Times New Roman"/>
          <w:sz w:val="24"/>
          <w:szCs w:val="24"/>
          <w:color w:val="auto"/>
        </w:rPr>
        <w:t xml:space="preserve"> –190-400</w:t>
      </w:r>
      <w:r>
        <w:rPr>
          <w:rFonts w:ascii="Times New Roman" w:cs="Times New Roman" w:eastAsia="Times New Roman" w:hAnsi="Times New Roman"/>
          <w:sz w:val="24"/>
          <w:szCs w:val="24"/>
          <w:color w:val="auto"/>
        </w:rPr>
        <w:t xml:space="preserve"> нм</w:t>
      </w:r>
    </w:p>
    <w:p>
      <w:pPr>
        <w:spacing w:after="0" w:line="148" w:lineRule="exact"/>
        <w:rPr>
          <w:sz w:val="20"/>
          <w:szCs w:val="20"/>
          <w:color w:val="auto"/>
        </w:rPr>
      </w:pPr>
    </w:p>
    <w:p>
      <w:pPr>
        <w:jc w:val="both"/>
        <w:ind w:left="260" w:right="20" w:firstLine="708"/>
        <w:spacing w:after="0" w:line="351" w:lineRule="auto"/>
        <w:rPr>
          <w:sz w:val="20"/>
          <w:szCs w:val="20"/>
          <w:color w:val="auto"/>
        </w:rPr>
      </w:pPr>
      <w:r>
        <w:rPr>
          <w:rFonts w:ascii="Times New Roman" w:cs="Times New Roman" w:eastAsia="Times New Roman" w:hAnsi="Times New Roman"/>
          <w:sz w:val="24"/>
          <w:szCs w:val="24"/>
          <w:color w:val="auto"/>
        </w:rPr>
        <w:t>Длина волны детектирования</w:t>
      </w:r>
      <w:r>
        <w:rPr>
          <w:rFonts w:ascii="Times New Roman" w:cs="Times New Roman" w:eastAsia="Times New Roman" w:hAnsi="Times New Roman"/>
          <w:sz w:val="24"/>
          <w:szCs w:val="24"/>
          <w:color w:val="auto"/>
        </w:rPr>
        <w:t xml:space="preserve"> 202</w:t>
      </w:r>
      <w:r>
        <w:rPr>
          <w:rFonts w:ascii="Times New Roman" w:cs="Times New Roman" w:eastAsia="Times New Roman" w:hAnsi="Times New Roman"/>
          <w:sz w:val="24"/>
          <w:szCs w:val="24"/>
          <w:color w:val="auto"/>
        </w:rPr>
        <w:t xml:space="preserve"> нм</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Идентификацию веществ производили по временам удерживания стандартов и спектральным характеристикам</w:t>
      </w:r>
      <w:r>
        <w:rPr>
          <w:rFonts w:ascii="Times New Roman" w:cs="Times New Roman" w:eastAsia="Times New Roman" w:hAnsi="Times New Roman"/>
          <w:sz w:val="24"/>
          <w:szCs w:val="24"/>
          <w:color w:val="auto"/>
        </w:rPr>
        <w:t>.</w:t>
      </w:r>
    </w:p>
    <w:p>
      <w:pPr>
        <w:spacing w:after="0" w:line="200" w:lineRule="exact"/>
        <w:rPr>
          <w:sz w:val="20"/>
          <w:szCs w:val="20"/>
          <w:color w:val="auto"/>
        </w:rPr>
      </w:pPr>
    </w:p>
    <w:p>
      <w:pPr>
        <w:spacing w:after="0" w:line="228" w:lineRule="exact"/>
        <w:rPr>
          <w:sz w:val="20"/>
          <w:szCs w:val="20"/>
          <w:color w:val="auto"/>
        </w:rPr>
      </w:pPr>
    </w:p>
    <w:p>
      <w:pPr>
        <w:ind w:left="960"/>
        <w:spacing w:after="0"/>
        <w:rPr>
          <w:sz w:val="20"/>
          <w:szCs w:val="20"/>
          <w:color w:val="auto"/>
        </w:rPr>
      </w:pPr>
      <w:r>
        <w:rPr>
          <w:rFonts w:ascii="Times New Roman" w:cs="Times New Roman" w:eastAsia="Times New Roman" w:hAnsi="Times New Roman"/>
          <w:sz w:val="24"/>
          <w:szCs w:val="24"/>
          <w:b w:val="1"/>
          <w:bCs w:val="1"/>
          <w:color w:val="auto"/>
        </w:rPr>
        <w:t>2.2</w:t>
      </w:r>
      <w:r>
        <w:rPr>
          <w:rFonts w:ascii="Times New Roman" w:cs="Times New Roman" w:eastAsia="Times New Roman" w:hAnsi="Times New Roman"/>
          <w:sz w:val="24"/>
          <w:szCs w:val="24"/>
          <w:b w:val="1"/>
          <w:bCs w:val="1"/>
          <w:color w:val="auto"/>
        </w:rPr>
        <w:t xml:space="preserve"> Результаты исследований по селекции перспективных сортов</w:t>
      </w:r>
    </w:p>
    <w:p>
      <w:pPr>
        <w:spacing w:after="0" w:line="200" w:lineRule="exact"/>
        <w:rPr>
          <w:sz w:val="20"/>
          <w:szCs w:val="20"/>
          <w:color w:val="auto"/>
        </w:rPr>
      </w:pPr>
    </w:p>
    <w:p>
      <w:pPr>
        <w:spacing w:after="0" w:line="361" w:lineRule="exact"/>
        <w:rPr>
          <w:sz w:val="20"/>
          <w:szCs w:val="20"/>
          <w:color w:val="auto"/>
        </w:rPr>
      </w:pPr>
    </w:p>
    <w:p>
      <w:pPr>
        <w:ind w:left="260" w:firstLine="708"/>
        <w:spacing w:after="0" w:line="354" w:lineRule="auto"/>
        <w:rPr>
          <w:sz w:val="20"/>
          <w:szCs w:val="20"/>
          <w:color w:val="auto"/>
        </w:rPr>
      </w:pPr>
      <w:r>
        <w:rPr>
          <w:rFonts w:ascii="Times New Roman" w:cs="Times New Roman" w:eastAsia="Times New Roman" w:hAnsi="Times New Roman"/>
          <w:sz w:val="24"/>
          <w:szCs w:val="24"/>
          <w:color w:val="auto"/>
        </w:rPr>
        <w:t>На первом этапе исследований путем фенологических наблюдений определяли сроки цветения</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созревания плодов маслины</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Полученные данные представлены в таблице</w:t>
      </w:r>
      <w:r>
        <w:rPr>
          <w:rFonts w:ascii="Times New Roman" w:cs="Times New Roman" w:eastAsia="Times New Roman" w:hAnsi="Times New Roman"/>
          <w:sz w:val="24"/>
          <w:szCs w:val="24"/>
          <w:color w:val="auto"/>
        </w:rPr>
        <w:t xml:space="preserve"> 2.2.</w:t>
      </w:r>
      <w:r>
        <w:rPr>
          <w:rFonts w:ascii="Times New Roman" w:cs="Times New Roman" w:eastAsia="Times New Roman" w:hAnsi="Times New Roman"/>
          <w:sz w:val="24"/>
          <w:szCs w:val="24"/>
          <w:color w:val="auto"/>
        </w:rPr>
        <w:t xml:space="preserve"> Таблица</w:t>
      </w:r>
      <w:r>
        <w:rPr>
          <w:rFonts w:ascii="Times New Roman" w:cs="Times New Roman" w:eastAsia="Times New Roman" w:hAnsi="Times New Roman"/>
          <w:sz w:val="24"/>
          <w:szCs w:val="24"/>
          <w:color w:val="auto"/>
        </w:rPr>
        <w:t xml:space="preserve"> 2.2 –</w:t>
      </w:r>
      <w:r>
        <w:rPr>
          <w:rFonts w:ascii="Times New Roman" w:cs="Times New Roman" w:eastAsia="Times New Roman" w:hAnsi="Times New Roman"/>
          <w:sz w:val="24"/>
          <w:szCs w:val="24"/>
          <w:color w:val="auto"/>
        </w:rPr>
        <w:t xml:space="preserve"> Фенологические фазы развития маслины в</w:t>
      </w:r>
      <w:r>
        <w:rPr>
          <w:rFonts w:ascii="Times New Roman" w:cs="Times New Roman" w:eastAsia="Times New Roman" w:hAnsi="Times New Roman"/>
          <w:sz w:val="24"/>
          <w:szCs w:val="24"/>
          <w:color w:val="auto"/>
        </w:rPr>
        <w:t xml:space="preserve"> 2021</w:t>
      </w:r>
      <w:r>
        <w:rPr>
          <w:rFonts w:ascii="Times New Roman" w:cs="Times New Roman" w:eastAsia="Times New Roman" w:hAnsi="Times New Roman"/>
          <w:sz w:val="24"/>
          <w:szCs w:val="24"/>
          <w:color w:val="auto"/>
        </w:rPr>
        <w:t xml:space="preserve"> г</w:t>
      </w:r>
    </w:p>
    <w:tbl>
      <w:tblPr>
        <w:tblLayout w:type="fixed"/>
        <w:tblInd w:w="570" w:type="dxa"/>
        <w:tblCellMar>
          <w:top w:w="0" w:type="dxa"/>
          <w:left w:w="0" w:type="dxa"/>
          <w:bottom w:w="0" w:type="dxa"/>
          <w:right w:w="0" w:type="dxa"/>
        </w:tblCellMar>
      </w:tblPr>
      <w:tr>
        <w:trPr>
          <w:trHeight w:val="275"/>
        </w:trPr>
        <w:tc>
          <w:tcPr>
            <w:tcW w:w="3820" w:type="dxa"/>
            <w:vAlign w:val="bottom"/>
            <w:tcBorders>
              <w:top w:val="single" w:sz="8" w:color="auto"/>
              <w:left w:val="single" w:sz="8" w:color="auto"/>
              <w:right w:val="single" w:sz="8" w:color="auto"/>
            </w:tcBorders>
          </w:tcPr>
          <w:p>
            <w:pPr>
              <w:ind w:left="1160"/>
              <w:spacing w:after="0" w:line="274" w:lineRule="exact"/>
              <w:rPr>
                <w:sz w:val="20"/>
                <w:szCs w:val="20"/>
                <w:color w:val="auto"/>
              </w:rPr>
            </w:pPr>
            <w:r>
              <w:rPr>
                <w:rFonts w:ascii="Times New Roman" w:cs="Times New Roman" w:eastAsia="Times New Roman" w:hAnsi="Times New Roman"/>
                <w:sz w:val="24"/>
                <w:szCs w:val="24"/>
                <w:color w:val="auto"/>
              </w:rPr>
              <w:t>Фаза развития</w:t>
            </w:r>
          </w:p>
        </w:tc>
        <w:tc>
          <w:tcPr>
            <w:tcW w:w="1840" w:type="dxa"/>
            <w:vAlign w:val="bottom"/>
            <w:tcBorders>
              <w:top w:val="single" w:sz="8" w:color="auto"/>
            </w:tcBorders>
          </w:tcPr>
          <w:p>
            <w:pPr>
              <w:spacing w:after="0"/>
              <w:rPr>
                <w:sz w:val="23"/>
                <w:szCs w:val="23"/>
                <w:color w:val="auto"/>
              </w:rPr>
            </w:pPr>
          </w:p>
        </w:tc>
        <w:tc>
          <w:tcPr>
            <w:tcW w:w="1700" w:type="dxa"/>
            <w:vAlign w:val="bottom"/>
            <w:tcBorders>
              <w:top w:val="single" w:sz="8" w:color="auto"/>
            </w:tcBorders>
          </w:tcPr>
          <w:p>
            <w:pPr>
              <w:ind w:left="300"/>
              <w:spacing w:after="0" w:line="274" w:lineRule="exact"/>
              <w:rPr>
                <w:sz w:val="20"/>
                <w:szCs w:val="20"/>
                <w:color w:val="auto"/>
              </w:rPr>
            </w:pPr>
            <w:r>
              <w:rPr>
                <w:rFonts w:ascii="Times New Roman" w:cs="Times New Roman" w:eastAsia="Times New Roman" w:hAnsi="Times New Roman"/>
                <w:sz w:val="24"/>
                <w:szCs w:val="24"/>
                <w:color w:val="auto"/>
              </w:rPr>
              <w:t>Сроки</w:t>
            </w:r>
          </w:p>
        </w:tc>
        <w:tc>
          <w:tcPr>
            <w:tcW w:w="1440" w:type="dxa"/>
            <w:vAlign w:val="bottom"/>
            <w:tcBorders>
              <w:top w:val="single" w:sz="8" w:color="auto"/>
              <w:right w:val="single" w:sz="8" w:color="auto"/>
            </w:tcBorders>
          </w:tcPr>
          <w:p>
            <w:pPr>
              <w:spacing w:after="0"/>
              <w:rPr>
                <w:sz w:val="23"/>
                <w:szCs w:val="23"/>
                <w:color w:val="auto"/>
              </w:rPr>
            </w:pPr>
          </w:p>
        </w:tc>
      </w:tr>
      <w:tr>
        <w:trPr>
          <w:trHeight w:val="62"/>
        </w:trPr>
        <w:tc>
          <w:tcPr>
            <w:tcW w:w="3820" w:type="dxa"/>
            <w:vAlign w:val="bottom"/>
            <w:tcBorders>
              <w:left w:val="single" w:sz="8" w:color="auto"/>
              <w:right w:val="single" w:sz="8" w:color="auto"/>
            </w:tcBorders>
          </w:tcPr>
          <w:p>
            <w:pPr>
              <w:spacing w:after="0"/>
              <w:rPr>
                <w:sz w:val="5"/>
                <w:szCs w:val="5"/>
                <w:color w:val="auto"/>
              </w:rPr>
            </w:pPr>
          </w:p>
        </w:tc>
        <w:tc>
          <w:tcPr>
            <w:tcW w:w="1840" w:type="dxa"/>
            <w:vAlign w:val="bottom"/>
            <w:tcBorders>
              <w:bottom w:val="single" w:sz="8" w:color="auto"/>
            </w:tcBorders>
          </w:tcPr>
          <w:p>
            <w:pPr>
              <w:spacing w:after="0"/>
              <w:rPr>
                <w:sz w:val="5"/>
                <w:szCs w:val="5"/>
                <w:color w:val="auto"/>
              </w:rPr>
            </w:pPr>
          </w:p>
        </w:tc>
        <w:tc>
          <w:tcPr>
            <w:tcW w:w="1700" w:type="dxa"/>
            <w:vAlign w:val="bottom"/>
            <w:tcBorders>
              <w:bottom w:val="single" w:sz="8" w:color="auto"/>
            </w:tcBorders>
          </w:tcPr>
          <w:p>
            <w:pPr>
              <w:spacing w:after="0"/>
              <w:rPr>
                <w:sz w:val="5"/>
                <w:szCs w:val="5"/>
                <w:color w:val="auto"/>
              </w:rPr>
            </w:pPr>
          </w:p>
        </w:tc>
        <w:tc>
          <w:tcPr>
            <w:tcW w:w="1440" w:type="dxa"/>
            <w:vAlign w:val="bottom"/>
            <w:tcBorders>
              <w:bottom w:val="single" w:sz="8" w:color="auto"/>
              <w:right w:val="single" w:sz="8" w:color="auto"/>
            </w:tcBorders>
          </w:tcPr>
          <w:p>
            <w:pPr>
              <w:spacing w:after="0"/>
              <w:rPr>
                <w:sz w:val="5"/>
                <w:szCs w:val="5"/>
                <w:color w:val="auto"/>
              </w:rPr>
            </w:pPr>
          </w:p>
        </w:tc>
      </w:tr>
      <w:tr>
        <w:trPr>
          <w:trHeight w:val="258"/>
        </w:trPr>
        <w:tc>
          <w:tcPr>
            <w:tcW w:w="3820" w:type="dxa"/>
            <w:vAlign w:val="bottom"/>
            <w:tcBorders>
              <w:left w:val="single" w:sz="8" w:color="auto"/>
              <w:right w:val="single" w:sz="8" w:color="auto"/>
            </w:tcBorders>
          </w:tcPr>
          <w:p>
            <w:pPr>
              <w:spacing w:after="0"/>
              <w:rPr>
                <w:sz w:val="22"/>
                <w:szCs w:val="22"/>
                <w:color w:val="auto"/>
              </w:rPr>
            </w:pPr>
          </w:p>
        </w:tc>
        <w:tc>
          <w:tcPr>
            <w:tcW w:w="1840" w:type="dxa"/>
            <w:vAlign w:val="bottom"/>
            <w:tcBorders>
              <w:right w:val="single" w:sz="8" w:color="auto"/>
            </w:tcBorders>
          </w:tcPr>
          <w:p>
            <w:pPr>
              <w:ind w:left="80"/>
              <w:spacing w:after="0" w:line="258" w:lineRule="exact"/>
              <w:rPr>
                <w:sz w:val="20"/>
                <w:szCs w:val="20"/>
                <w:color w:val="auto"/>
              </w:rPr>
            </w:pPr>
            <w:r>
              <w:rPr>
                <w:rFonts w:ascii="Times New Roman" w:cs="Times New Roman" w:eastAsia="Times New Roman" w:hAnsi="Times New Roman"/>
                <w:sz w:val="24"/>
                <w:szCs w:val="24"/>
                <w:color w:val="auto"/>
              </w:rPr>
              <w:t>начало</w:t>
            </w:r>
          </w:p>
        </w:tc>
        <w:tc>
          <w:tcPr>
            <w:tcW w:w="1700" w:type="dxa"/>
            <w:vAlign w:val="bottom"/>
            <w:tcBorders>
              <w:right w:val="single" w:sz="8" w:color="auto"/>
            </w:tcBorders>
          </w:tcPr>
          <w:p>
            <w:pPr>
              <w:ind w:left="100"/>
              <w:spacing w:after="0" w:line="258" w:lineRule="exact"/>
              <w:rPr>
                <w:sz w:val="20"/>
                <w:szCs w:val="20"/>
                <w:color w:val="auto"/>
              </w:rPr>
            </w:pPr>
            <w:r>
              <w:rPr>
                <w:rFonts w:ascii="Times New Roman" w:cs="Times New Roman" w:eastAsia="Times New Roman" w:hAnsi="Times New Roman"/>
                <w:sz w:val="24"/>
                <w:szCs w:val="24"/>
                <w:color w:val="auto"/>
              </w:rPr>
              <w:t>массовое</w:t>
            </w:r>
          </w:p>
        </w:tc>
        <w:tc>
          <w:tcPr>
            <w:tcW w:w="1440" w:type="dxa"/>
            <w:vAlign w:val="bottom"/>
            <w:tcBorders>
              <w:right w:val="single" w:sz="8" w:color="auto"/>
            </w:tcBorders>
          </w:tcPr>
          <w:p>
            <w:pPr>
              <w:ind w:left="100"/>
              <w:spacing w:after="0" w:line="258" w:lineRule="exact"/>
              <w:rPr>
                <w:sz w:val="20"/>
                <w:szCs w:val="20"/>
                <w:color w:val="auto"/>
              </w:rPr>
            </w:pPr>
            <w:r>
              <w:rPr>
                <w:rFonts w:ascii="Times New Roman" w:cs="Times New Roman" w:eastAsia="Times New Roman" w:hAnsi="Times New Roman"/>
                <w:sz w:val="24"/>
                <w:szCs w:val="24"/>
                <w:color w:val="auto"/>
              </w:rPr>
              <w:t>конец</w:t>
            </w:r>
          </w:p>
        </w:tc>
      </w:tr>
      <w:tr>
        <w:trPr>
          <w:trHeight w:val="63"/>
        </w:trPr>
        <w:tc>
          <w:tcPr>
            <w:tcW w:w="3820" w:type="dxa"/>
            <w:vAlign w:val="bottom"/>
            <w:tcBorders>
              <w:left w:val="single" w:sz="8" w:color="auto"/>
              <w:bottom w:val="single" w:sz="8" w:color="auto"/>
              <w:right w:val="single" w:sz="8" w:color="auto"/>
            </w:tcBorders>
          </w:tcPr>
          <w:p>
            <w:pPr>
              <w:spacing w:after="0"/>
              <w:rPr>
                <w:sz w:val="5"/>
                <w:szCs w:val="5"/>
                <w:color w:val="auto"/>
              </w:rPr>
            </w:pPr>
          </w:p>
        </w:tc>
        <w:tc>
          <w:tcPr>
            <w:tcW w:w="1840" w:type="dxa"/>
            <w:vAlign w:val="bottom"/>
            <w:tcBorders>
              <w:bottom w:val="single" w:sz="8" w:color="auto"/>
              <w:right w:val="single" w:sz="8" w:color="auto"/>
            </w:tcBorders>
          </w:tcPr>
          <w:p>
            <w:pPr>
              <w:spacing w:after="0"/>
              <w:rPr>
                <w:sz w:val="5"/>
                <w:szCs w:val="5"/>
                <w:color w:val="auto"/>
              </w:rPr>
            </w:pPr>
          </w:p>
        </w:tc>
        <w:tc>
          <w:tcPr>
            <w:tcW w:w="1700" w:type="dxa"/>
            <w:vAlign w:val="bottom"/>
            <w:tcBorders>
              <w:bottom w:val="single" w:sz="8" w:color="auto"/>
              <w:right w:val="single" w:sz="8" w:color="auto"/>
            </w:tcBorders>
          </w:tcPr>
          <w:p>
            <w:pPr>
              <w:spacing w:after="0"/>
              <w:rPr>
                <w:sz w:val="5"/>
                <w:szCs w:val="5"/>
                <w:color w:val="auto"/>
              </w:rPr>
            </w:pPr>
          </w:p>
        </w:tc>
        <w:tc>
          <w:tcPr>
            <w:tcW w:w="1440" w:type="dxa"/>
            <w:vAlign w:val="bottom"/>
            <w:tcBorders>
              <w:bottom w:val="single" w:sz="8" w:color="auto"/>
              <w:right w:val="single" w:sz="8" w:color="auto"/>
            </w:tcBorders>
          </w:tcPr>
          <w:p>
            <w:pPr>
              <w:spacing w:after="0"/>
              <w:rPr>
                <w:sz w:val="5"/>
                <w:szCs w:val="5"/>
                <w:color w:val="auto"/>
              </w:rPr>
            </w:pPr>
          </w:p>
        </w:tc>
      </w:tr>
      <w:tr>
        <w:trPr>
          <w:trHeight w:val="258"/>
        </w:trPr>
        <w:tc>
          <w:tcPr>
            <w:tcW w:w="3820" w:type="dxa"/>
            <w:vAlign w:val="bottom"/>
            <w:tcBorders>
              <w:left w:val="single" w:sz="8" w:color="auto"/>
              <w:right w:val="single" w:sz="8" w:color="auto"/>
            </w:tcBorders>
          </w:tcPr>
          <w:p>
            <w:pPr>
              <w:ind w:left="100"/>
              <w:spacing w:after="0" w:line="258" w:lineRule="exact"/>
              <w:rPr>
                <w:sz w:val="20"/>
                <w:szCs w:val="20"/>
                <w:color w:val="auto"/>
              </w:rPr>
            </w:pPr>
            <w:r>
              <w:rPr>
                <w:rFonts w:ascii="Times New Roman" w:cs="Times New Roman" w:eastAsia="Times New Roman" w:hAnsi="Times New Roman"/>
                <w:sz w:val="24"/>
                <w:szCs w:val="24"/>
                <w:color w:val="auto"/>
              </w:rPr>
              <w:t>Вегетация</w:t>
            </w:r>
          </w:p>
        </w:tc>
        <w:tc>
          <w:tcPr>
            <w:tcW w:w="1840" w:type="dxa"/>
            <w:vAlign w:val="bottom"/>
            <w:tcBorders>
              <w:right w:val="single" w:sz="8" w:color="auto"/>
            </w:tcBorders>
          </w:tcPr>
          <w:p>
            <w:pPr>
              <w:ind w:left="80"/>
              <w:spacing w:after="0" w:line="258" w:lineRule="exact"/>
              <w:rPr>
                <w:sz w:val="20"/>
                <w:szCs w:val="20"/>
                <w:color w:val="auto"/>
              </w:rPr>
            </w:pPr>
            <w:r>
              <w:rPr>
                <w:rFonts w:ascii="Times New Roman" w:cs="Times New Roman" w:eastAsia="Times New Roman" w:hAnsi="Times New Roman"/>
                <w:sz w:val="24"/>
                <w:szCs w:val="24"/>
                <w:color w:val="auto"/>
              </w:rPr>
              <w:t>04.04</w:t>
            </w:r>
          </w:p>
        </w:tc>
        <w:tc>
          <w:tcPr>
            <w:tcW w:w="1700" w:type="dxa"/>
            <w:vAlign w:val="bottom"/>
            <w:tcBorders>
              <w:right w:val="single" w:sz="8" w:color="auto"/>
            </w:tcBorders>
          </w:tcPr>
          <w:p>
            <w:pPr>
              <w:ind w:left="100"/>
              <w:spacing w:after="0" w:line="258" w:lineRule="exact"/>
              <w:rPr>
                <w:sz w:val="20"/>
                <w:szCs w:val="20"/>
                <w:color w:val="auto"/>
              </w:rPr>
            </w:pPr>
            <w:r>
              <w:rPr>
                <w:rFonts w:ascii="Times New Roman" w:cs="Times New Roman" w:eastAsia="Times New Roman" w:hAnsi="Times New Roman"/>
                <w:sz w:val="24"/>
                <w:szCs w:val="24"/>
                <w:color w:val="auto"/>
              </w:rPr>
              <w:t>15.04</w:t>
            </w:r>
          </w:p>
        </w:tc>
        <w:tc>
          <w:tcPr>
            <w:tcW w:w="1440" w:type="dxa"/>
            <w:vAlign w:val="bottom"/>
            <w:tcBorders>
              <w:right w:val="single" w:sz="8" w:color="auto"/>
            </w:tcBorders>
          </w:tcPr>
          <w:p>
            <w:pPr>
              <w:ind w:left="100"/>
              <w:spacing w:after="0" w:line="258" w:lineRule="exact"/>
              <w:rPr>
                <w:sz w:val="20"/>
                <w:szCs w:val="20"/>
                <w:color w:val="auto"/>
              </w:rPr>
            </w:pPr>
            <w:r>
              <w:rPr>
                <w:rFonts w:ascii="Times New Roman" w:cs="Times New Roman" w:eastAsia="Times New Roman" w:hAnsi="Times New Roman"/>
                <w:sz w:val="24"/>
                <w:szCs w:val="24"/>
                <w:color w:val="auto"/>
              </w:rPr>
              <w:t>25.04</w:t>
            </w:r>
          </w:p>
        </w:tc>
      </w:tr>
      <w:tr>
        <w:trPr>
          <w:trHeight w:val="62"/>
        </w:trPr>
        <w:tc>
          <w:tcPr>
            <w:tcW w:w="3820" w:type="dxa"/>
            <w:vAlign w:val="bottom"/>
            <w:tcBorders>
              <w:left w:val="single" w:sz="8" w:color="auto"/>
              <w:bottom w:val="single" w:sz="8" w:color="auto"/>
              <w:right w:val="single" w:sz="8" w:color="auto"/>
            </w:tcBorders>
          </w:tcPr>
          <w:p>
            <w:pPr>
              <w:spacing w:after="0"/>
              <w:rPr>
                <w:sz w:val="5"/>
                <w:szCs w:val="5"/>
                <w:color w:val="auto"/>
              </w:rPr>
            </w:pPr>
          </w:p>
        </w:tc>
        <w:tc>
          <w:tcPr>
            <w:tcW w:w="1840" w:type="dxa"/>
            <w:vAlign w:val="bottom"/>
            <w:tcBorders>
              <w:bottom w:val="single" w:sz="8" w:color="auto"/>
              <w:right w:val="single" w:sz="8" w:color="auto"/>
            </w:tcBorders>
          </w:tcPr>
          <w:p>
            <w:pPr>
              <w:spacing w:after="0"/>
              <w:rPr>
                <w:sz w:val="5"/>
                <w:szCs w:val="5"/>
                <w:color w:val="auto"/>
              </w:rPr>
            </w:pPr>
          </w:p>
        </w:tc>
        <w:tc>
          <w:tcPr>
            <w:tcW w:w="1700" w:type="dxa"/>
            <w:vAlign w:val="bottom"/>
            <w:tcBorders>
              <w:bottom w:val="single" w:sz="8" w:color="auto"/>
              <w:right w:val="single" w:sz="8" w:color="auto"/>
            </w:tcBorders>
          </w:tcPr>
          <w:p>
            <w:pPr>
              <w:spacing w:after="0"/>
              <w:rPr>
                <w:sz w:val="5"/>
                <w:szCs w:val="5"/>
                <w:color w:val="auto"/>
              </w:rPr>
            </w:pPr>
          </w:p>
        </w:tc>
        <w:tc>
          <w:tcPr>
            <w:tcW w:w="1440" w:type="dxa"/>
            <w:vAlign w:val="bottom"/>
            <w:tcBorders>
              <w:bottom w:val="single" w:sz="8" w:color="auto"/>
              <w:right w:val="single" w:sz="8" w:color="auto"/>
            </w:tcBorders>
          </w:tcPr>
          <w:p>
            <w:pPr>
              <w:spacing w:after="0"/>
              <w:rPr>
                <w:sz w:val="5"/>
                <w:szCs w:val="5"/>
                <w:color w:val="auto"/>
              </w:rPr>
            </w:pPr>
          </w:p>
        </w:tc>
      </w:tr>
      <w:tr>
        <w:trPr>
          <w:trHeight w:val="262"/>
        </w:trPr>
        <w:tc>
          <w:tcPr>
            <w:tcW w:w="3820" w:type="dxa"/>
            <w:vAlign w:val="bottom"/>
            <w:tcBorders>
              <w:left w:val="single" w:sz="8" w:color="auto"/>
              <w:right w:val="single" w:sz="8" w:color="auto"/>
            </w:tcBorders>
          </w:tcPr>
          <w:p>
            <w:pPr>
              <w:ind w:left="100"/>
              <w:spacing w:after="0" w:line="262" w:lineRule="exact"/>
              <w:rPr>
                <w:sz w:val="20"/>
                <w:szCs w:val="20"/>
                <w:color w:val="auto"/>
              </w:rPr>
            </w:pPr>
            <w:r>
              <w:rPr>
                <w:rFonts w:ascii="Times New Roman" w:cs="Times New Roman" w:eastAsia="Times New Roman" w:hAnsi="Times New Roman"/>
                <w:sz w:val="24"/>
                <w:szCs w:val="24"/>
                <w:color w:val="auto"/>
              </w:rPr>
              <w:t>Появление соцветий</w:t>
            </w:r>
          </w:p>
        </w:tc>
        <w:tc>
          <w:tcPr>
            <w:tcW w:w="1840" w:type="dxa"/>
            <w:vAlign w:val="bottom"/>
            <w:tcBorders>
              <w:right w:val="single" w:sz="8" w:color="auto"/>
            </w:tcBorders>
          </w:tcPr>
          <w:p>
            <w:pPr>
              <w:ind w:left="80"/>
              <w:spacing w:after="0" w:line="262" w:lineRule="exact"/>
              <w:rPr>
                <w:sz w:val="20"/>
                <w:szCs w:val="20"/>
                <w:color w:val="auto"/>
              </w:rPr>
            </w:pPr>
            <w:r>
              <w:rPr>
                <w:rFonts w:ascii="Times New Roman" w:cs="Times New Roman" w:eastAsia="Times New Roman" w:hAnsi="Times New Roman"/>
                <w:sz w:val="24"/>
                <w:szCs w:val="24"/>
                <w:color w:val="auto"/>
              </w:rPr>
              <w:t>01.05</w:t>
            </w:r>
          </w:p>
        </w:tc>
        <w:tc>
          <w:tcPr>
            <w:tcW w:w="1700" w:type="dxa"/>
            <w:vAlign w:val="bottom"/>
            <w:tcBorders>
              <w:right w:val="single" w:sz="8" w:color="auto"/>
            </w:tcBorders>
          </w:tcPr>
          <w:p>
            <w:pPr>
              <w:ind w:left="100"/>
              <w:spacing w:after="0" w:line="262" w:lineRule="exact"/>
              <w:rPr>
                <w:sz w:val="20"/>
                <w:szCs w:val="20"/>
                <w:color w:val="auto"/>
              </w:rPr>
            </w:pPr>
            <w:r>
              <w:rPr>
                <w:rFonts w:ascii="Times New Roman" w:cs="Times New Roman" w:eastAsia="Times New Roman" w:hAnsi="Times New Roman"/>
                <w:sz w:val="24"/>
                <w:szCs w:val="24"/>
                <w:color w:val="auto"/>
              </w:rPr>
              <w:t>15.05</w:t>
            </w:r>
          </w:p>
        </w:tc>
        <w:tc>
          <w:tcPr>
            <w:tcW w:w="1440" w:type="dxa"/>
            <w:vAlign w:val="bottom"/>
            <w:tcBorders>
              <w:right w:val="single" w:sz="8" w:color="auto"/>
            </w:tcBorders>
          </w:tcPr>
          <w:p>
            <w:pPr>
              <w:ind w:left="100"/>
              <w:spacing w:after="0" w:line="262" w:lineRule="exact"/>
              <w:rPr>
                <w:sz w:val="20"/>
                <w:szCs w:val="20"/>
                <w:color w:val="auto"/>
              </w:rPr>
            </w:pPr>
            <w:r>
              <w:rPr>
                <w:rFonts w:ascii="Times New Roman" w:cs="Times New Roman" w:eastAsia="Times New Roman" w:hAnsi="Times New Roman"/>
                <w:sz w:val="24"/>
                <w:szCs w:val="24"/>
                <w:color w:val="auto"/>
              </w:rPr>
              <w:t>30.05</w:t>
            </w:r>
          </w:p>
        </w:tc>
      </w:tr>
      <w:tr>
        <w:trPr>
          <w:trHeight w:val="58"/>
        </w:trPr>
        <w:tc>
          <w:tcPr>
            <w:tcW w:w="3820" w:type="dxa"/>
            <w:vAlign w:val="bottom"/>
            <w:tcBorders>
              <w:left w:val="single" w:sz="8" w:color="auto"/>
              <w:bottom w:val="single" w:sz="8" w:color="auto"/>
              <w:right w:val="single" w:sz="8" w:color="auto"/>
            </w:tcBorders>
          </w:tcPr>
          <w:p>
            <w:pPr>
              <w:spacing w:after="0"/>
              <w:rPr>
                <w:sz w:val="5"/>
                <w:szCs w:val="5"/>
                <w:color w:val="auto"/>
              </w:rPr>
            </w:pPr>
          </w:p>
        </w:tc>
        <w:tc>
          <w:tcPr>
            <w:tcW w:w="1840" w:type="dxa"/>
            <w:vAlign w:val="bottom"/>
            <w:tcBorders>
              <w:bottom w:val="single" w:sz="8" w:color="auto"/>
              <w:right w:val="single" w:sz="8" w:color="auto"/>
            </w:tcBorders>
          </w:tcPr>
          <w:p>
            <w:pPr>
              <w:spacing w:after="0"/>
              <w:rPr>
                <w:sz w:val="5"/>
                <w:szCs w:val="5"/>
                <w:color w:val="auto"/>
              </w:rPr>
            </w:pPr>
          </w:p>
        </w:tc>
        <w:tc>
          <w:tcPr>
            <w:tcW w:w="1700" w:type="dxa"/>
            <w:vAlign w:val="bottom"/>
            <w:tcBorders>
              <w:bottom w:val="single" w:sz="8" w:color="auto"/>
              <w:right w:val="single" w:sz="8" w:color="auto"/>
            </w:tcBorders>
          </w:tcPr>
          <w:p>
            <w:pPr>
              <w:spacing w:after="0"/>
              <w:rPr>
                <w:sz w:val="5"/>
                <w:szCs w:val="5"/>
                <w:color w:val="auto"/>
              </w:rPr>
            </w:pPr>
          </w:p>
        </w:tc>
        <w:tc>
          <w:tcPr>
            <w:tcW w:w="1440" w:type="dxa"/>
            <w:vAlign w:val="bottom"/>
            <w:tcBorders>
              <w:bottom w:val="single" w:sz="8" w:color="auto"/>
              <w:right w:val="single" w:sz="8" w:color="auto"/>
            </w:tcBorders>
          </w:tcPr>
          <w:p>
            <w:pPr>
              <w:spacing w:after="0"/>
              <w:rPr>
                <w:sz w:val="5"/>
                <w:szCs w:val="5"/>
                <w:color w:val="auto"/>
              </w:rPr>
            </w:pPr>
          </w:p>
        </w:tc>
      </w:tr>
      <w:tr>
        <w:trPr>
          <w:trHeight w:val="262"/>
        </w:trPr>
        <w:tc>
          <w:tcPr>
            <w:tcW w:w="3820" w:type="dxa"/>
            <w:vAlign w:val="bottom"/>
            <w:tcBorders>
              <w:left w:val="single" w:sz="8" w:color="auto"/>
              <w:right w:val="single" w:sz="8" w:color="auto"/>
            </w:tcBorders>
          </w:tcPr>
          <w:p>
            <w:pPr>
              <w:ind w:left="100"/>
              <w:spacing w:after="0" w:line="262" w:lineRule="exact"/>
              <w:rPr>
                <w:sz w:val="20"/>
                <w:szCs w:val="20"/>
                <w:color w:val="auto"/>
              </w:rPr>
            </w:pPr>
            <w:r>
              <w:rPr>
                <w:rFonts w:ascii="Times New Roman" w:cs="Times New Roman" w:eastAsia="Times New Roman" w:hAnsi="Times New Roman"/>
                <w:sz w:val="24"/>
                <w:szCs w:val="24"/>
                <w:color w:val="auto"/>
              </w:rPr>
              <w:t>Цветение</w:t>
            </w:r>
          </w:p>
        </w:tc>
        <w:tc>
          <w:tcPr>
            <w:tcW w:w="1840" w:type="dxa"/>
            <w:vAlign w:val="bottom"/>
            <w:tcBorders>
              <w:right w:val="single" w:sz="8" w:color="auto"/>
            </w:tcBorders>
          </w:tcPr>
          <w:p>
            <w:pPr>
              <w:ind w:left="80"/>
              <w:spacing w:after="0" w:line="262" w:lineRule="exact"/>
              <w:rPr>
                <w:sz w:val="20"/>
                <w:szCs w:val="20"/>
                <w:color w:val="auto"/>
              </w:rPr>
            </w:pPr>
            <w:r>
              <w:rPr>
                <w:rFonts w:ascii="Times New Roman" w:cs="Times New Roman" w:eastAsia="Times New Roman" w:hAnsi="Times New Roman"/>
                <w:sz w:val="24"/>
                <w:szCs w:val="24"/>
                <w:color w:val="auto"/>
              </w:rPr>
              <w:t>05.06</w:t>
            </w:r>
          </w:p>
        </w:tc>
        <w:tc>
          <w:tcPr>
            <w:tcW w:w="1700" w:type="dxa"/>
            <w:vAlign w:val="bottom"/>
            <w:tcBorders>
              <w:right w:val="single" w:sz="8" w:color="auto"/>
            </w:tcBorders>
          </w:tcPr>
          <w:p>
            <w:pPr>
              <w:ind w:left="100"/>
              <w:spacing w:after="0" w:line="262" w:lineRule="exact"/>
              <w:rPr>
                <w:sz w:val="20"/>
                <w:szCs w:val="20"/>
                <w:color w:val="auto"/>
              </w:rPr>
            </w:pPr>
            <w:r>
              <w:rPr>
                <w:rFonts w:ascii="Times New Roman" w:cs="Times New Roman" w:eastAsia="Times New Roman" w:hAnsi="Times New Roman"/>
                <w:sz w:val="24"/>
                <w:szCs w:val="24"/>
                <w:color w:val="auto"/>
              </w:rPr>
              <w:t>10.06</w:t>
            </w:r>
          </w:p>
        </w:tc>
        <w:tc>
          <w:tcPr>
            <w:tcW w:w="1440" w:type="dxa"/>
            <w:vAlign w:val="bottom"/>
            <w:tcBorders>
              <w:right w:val="single" w:sz="8" w:color="auto"/>
            </w:tcBorders>
          </w:tcPr>
          <w:p>
            <w:pPr>
              <w:ind w:left="100"/>
              <w:spacing w:after="0" w:line="262" w:lineRule="exact"/>
              <w:rPr>
                <w:sz w:val="20"/>
                <w:szCs w:val="20"/>
                <w:color w:val="auto"/>
              </w:rPr>
            </w:pPr>
            <w:r>
              <w:rPr>
                <w:rFonts w:ascii="Times New Roman" w:cs="Times New Roman" w:eastAsia="Times New Roman" w:hAnsi="Times New Roman"/>
                <w:sz w:val="24"/>
                <w:szCs w:val="24"/>
                <w:color w:val="auto"/>
              </w:rPr>
              <w:t>15.06</w:t>
            </w:r>
          </w:p>
        </w:tc>
      </w:tr>
      <w:tr>
        <w:trPr>
          <w:trHeight w:val="62"/>
        </w:trPr>
        <w:tc>
          <w:tcPr>
            <w:tcW w:w="3820" w:type="dxa"/>
            <w:vAlign w:val="bottom"/>
            <w:tcBorders>
              <w:left w:val="single" w:sz="8" w:color="auto"/>
              <w:bottom w:val="single" w:sz="8" w:color="auto"/>
              <w:right w:val="single" w:sz="8" w:color="auto"/>
            </w:tcBorders>
          </w:tcPr>
          <w:p>
            <w:pPr>
              <w:spacing w:after="0"/>
              <w:rPr>
                <w:sz w:val="5"/>
                <w:szCs w:val="5"/>
                <w:color w:val="auto"/>
              </w:rPr>
            </w:pPr>
          </w:p>
        </w:tc>
        <w:tc>
          <w:tcPr>
            <w:tcW w:w="1840" w:type="dxa"/>
            <w:vAlign w:val="bottom"/>
            <w:tcBorders>
              <w:bottom w:val="single" w:sz="8" w:color="auto"/>
              <w:right w:val="single" w:sz="8" w:color="auto"/>
            </w:tcBorders>
          </w:tcPr>
          <w:p>
            <w:pPr>
              <w:spacing w:after="0"/>
              <w:rPr>
                <w:sz w:val="5"/>
                <w:szCs w:val="5"/>
                <w:color w:val="auto"/>
              </w:rPr>
            </w:pPr>
          </w:p>
        </w:tc>
        <w:tc>
          <w:tcPr>
            <w:tcW w:w="1700" w:type="dxa"/>
            <w:vAlign w:val="bottom"/>
            <w:tcBorders>
              <w:bottom w:val="single" w:sz="8" w:color="auto"/>
              <w:right w:val="single" w:sz="8" w:color="auto"/>
            </w:tcBorders>
          </w:tcPr>
          <w:p>
            <w:pPr>
              <w:spacing w:after="0"/>
              <w:rPr>
                <w:sz w:val="5"/>
                <w:szCs w:val="5"/>
                <w:color w:val="auto"/>
              </w:rPr>
            </w:pPr>
          </w:p>
        </w:tc>
        <w:tc>
          <w:tcPr>
            <w:tcW w:w="1440" w:type="dxa"/>
            <w:vAlign w:val="bottom"/>
            <w:tcBorders>
              <w:bottom w:val="single" w:sz="8" w:color="auto"/>
              <w:right w:val="single" w:sz="8" w:color="auto"/>
            </w:tcBorders>
          </w:tcPr>
          <w:p>
            <w:pPr>
              <w:spacing w:after="0"/>
              <w:rPr>
                <w:sz w:val="5"/>
                <w:szCs w:val="5"/>
                <w:color w:val="auto"/>
              </w:rPr>
            </w:pPr>
          </w:p>
        </w:tc>
      </w:tr>
      <w:tr>
        <w:trPr>
          <w:trHeight w:val="258"/>
        </w:trPr>
        <w:tc>
          <w:tcPr>
            <w:tcW w:w="3820" w:type="dxa"/>
            <w:vAlign w:val="bottom"/>
            <w:tcBorders>
              <w:left w:val="single" w:sz="8" w:color="auto"/>
              <w:right w:val="single" w:sz="8" w:color="auto"/>
            </w:tcBorders>
          </w:tcPr>
          <w:p>
            <w:pPr>
              <w:ind w:left="100"/>
              <w:spacing w:after="0" w:line="258" w:lineRule="exact"/>
              <w:rPr>
                <w:sz w:val="20"/>
                <w:szCs w:val="20"/>
                <w:color w:val="auto"/>
              </w:rPr>
            </w:pPr>
            <w:r>
              <w:rPr>
                <w:rFonts w:ascii="Times New Roman" w:cs="Times New Roman" w:eastAsia="Times New Roman" w:hAnsi="Times New Roman"/>
                <w:sz w:val="24"/>
                <w:szCs w:val="24"/>
                <w:color w:val="auto"/>
              </w:rPr>
              <w:t>Пигментация плодов</w:t>
            </w:r>
          </w:p>
        </w:tc>
        <w:tc>
          <w:tcPr>
            <w:tcW w:w="1840" w:type="dxa"/>
            <w:vAlign w:val="bottom"/>
            <w:tcBorders>
              <w:right w:val="single" w:sz="8" w:color="auto"/>
            </w:tcBorders>
          </w:tcPr>
          <w:p>
            <w:pPr>
              <w:ind w:left="80"/>
              <w:spacing w:after="0" w:line="258" w:lineRule="exact"/>
              <w:rPr>
                <w:sz w:val="20"/>
                <w:szCs w:val="20"/>
                <w:color w:val="auto"/>
              </w:rPr>
            </w:pPr>
            <w:r>
              <w:rPr>
                <w:rFonts w:ascii="Times New Roman" w:cs="Times New Roman" w:eastAsia="Times New Roman" w:hAnsi="Times New Roman"/>
                <w:sz w:val="24"/>
                <w:szCs w:val="24"/>
                <w:color w:val="auto"/>
              </w:rPr>
              <w:t>02.10</w:t>
            </w:r>
          </w:p>
        </w:tc>
        <w:tc>
          <w:tcPr>
            <w:tcW w:w="1700" w:type="dxa"/>
            <w:vAlign w:val="bottom"/>
            <w:tcBorders>
              <w:right w:val="single" w:sz="8" w:color="auto"/>
            </w:tcBorders>
          </w:tcPr>
          <w:p>
            <w:pPr>
              <w:ind w:left="100"/>
              <w:spacing w:after="0" w:line="258" w:lineRule="exact"/>
              <w:rPr>
                <w:sz w:val="20"/>
                <w:szCs w:val="20"/>
                <w:color w:val="auto"/>
              </w:rPr>
            </w:pPr>
            <w:r>
              <w:rPr>
                <w:rFonts w:ascii="Times New Roman" w:cs="Times New Roman" w:eastAsia="Times New Roman" w:hAnsi="Times New Roman"/>
                <w:sz w:val="24"/>
                <w:szCs w:val="24"/>
                <w:color w:val="auto"/>
              </w:rPr>
              <w:t>18.10</w:t>
            </w:r>
          </w:p>
        </w:tc>
        <w:tc>
          <w:tcPr>
            <w:tcW w:w="1440" w:type="dxa"/>
            <w:vAlign w:val="bottom"/>
            <w:tcBorders>
              <w:right w:val="single" w:sz="8" w:color="auto"/>
            </w:tcBorders>
          </w:tcPr>
          <w:p>
            <w:pPr>
              <w:ind w:left="100"/>
              <w:spacing w:after="0" w:line="258" w:lineRule="exact"/>
              <w:rPr>
                <w:sz w:val="20"/>
                <w:szCs w:val="20"/>
                <w:color w:val="auto"/>
              </w:rPr>
            </w:pPr>
            <w:r>
              <w:rPr>
                <w:rFonts w:ascii="Times New Roman" w:cs="Times New Roman" w:eastAsia="Times New Roman" w:hAnsi="Times New Roman"/>
                <w:sz w:val="24"/>
                <w:szCs w:val="24"/>
                <w:color w:val="auto"/>
              </w:rPr>
              <w:t>30.10</w:t>
            </w:r>
          </w:p>
        </w:tc>
      </w:tr>
      <w:tr>
        <w:trPr>
          <w:trHeight w:val="62"/>
        </w:trPr>
        <w:tc>
          <w:tcPr>
            <w:tcW w:w="3820" w:type="dxa"/>
            <w:vAlign w:val="bottom"/>
            <w:tcBorders>
              <w:left w:val="single" w:sz="8" w:color="auto"/>
              <w:bottom w:val="single" w:sz="8" w:color="auto"/>
              <w:right w:val="single" w:sz="8" w:color="auto"/>
            </w:tcBorders>
          </w:tcPr>
          <w:p>
            <w:pPr>
              <w:spacing w:after="0"/>
              <w:rPr>
                <w:sz w:val="5"/>
                <w:szCs w:val="5"/>
                <w:color w:val="auto"/>
              </w:rPr>
            </w:pPr>
          </w:p>
        </w:tc>
        <w:tc>
          <w:tcPr>
            <w:tcW w:w="1840" w:type="dxa"/>
            <w:vAlign w:val="bottom"/>
            <w:tcBorders>
              <w:bottom w:val="single" w:sz="8" w:color="auto"/>
              <w:right w:val="single" w:sz="8" w:color="auto"/>
            </w:tcBorders>
          </w:tcPr>
          <w:p>
            <w:pPr>
              <w:spacing w:after="0"/>
              <w:rPr>
                <w:sz w:val="5"/>
                <w:szCs w:val="5"/>
                <w:color w:val="auto"/>
              </w:rPr>
            </w:pPr>
          </w:p>
        </w:tc>
        <w:tc>
          <w:tcPr>
            <w:tcW w:w="1700" w:type="dxa"/>
            <w:vAlign w:val="bottom"/>
            <w:tcBorders>
              <w:bottom w:val="single" w:sz="8" w:color="auto"/>
              <w:right w:val="single" w:sz="8" w:color="auto"/>
            </w:tcBorders>
          </w:tcPr>
          <w:p>
            <w:pPr>
              <w:spacing w:after="0"/>
              <w:rPr>
                <w:sz w:val="5"/>
                <w:szCs w:val="5"/>
                <w:color w:val="auto"/>
              </w:rPr>
            </w:pPr>
          </w:p>
        </w:tc>
        <w:tc>
          <w:tcPr>
            <w:tcW w:w="1440" w:type="dxa"/>
            <w:vAlign w:val="bottom"/>
            <w:tcBorders>
              <w:bottom w:val="single" w:sz="8" w:color="auto"/>
              <w:right w:val="single" w:sz="8" w:color="auto"/>
            </w:tcBorders>
          </w:tcPr>
          <w:p>
            <w:pPr>
              <w:spacing w:after="0"/>
              <w:rPr>
                <w:sz w:val="5"/>
                <w:szCs w:val="5"/>
                <w:color w:val="auto"/>
              </w:rPr>
            </w:pPr>
          </w:p>
        </w:tc>
      </w:tr>
      <w:tr>
        <w:trPr>
          <w:trHeight w:val="262"/>
        </w:trPr>
        <w:tc>
          <w:tcPr>
            <w:tcW w:w="3820" w:type="dxa"/>
            <w:vAlign w:val="bottom"/>
            <w:tcBorders>
              <w:left w:val="single" w:sz="8" w:color="auto"/>
              <w:right w:val="single" w:sz="8" w:color="auto"/>
            </w:tcBorders>
          </w:tcPr>
          <w:p>
            <w:pPr>
              <w:ind w:left="100"/>
              <w:spacing w:after="0" w:line="262" w:lineRule="exact"/>
              <w:rPr>
                <w:sz w:val="20"/>
                <w:szCs w:val="20"/>
                <w:color w:val="auto"/>
              </w:rPr>
            </w:pPr>
            <w:r>
              <w:rPr>
                <w:rFonts w:ascii="Times New Roman" w:cs="Times New Roman" w:eastAsia="Times New Roman" w:hAnsi="Times New Roman"/>
                <w:sz w:val="24"/>
                <w:szCs w:val="24"/>
                <w:color w:val="auto"/>
              </w:rPr>
              <w:t>Созревание плодов</w:t>
            </w:r>
          </w:p>
        </w:tc>
        <w:tc>
          <w:tcPr>
            <w:tcW w:w="1840" w:type="dxa"/>
            <w:vAlign w:val="bottom"/>
            <w:tcBorders>
              <w:right w:val="single" w:sz="8" w:color="auto"/>
            </w:tcBorders>
          </w:tcPr>
          <w:p>
            <w:pPr>
              <w:ind w:left="80"/>
              <w:spacing w:after="0" w:line="262" w:lineRule="exact"/>
              <w:rPr>
                <w:sz w:val="20"/>
                <w:szCs w:val="20"/>
                <w:color w:val="auto"/>
              </w:rPr>
            </w:pPr>
            <w:r>
              <w:rPr>
                <w:rFonts w:ascii="Times New Roman" w:cs="Times New Roman" w:eastAsia="Times New Roman" w:hAnsi="Times New Roman"/>
                <w:sz w:val="24"/>
                <w:szCs w:val="24"/>
                <w:color w:val="auto"/>
              </w:rPr>
              <w:t>25.10</w:t>
            </w:r>
          </w:p>
        </w:tc>
        <w:tc>
          <w:tcPr>
            <w:tcW w:w="1700" w:type="dxa"/>
            <w:vAlign w:val="bottom"/>
            <w:tcBorders>
              <w:right w:val="single" w:sz="8" w:color="auto"/>
            </w:tcBorders>
          </w:tcPr>
          <w:p>
            <w:pPr>
              <w:ind w:left="100"/>
              <w:spacing w:after="0" w:line="262" w:lineRule="exact"/>
              <w:rPr>
                <w:sz w:val="20"/>
                <w:szCs w:val="20"/>
                <w:color w:val="auto"/>
              </w:rPr>
            </w:pPr>
            <w:r>
              <w:rPr>
                <w:rFonts w:ascii="Times New Roman" w:cs="Times New Roman" w:eastAsia="Times New Roman" w:hAnsi="Times New Roman"/>
                <w:sz w:val="24"/>
                <w:szCs w:val="24"/>
                <w:color w:val="auto"/>
              </w:rPr>
              <w:t>15.11</w:t>
            </w:r>
          </w:p>
        </w:tc>
        <w:tc>
          <w:tcPr>
            <w:tcW w:w="1440" w:type="dxa"/>
            <w:vAlign w:val="bottom"/>
            <w:tcBorders>
              <w:right w:val="single" w:sz="8" w:color="auto"/>
            </w:tcBorders>
          </w:tcPr>
          <w:p>
            <w:pPr>
              <w:ind w:left="100"/>
              <w:spacing w:after="0" w:line="262" w:lineRule="exact"/>
              <w:rPr>
                <w:sz w:val="20"/>
                <w:szCs w:val="20"/>
                <w:color w:val="auto"/>
              </w:rPr>
            </w:pPr>
            <w:r>
              <w:rPr>
                <w:rFonts w:ascii="Times New Roman" w:cs="Times New Roman" w:eastAsia="Times New Roman" w:hAnsi="Times New Roman"/>
                <w:sz w:val="24"/>
                <w:szCs w:val="24"/>
                <w:color w:val="auto"/>
              </w:rPr>
              <w:t>10.12</w:t>
            </w:r>
          </w:p>
        </w:tc>
      </w:tr>
      <w:tr>
        <w:trPr>
          <w:trHeight w:val="58"/>
        </w:trPr>
        <w:tc>
          <w:tcPr>
            <w:tcW w:w="3820" w:type="dxa"/>
            <w:vAlign w:val="bottom"/>
            <w:tcBorders>
              <w:left w:val="single" w:sz="8" w:color="auto"/>
              <w:bottom w:val="single" w:sz="8" w:color="auto"/>
              <w:right w:val="single" w:sz="8" w:color="auto"/>
            </w:tcBorders>
          </w:tcPr>
          <w:p>
            <w:pPr>
              <w:spacing w:after="0"/>
              <w:rPr>
                <w:sz w:val="5"/>
                <w:szCs w:val="5"/>
                <w:color w:val="auto"/>
              </w:rPr>
            </w:pPr>
          </w:p>
        </w:tc>
        <w:tc>
          <w:tcPr>
            <w:tcW w:w="1840" w:type="dxa"/>
            <w:vAlign w:val="bottom"/>
            <w:tcBorders>
              <w:bottom w:val="single" w:sz="8" w:color="auto"/>
              <w:right w:val="single" w:sz="8" w:color="auto"/>
            </w:tcBorders>
          </w:tcPr>
          <w:p>
            <w:pPr>
              <w:spacing w:after="0"/>
              <w:rPr>
                <w:sz w:val="5"/>
                <w:szCs w:val="5"/>
                <w:color w:val="auto"/>
              </w:rPr>
            </w:pPr>
          </w:p>
        </w:tc>
        <w:tc>
          <w:tcPr>
            <w:tcW w:w="1700" w:type="dxa"/>
            <w:vAlign w:val="bottom"/>
            <w:tcBorders>
              <w:bottom w:val="single" w:sz="8" w:color="auto"/>
              <w:right w:val="single" w:sz="8" w:color="auto"/>
            </w:tcBorders>
          </w:tcPr>
          <w:p>
            <w:pPr>
              <w:spacing w:after="0"/>
              <w:rPr>
                <w:sz w:val="5"/>
                <w:szCs w:val="5"/>
                <w:color w:val="auto"/>
              </w:rPr>
            </w:pPr>
          </w:p>
        </w:tc>
        <w:tc>
          <w:tcPr>
            <w:tcW w:w="1440" w:type="dxa"/>
            <w:vAlign w:val="bottom"/>
            <w:tcBorders>
              <w:bottom w:val="single" w:sz="8" w:color="auto"/>
              <w:right w:val="single" w:sz="8" w:color="auto"/>
            </w:tcBorders>
          </w:tcPr>
          <w:p>
            <w:pPr>
              <w:spacing w:after="0"/>
              <w:rPr>
                <w:sz w:val="5"/>
                <w:szCs w:val="5"/>
                <w:color w:val="auto"/>
              </w:rPr>
            </w:pP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3931920</wp:posOffset>
                </wp:positionH>
                <wp:positionV relativeFrom="paragraph">
                  <wp:posOffset>-1303020</wp:posOffset>
                </wp:positionV>
                <wp:extent cx="12700" cy="12700"/>
                <wp:wrapNone/>
                <wp:docPr id="8" name="Shape 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2700" cy="12700"/>
                        </a:xfrm>
                        <a:prstGeom prst="rect">
                          <a:avLst/>
                        </a:prstGeom>
                        <a:solidFill>
                          <a:srgbClr val="000000"/>
                        </a:solidFill>
                      </wps:spPr>
                      <wps:bodyPr/>
                    </wps:wsp>
                  </a:graphicData>
                </a:graphic>
              </wp:anchor>
            </w:drawing>
          </mc:Choice>
          <mc:Fallback>
            <w:pict>
              <v:rect id="Shape 8" o:spid="_x0000_s1033" style="position:absolute;margin-left:309.6pt;margin-top:-102.5999pt;width:1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mc:AlternateContent>
          <mc:Choice Requires="wps">
            <w:drawing>
              <wp:anchor simplePos="0" relativeHeight="251657728" behindDoc="1" locked="0" layoutInCell="0" allowOverlap="1">
                <wp:simplePos x="0" y="0"/>
                <wp:positionH relativeFrom="column">
                  <wp:posOffset>5012055</wp:posOffset>
                </wp:positionH>
                <wp:positionV relativeFrom="paragraph">
                  <wp:posOffset>-1303020</wp:posOffset>
                </wp:positionV>
                <wp:extent cx="12065" cy="12700"/>
                <wp:wrapNone/>
                <wp:docPr id="9" name="Shape 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2065" cy="12700"/>
                        </a:xfrm>
                        <a:prstGeom prst="rect">
                          <a:avLst/>
                        </a:prstGeom>
                        <a:solidFill>
                          <a:srgbClr val="000000"/>
                        </a:solidFill>
                      </wps:spPr>
                      <wps:bodyPr/>
                    </wps:wsp>
                  </a:graphicData>
                </a:graphic>
              </wp:anchor>
            </w:drawing>
          </mc:Choice>
          <mc:Fallback>
            <w:pict>
              <v:rect id="Shape 9" o:spid="_x0000_s1034" style="position:absolute;margin-left:394.65pt;margin-top:-102.5999pt;width:0.95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p>
    <w:p>
      <w:pPr>
        <w:spacing w:after="0" w:line="266" w:lineRule="exact"/>
        <w:rPr>
          <w:sz w:val="20"/>
          <w:szCs w:val="20"/>
          <w:color w:val="auto"/>
        </w:rPr>
      </w:pPr>
    </w:p>
    <w:p>
      <w:pPr>
        <w:jc w:val="both"/>
        <w:ind w:left="260" w:firstLine="708"/>
        <w:spacing w:after="0" w:line="354" w:lineRule="auto"/>
        <w:rPr>
          <w:sz w:val="20"/>
          <w:szCs w:val="20"/>
          <w:color w:val="auto"/>
        </w:rPr>
      </w:pPr>
      <w:r>
        <w:rPr>
          <w:rFonts w:ascii="Times New Roman" w:cs="Times New Roman" w:eastAsia="Times New Roman" w:hAnsi="Times New Roman"/>
          <w:sz w:val="24"/>
          <w:szCs w:val="24"/>
          <w:color w:val="auto"/>
        </w:rPr>
        <w:t>Анализ данных</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представленных в таблице</w:t>
      </w:r>
      <w:r>
        <w:rPr>
          <w:rFonts w:ascii="Times New Roman" w:cs="Times New Roman" w:eastAsia="Times New Roman" w:hAnsi="Times New Roman"/>
          <w:sz w:val="24"/>
          <w:szCs w:val="24"/>
          <w:color w:val="auto"/>
        </w:rPr>
        <w:t xml:space="preserve"> 2.2</w:t>
      </w:r>
      <w:r>
        <w:rPr>
          <w:rFonts w:ascii="Times New Roman" w:cs="Times New Roman" w:eastAsia="Times New Roman" w:hAnsi="Times New Roman"/>
          <w:sz w:val="24"/>
          <w:szCs w:val="24"/>
          <w:color w:val="auto"/>
        </w:rPr>
        <w:t xml:space="preserve"> свидетельствует о том</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что фенологические фазы развития маслины в условиях научно</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производственной площадки в пгт Форос характерны для Южного берега Крыма</w:t>
      </w:r>
      <w:r>
        <w:rPr>
          <w:rFonts w:ascii="Times New Roman" w:cs="Times New Roman" w:eastAsia="Times New Roman" w:hAnsi="Times New Roman"/>
          <w:sz w:val="24"/>
          <w:szCs w:val="24"/>
          <w:color w:val="auto"/>
        </w:rPr>
        <w:t>.</w:t>
      </w:r>
    </w:p>
    <w:p>
      <w:pPr>
        <w:spacing w:after="0" w:line="19" w:lineRule="exact"/>
        <w:rPr>
          <w:sz w:val="20"/>
          <w:szCs w:val="20"/>
          <w:color w:val="auto"/>
        </w:rPr>
      </w:pPr>
    </w:p>
    <w:p>
      <w:pPr>
        <w:jc w:val="both"/>
        <w:ind w:left="260" w:right="20" w:firstLine="708"/>
        <w:spacing w:after="0" w:line="351" w:lineRule="auto"/>
        <w:rPr>
          <w:sz w:val="20"/>
          <w:szCs w:val="20"/>
          <w:color w:val="auto"/>
        </w:rPr>
      </w:pPr>
      <w:r>
        <w:rPr>
          <w:rFonts w:ascii="Times New Roman" w:cs="Times New Roman" w:eastAsia="Times New Roman" w:hAnsi="Times New Roman"/>
          <w:sz w:val="24"/>
          <w:szCs w:val="24"/>
          <w:color w:val="auto"/>
        </w:rPr>
        <w:t>На следующем этапе исследований урожайность маслины</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Полученные данные представлены в таблице</w:t>
      </w:r>
      <w:r>
        <w:rPr>
          <w:rFonts w:ascii="Times New Roman" w:cs="Times New Roman" w:eastAsia="Times New Roman" w:hAnsi="Times New Roman"/>
          <w:sz w:val="24"/>
          <w:szCs w:val="24"/>
          <w:color w:val="auto"/>
        </w:rPr>
        <w:t xml:space="preserve"> 2.3.</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3" w:lineRule="exact"/>
        <w:rPr>
          <w:sz w:val="20"/>
          <w:szCs w:val="20"/>
          <w:color w:val="auto"/>
        </w:rPr>
      </w:pPr>
    </w:p>
    <w:p>
      <w:pPr>
        <w:jc w:val="center"/>
        <w:ind w:right="-259"/>
        <w:spacing w:after="0"/>
        <w:rPr>
          <w:sz w:val="20"/>
          <w:szCs w:val="20"/>
          <w:color w:val="auto"/>
        </w:rPr>
      </w:pPr>
      <w:r>
        <w:rPr>
          <w:rFonts w:ascii="Times New Roman" w:cs="Times New Roman" w:eastAsia="Times New Roman" w:hAnsi="Times New Roman"/>
          <w:sz w:val="24"/>
          <w:szCs w:val="24"/>
          <w:color w:val="auto"/>
        </w:rPr>
        <w:t>11</w:t>
      </w:r>
    </w:p>
    <w:p>
      <w:pPr>
        <w:sectPr>
          <w:pgSz w:w="11900" w:h="16836" w:orient="portrait"/>
          <w:cols w:equalWidth="0" w:num="1">
            <w:col w:w="9620"/>
          </w:cols>
          <w:pgMar w:left="1440" w:top="1138" w:right="848" w:bottom="418" w:gutter="0" w:footer="0" w:header="0"/>
        </w:sectPr>
      </w:pPr>
    </w:p>
    <w:bookmarkStart w:id="23" w:name="page24"/>
    <w:bookmarkEnd w:id="23"/>
    <w:p>
      <w:pPr>
        <w:ind w:left="960"/>
        <w:spacing w:after="0"/>
        <w:rPr>
          <w:sz w:val="20"/>
          <w:szCs w:val="20"/>
          <w:color w:val="auto"/>
        </w:rPr>
      </w:pPr>
      <w:r>
        <w:rPr>
          <w:rFonts w:ascii="Times New Roman" w:cs="Times New Roman" w:eastAsia="Times New Roman" w:hAnsi="Times New Roman"/>
          <w:sz w:val="24"/>
          <w:szCs w:val="24"/>
          <w:color w:val="auto"/>
        </w:rPr>
        <w:t>Таблица 2.3 – Урожайность маслины в 2021 г</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427990</wp:posOffset>
                </wp:positionH>
                <wp:positionV relativeFrom="paragraph">
                  <wp:posOffset>89535</wp:posOffset>
                </wp:positionV>
                <wp:extent cx="12700" cy="12700"/>
                <wp:wrapNone/>
                <wp:docPr id="10" name="Shape 1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2700" cy="12700"/>
                        </a:xfrm>
                        <a:prstGeom prst="rect">
                          <a:avLst/>
                        </a:prstGeom>
                        <a:solidFill>
                          <a:srgbClr val="000000"/>
                        </a:solidFill>
                      </wps:spPr>
                      <wps:bodyPr/>
                    </wps:wsp>
                  </a:graphicData>
                </a:graphic>
              </wp:anchor>
            </w:drawing>
          </mc:Choice>
          <mc:Fallback>
            <w:pict>
              <v:rect id="Shape 10" o:spid="_x0000_s1035" style="position:absolute;margin-left:33.7pt;margin-top:7.05pt;width:1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mc:AlternateContent>
          <mc:Choice Requires="wps">
            <w:drawing>
              <wp:anchor simplePos="0" relativeHeight="251657728" behindDoc="1" locked="0" layoutInCell="0" allowOverlap="1">
                <wp:simplePos x="0" y="0"/>
                <wp:positionH relativeFrom="column">
                  <wp:posOffset>5832475</wp:posOffset>
                </wp:positionH>
                <wp:positionV relativeFrom="paragraph">
                  <wp:posOffset>89535</wp:posOffset>
                </wp:positionV>
                <wp:extent cx="12700" cy="12700"/>
                <wp:wrapNone/>
                <wp:docPr id="11" name="Shape 1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2700" cy="12700"/>
                        </a:xfrm>
                        <a:prstGeom prst="rect">
                          <a:avLst/>
                        </a:prstGeom>
                        <a:solidFill>
                          <a:srgbClr val="000000"/>
                        </a:solidFill>
                      </wps:spPr>
                      <wps:bodyPr/>
                    </wps:wsp>
                  </a:graphicData>
                </a:graphic>
              </wp:anchor>
            </w:drawing>
          </mc:Choice>
          <mc:Fallback>
            <w:pict>
              <v:rect id="Shape 11" o:spid="_x0000_s1036" style="position:absolute;margin-left:459.25pt;margin-top:7.05pt;width:1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p>
    <w:p>
      <w:pPr>
        <w:spacing w:after="0" w:line="106" w:lineRule="exact"/>
        <w:rPr>
          <w:sz w:val="20"/>
          <w:szCs w:val="20"/>
          <w:color w:val="auto"/>
        </w:rPr>
      </w:pPr>
    </w:p>
    <w:tbl>
      <w:tblPr>
        <w:tblLayout w:type="fixed"/>
        <w:tblInd w:w="690" w:type="dxa"/>
        <w:tblCellMar>
          <w:top w:w="0" w:type="dxa"/>
          <w:left w:w="0" w:type="dxa"/>
          <w:bottom w:w="0" w:type="dxa"/>
          <w:right w:w="0" w:type="dxa"/>
        </w:tblCellMar>
      </w:tblPr>
      <w:tr>
        <w:trPr>
          <w:trHeight w:val="281"/>
        </w:trPr>
        <w:tc>
          <w:tcPr>
            <w:tcW w:w="2680" w:type="dxa"/>
            <w:vAlign w:val="bottom"/>
            <w:tcBorders>
              <w:top w:val="single" w:sz="8" w:color="auto"/>
              <w:left w:val="single" w:sz="8" w:color="auto"/>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Урожайность (балл)</w:t>
            </w:r>
          </w:p>
        </w:tc>
        <w:tc>
          <w:tcPr>
            <w:tcW w:w="3200" w:type="dxa"/>
            <w:vAlign w:val="bottom"/>
            <w:tcBorders>
              <w:top w:val="single" w:sz="8" w:color="auto"/>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Количество растений, шт.</w:t>
            </w:r>
          </w:p>
        </w:tc>
        <w:tc>
          <w:tcPr>
            <w:tcW w:w="2680" w:type="dxa"/>
            <w:vAlign w:val="bottom"/>
            <w:tcBorders>
              <w:top w:val="single" w:sz="8" w:color="auto"/>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rPr>
              <w:t>Доля, %</w:t>
            </w:r>
          </w:p>
        </w:tc>
      </w:tr>
      <w:tr>
        <w:trPr>
          <w:trHeight w:val="268"/>
        </w:trPr>
        <w:tc>
          <w:tcPr>
            <w:tcW w:w="2680" w:type="dxa"/>
            <w:vAlign w:val="bottom"/>
            <w:tcBorders>
              <w:left w:val="single" w:sz="8" w:color="auto"/>
              <w:bottom w:val="single" w:sz="8" w:color="auto"/>
              <w:right w:val="single" w:sz="8" w:color="auto"/>
            </w:tcBorders>
          </w:tcPr>
          <w:p>
            <w:pPr>
              <w:jc w:val="center"/>
              <w:spacing w:after="0" w:line="265" w:lineRule="exact"/>
              <w:rPr>
                <w:sz w:val="20"/>
                <w:szCs w:val="20"/>
                <w:color w:val="auto"/>
              </w:rPr>
            </w:pPr>
            <w:r>
              <w:rPr>
                <w:rFonts w:ascii="Times New Roman" w:cs="Times New Roman" w:eastAsia="Times New Roman" w:hAnsi="Times New Roman"/>
                <w:sz w:val="24"/>
                <w:szCs w:val="24"/>
                <w:color w:val="auto"/>
                <w:w w:val="99"/>
              </w:rPr>
              <w:t>0</w:t>
            </w:r>
          </w:p>
        </w:tc>
        <w:tc>
          <w:tcPr>
            <w:tcW w:w="3200" w:type="dxa"/>
            <w:vAlign w:val="bottom"/>
            <w:tcBorders>
              <w:bottom w:val="single" w:sz="8" w:color="auto"/>
              <w:right w:val="single" w:sz="8" w:color="auto"/>
            </w:tcBorders>
          </w:tcPr>
          <w:p>
            <w:pPr>
              <w:jc w:val="center"/>
              <w:spacing w:after="0" w:line="265" w:lineRule="exact"/>
              <w:rPr>
                <w:sz w:val="20"/>
                <w:szCs w:val="20"/>
                <w:color w:val="auto"/>
              </w:rPr>
            </w:pPr>
            <w:r>
              <w:rPr>
                <w:rFonts w:ascii="Times New Roman" w:cs="Times New Roman" w:eastAsia="Times New Roman" w:hAnsi="Times New Roman"/>
                <w:sz w:val="24"/>
                <w:szCs w:val="24"/>
                <w:color w:val="auto"/>
                <w:w w:val="99"/>
              </w:rPr>
              <w:t>29</w:t>
            </w:r>
          </w:p>
        </w:tc>
        <w:tc>
          <w:tcPr>
            <w:tcW w:w="2680" w:type="dxa"/>
            <w:vAlign w:val="bottom"/>
            <w:tcBorders>
              <w:bottom w:val="single" w:sz="8" w:color="auto"/>
              <w:right w:val="single" w:sz="8" w:color="auto"/>
            </w:tcBorders>
          </w:tcPr>
          <w:p>
            <w:pPr>
              <w:jc w:val="center"/>
              <w:spacing w:after="0" w:line="265" w:lineRule="exact"/>
              <w:rPr>
                <w:sz w:val="20"/>
                <w:szCs w:val="20"/>
                <w:color w:val="auto"/>
              </w:rPr>
            </w:pPr>
            <w:r>
              <w:rPr>
                <w:rFonts w:ascii="Times New Roman" w:cs="Times New Roman" w:eastAsia="Times New Roman" w:hAnsi="Times New Roman"/>
                <w:sz w:val="24"/>
                <w:szCs w:val="24"/>
                <w:color w:val="auto"/>
                <w:w w:val="99"/>
              </w:rPr>
              <w:t>18,1</w:t>
            </w:r>
          </w:p>
        </w:tc>
      </w:tr>
      <w:tr>
        <w:trPr>
          <w:trHeight w:val="264"/>
        </w:trPr>
        <w:tc>
          <w:tcPr>
            <w:tcW w:w="2680" w:type="dxa"/>
            <w:vAlign w:val="bottom"/>
            <w:tcBorders>
              <w:left w:val="single" w:sz="8" w:color="auto"/>
              <w:bottom w:val="single" w:sz="8" w:color="auto"/>
              <w:right w:val="single" w:sz="8" w:color="auto"/>
            </w:tcBorders>
          </w:tcPr>
          <w:p>
            <w:pPr>
              <w:jc w:val="center"/>
              <w:spacing w:after="0" w:line="264" w:lineRule="exact"/>
              <w:rPr>
                <w:sz w:val="20"/>
                <w:szCs w:val="20"/>
                <w:color w:val="auto"/>
              </w:rPr>
            </w:pPr>
            <w:r>
              <w:rPr>
                <w:rFonts w:ascii="Times New Roman" w:cs="Times New Roman" w:eastAsia="Times New Roman" w:hAnsi="Times New Roman"/>
                <w:sz w:val="24"/>
                <w:szCs w:val="24"/>
                <w:color w:val="auto"/>
                <w:w w:val="99"/>
              </w:rPr>
              <w:t>1</w:t>
            </w:r>
          </w:p>
        </w:tc>
        <w:tc>
          <w:tcPr>
            <w:tcW w:w="3200" w:type="dxa"/>
            <w:vAlign w:val="bottom"/>
            <w:tcBorders>
              <w:bottom w:val="single" w:sz="8" w:color="auto"/>
              <w:right w:val="single" w:sz="8" w:color="auto"/>
            </w:tcBorders>
          </w:tcPr>
          <w:p>
            <w:pPr>
              <w:jc w:val="center"/>
              <w:spacing w:after="0" w:line="264" w:lineRule="exact"/>
              <w:rPr>
                <w:sz w:val="20"/>
                <w:szCs w:val="20"/>
                <w:color w:val="auto"/>
              </w:rPr>
            </w:pPr>
            <w:r>
              <w:rPr>
                <w:rFonts w:ascii="Times New Roman" w:cs="Times New Roman" w:eastAsia="Times New Roman" w:hAnsi="Times New Roman"/>
                <w:sz w:val="24"/>
                <w:szCs w:val="24"/>
                <w:color w:val="auto"/>
                <w:w w:val="99"/>
              </w:rPr>
              <w:t>25</w:t>
            </w:r>
          </w:p>
        </w:tc>
        <w:tc>
          <w:tcPr>
            <w:tcW w:w="2680" w:type="dxa"/>
            <w:vAlign w:val="bottom"/>
            <w:tcBorders>
              <w:bottom w:val="single" w:sz="8" w:color="auto"/>
              <w:right w:val="single" w:sz="8" w:color="auto"/>
            </w:tcBorders>
          </w:tcPr>
          <w:p>
            <w:pPr>
              <w:jc w:val="center"/>
              <w:spacing w:after="0" w:line="264" w:lineRule="exact"/>
              <w:rPr>
                <w:sz w:val="20"/>
                <w:szCs w:val="20"/>
                <w:color w:val="auto"/>
              </w:rPr>
            </w:pPr>
            <w:r>
              <w:rPr>
                <w:rFonts w:ascii="Times New Roman" w:cs="Times New Roman" w:eastAsia="Times New Roman" w:hAnsi="Times New Roman"/>
                <w:sz w:val="24"/>
                <w:szCs w:val="24"/>
                <w:color w:val="auto"/>
                <w:w w:val="99"/>
              </w:rPr>
              <w:t>15,5</w:t>
            </w:r>
          </w:p>
        </w:tc>
      </w:tr>
      <w:tr>
        <w:trPr>
          <w:trHeight w:val="268"/>
        </w:trPr>
        <w:tc>
          <w:tcPr>
            <w:tcW w:w="2680" w:type="dxa"/>
            <w:vAlign w:val="bottom"/>
            <w:tcBorders>
              <w:left w:val="single" w:sz="8" w:color="auto"/>
              <w:bottom w:val="single" w:sz="8" w:color="auto"/>
              <w:right w:val="single" w:sz="8" w:color="auto"/>
            </w:tcBorders>
          </w:tcPr>
          <w:p>
            <w:pPr>
              <w:jc w:val="center"/>
              <w:spacing w:after="0" w:line="265" w:lineRule="exact"/>
              <w:rPr>
                <w:sz w:val="20"/>
                <w:szCs w:val="20"/>
                <w:color w:val="auto"/>
              </w:rPr>
            </w:pPr>
            <w:r>
              <w:rPr>
                <w:rFonts w:ascii="Times New Roman" w:cs="Times New Roman" w:eastAsia="Times New Roman" w:hAnsi="Times New Roman"/>
                <w:sz w:val="24"/>
                <w:szCs w:val="24"/>
                <w:color w:val="auto"/>
                <w:w w:val="99"/>
              </w:rPr>
              <w:t>2</w:t>
            </w:r>
          </w:p>
        </w:tc>
        <w:tc>
          <w:tcPr>
            <w:tcW w:w="3200" w:type="dxa"/>
            <w:vAlign w:val="bottom"/>
            <w:tcBorders>
              <w:bottom w:val="single" w:sz="8" w:color="auto"/>
              <w:right w:val="single" w:sz="8" w:color="auto"/>
            </w:tcBorders>
          </w:tcPr>
          <w:p>
            <w:pPr>
              <w:jc w:val="center"/>
              <w:spacing w:after="0" w:line="265" w:lineRule="exact"/>
              <w:rPr>
                <w:sz w:val="20"/>
                <w:szCs w:val="20"/>
                <w:color w:val="auto"/>
              </w:rPr>
            </w:pPr>
            <w:r>
              <w:rPr>
                <w:rFonts w:ascii="Times New Roman" w:cs="Times New Roman" w:eastAsia="Times New Roman" w:hAnsi="Times New Roman"/>
                <w:sz w:val="24"/>
                <w:szCs w:val="24"/>
                <w:color w:val="auto"/>
                <w:w w:val="99"/>
              </w:rPr>
              <w:t>13</w:t>
            </w:r>
          </w:p>
        </w:tc>
        <w:tc>
          <w:tcPr>
            <w:tcW w:w="2680" w:type="dxa"/>
            <w:vAlign w:val="bottom"/>
            <w:tcBorders>
              <w:bottom w:val="single" w:sz="8" w:color="auto"/>
              <w:right w:val="single" w:sz="8" w:color="auto"/>
            </w:tcBorders>
          </w:tcPr>
          <w:p>
            <w:pPr>
              <w:jc w:val="center"/>
              <w:spacing w:after="0" w:line="265" w:lineRule="exact"/>
              <w:rPr>
                <w:sz w:val="20"/>
                <w:szCs w:val="20"/>
                <w:color w:val="auto"/>
              </w:rPr>
            </w:pPr>
            <w:r>
              <w:rPr>
                <w:rFonts w:ascii="Times New Roman" w:cs="Times New Roman" w:eastAsia="Times New Roman" w:hAnsi="Times New Roman"/>
                <w:sz w:val="24"/>
                <w:szCs w:val="24"/>
                <w:color w:val="auto"/>
                <w:w w:val="99"/>
              </w:rPr>
              <w:t>8,1</w:t>
            </w:r>
          </w:p>
        </w:tc>
      </w:tr>
      <w:tr>
        <w:trPr>
          <w:trHeight w:val="264"/>
        </w:trPr>
        <w:tc>
          <w:tcPr>
            <w:tcW w:w="2680" w:type="dxa"/>
            <w:vAlign w:val="bottom"/>
            <w:tcBorders>
              <w:left w:val="single" w:sz="8" w:color="auto"/>
              <w:bottom w:val="single" w:sz="8" w:color="auto"/>
              <w:right w:val="single" w:sz="8" w:color="auto"/>
            </w:tcBorders>
          </w:tcPr>
          <w:p>
            <w:pPr>
              <w:jc w:val="center"/>
              <w:spacing w:after="0" w:line="264" w:lineRule="exact"/>
              <w:rPr>
                <w:sz w:val="20"/>
                <w:szCs w:val="20"/>
                <w:color w:val="auto"/>
              </w:rPr>
            </w:pPr>
            <w:r>
              <w:rPr>
                <w:rFonts w:ascii="Times New Roman" w:cs="Times New Roman" w:eastAsia="Times New Roman" w:hAnsi="Times New Roman"/>
                <w:sz w:val="24"/>
                <w:szCs w:val="24"/>
                <w:color w:val="auto"/>
                <w:w w:val="99"/>
              </w:rPr>
              <w:t>3</w:t>
            </w:r>
          </w:p>
        </w:tc>
        <w:tc>
          <w:tcPr>
            <w:tcW w:w="3200" w:type="dxa"/>
            <w:vAlign w:val="bottom"/>
            <w:tcBorders>
              <w:bottom w:val="single" w:sz="8" w:color="auto"/>
              <w:right w:val="single" w:sz="8" w:color="auto"/>
            </w:tcBorders>
          </w:tcPr>
          <w:p>
            <w:pPr>
              <w:jc w:val="center"/>
              <w:spacing w:after="0" w:line="264" w:lineRule="exact"/>
              <w:rPr>
                <w:sz w:val="20"/>
                <w:szCs w:val="20"/>
                <w:color w:val="auto"/>
              </w:rPr>
            </w:pPr>
            <w:r>
              <w:rPr>
                <w:rFonts w:ascii="Times New Roman" w:cs="Times New Roman" w:eastAsia="Times New Roman" w:hAnsi="Times New Roman"/>
                <w:sz w:val="24"/>
                <w:szCs w:val="24"/>
                <w:color w:val="auto"/>
                <w:w w:val="99"/>
              </w:rPr>
              <w:t>34</w:t>
            </w:r>
          </w:p>
        </w:tc>
        <w:tc>
          <w:tcPr>
            <w:tcW w:w="2680" w:type="dxa"/>
            <w:vAlign w:val="bottom"/>
            <w:tcBorders>
              <w:bottom w:val="single" w:sz="8" w:color="auto"/>
              <w:right w:val="single" w:sz="8" w:color="auto"/>
            </w:tcBorders>
          </w:tcPr>
          <w:p>
            <w:pPr>
              <w:jc w:val="center"/>
              <w:spacing w:after="0" w:line="264" w:lineRule="exact"/>
              <w:rPr>
                <w:sz w:val="20"/>
                <w:szCs w:val="20"/>
                <w:color w:val="auto"/>
              </w:rPr>
            </w:pPr>
            <w:r>
              <w:rPr>
                <w:rFonts w:ascii="Times New Roman" w:cs="Times New Roman" w:eastAsia="Times New Roman" w:hAnsi="Times New Roman"/>
                <w:sz w:val="24"/>
                <w:szCs w:val="24"/>
                <w:color w:val="auto"/>
                <w:w w:val="99"/>
              </w:rPr>
              <w:t>21,1</w:t>
            </w:r>
          </w:p>
        </w:tc>
      </w:tr>
      <w:tr>
        <w:trPr>
          <w:trHeight w:val="268"/>
        </w:trPr>
        <w:tc>
          <w:tcPr>
            <w:tcW w:w="2680" w:type="dxa"/>
            <w:vAlign w:val="bottom"/>
            <w:tcBorders>
              <w:left w:val="single" w:sz="8" w:color="auto"/>
              <w:bottom w:val="single" w:sz="8" w:color="auto"/>
              <w:right w:val="single" w:sz="8" w:color="auto"/>
            </w:tcBorders>
          </w:tcPr>
          <w:p>
            <w:pPr>
              <w:jc w:val="center"/>
              <w:spacing w:after="0" w:line="265" w:lineRule="exact"/>
              <w:rPr>
                <w:sz w:val="20"/>
                <w:szCs w:val="20"/>
                <w:color w:val="auto"/>
              </w:rPr>
            </w:pPr>
            <w:r>
              <w:rPr>
                <w:rFonts w:ascii="Times New Roman" w:cs="Times New Roman" w:eastAsia="Times New Roman" w:hAnsi="Times New Roman"/>
                <w:sz w:val="24"/>
                <w:szCs w:val="24"/>
                <w:color w:val="auto"/>
                <w:w w:val="99"/>
              </w:rPr>
              <w:t>4</w:t>
            </w:r>
          </w:p>
        </w:tc>
        <w:tc>
          <w:tcPr>
            <w:tcW w:w="3200" w:type="dxa"/>
            <w:vAlign w:val="bottom"/>
            <w:tcBorders>
              <w:bottom w:val="single" w:sz="8" w:color="auto"/>
              <w:right w:val="single" w:sz="8" w:color="auto"/>
            </w:tcBorders>
          </w:tcPr>
          <w:p>
            <w:pPr>
              <w:jc w:val="center"/>
              <w:spacing w:after="0" w:line="265" w:lineRule="exact"/>
              <w:rPr>
                <w:sz w:val="20"/>
                <w:szCs w:val="20"/>
                <w:color w:val="auto"/>
              </w:rPr>
            </w:pPr>
            <w:r>
              <w:rPr>
                <w:rFonts w:ascii="Times New Roman" w:cs="Times New Roman" w:eastAsia="Times New Roman" w:hAnsi="Times New Roman"/>
                <w:sz w:val="24"/>
                <w:szCs w:val="24"/>
                <w:color w:val="auto"/>
                <w:w w:val="99"/>
              </w:rPr>
              <w:t>19</w:t>
            </w:r>
          </w:p>
        </w:tc>
        <w:tc>
          <w:tcPr>
            <w:tcW w:w="2680" w:type="dxa"/>
            <w:vAlign w:val="bottom"/>
            <w:tcBorders>
              <w:bottom w:val="single" w:sz="8" w:color="auto"/>
              <w:right w:val="single" w:sz="8" w:color="auto"/>
            </w:tcBorders>
          </w:tcPr>
          <w:p>
            <w:pPr>
              <w:jc w:val="center"/>
              <w:spacing w:after="0" w:line="265" w:lineRule="exact"/>
              <w:rPr>
                <w:sz w:val="20"/>
                <w:szCs w:val="20"/>
                <w:color w:val="auto"/>
              </w:rPr>
            </w:pPr>
            <w:r>
              <w:rPr>
                <w:rFonts w:ascii="Times New Roman" w:cs="Times New Roman" w:eastAsia="Times New Roman" w:hAnsi="Times New Roman"/>
                <w:sz w:val="24"/>
                <w:szCs w:val="24"/>
                <w:color w:val="auto"/>
                <w:w w:val="99"/>
              </w:rPr>
              <w:t>11,8</w:t>
            </w:r>
          </w:p>
        </w:tc>
      </w:tr>
      <w:tr>
        <w:trPr>
          <w:trHeight w:val="264"/>
        </w:trPr>
        <w:tc>
          <w:tcPr>
            <w:tcW w:w="2680" w:type="dxa"/>
            <w:vAlign w:val="bottom"/>
            <w:tcBorders>
              <w:left w:val="single" w:sz="8" w:color="auto"/>
              <w:bottom w:val="single" w:sz="8" w:color="auto"/>
              <w:right w:val="single" w:sz="8" w:color="auto"/>
            </w:tcBorders>
          </w:tcPr>
          <w:p>
            <w:pPr>
              <w:jc w:val="center"/>
              <w:spacing w:after="0" w:line="264" w:lineRule="exact"/>
              <w:rPr>
                <w:sz w:val="20"/>
                <w:szCs w:val="20"/>
                <w:color w:val="auto"/>
              </w:rPr>
            </w:pPr>
            <w:r>
              <w:rPr>
                <w:rFonts w:ascii="Times New Roman" w:cs="Times New Roman" w:eastAsia="Times New Roman" w:hAnsi="Times New Roman"/>
                <w:sz w:val="24"/>
                <w:szCs w:val="24"/>
                <w:color w:val="auto"/>
                <w:w w:val="99"/>
              </w:rPr>
              <w:t>5</w:t>
            </w:r>
          </w:p>
        </w:tc>
        <w:tc>
          <w:tcPr>
            <w:tcW w:w="3200" w:type="dxa"/>
            <w:vAlign w:val="bottom"/>
            <w:tcBorders>
              <w:bottom w:val="single" w:sz="8" w:color="auto"/>
              <w:right w:val="single" w:sz="8" w:color="auto"/>
            </w:tcBorders>
          </w:tcPr>
          <w:p>
            <w:pPr>
              <w:jc w:val="center"/>
              <w:spacing w:after="0" w:line="264" w:lineRule="exact"/>
              <w:rPr>
                <w:sz w:val="20"/>
                <w:szCs w:val="20"/>
                <w:color w:val="auto"/>
              </w:rPr>
            </w:pPr>
            <w:r>
              <w:rPr>
                <w:rFonts w:ascii="Times New Roman" w:cs="Times New Roman" w:eastAsia="Times New Roman" w:hAnsi="Times New Roman"/>
                <w:sz w:val="24"/>
                <w:szCs w:val="24"/>
                <w:color w:val="auto"/>
                <w:w w:val="99"/>
              </w:rPr>
              <w:t>41</w:t>
            </w:r>
          </w:p>
        </w:tc>
        <w:tc>
          <w:tcPr>
            <w:tcW w:w="2680" w:type="dxa"/>
            <w:vAlign w:val="bottom"/>
            <w:tcBorders>
              <w:bottom w:val="single" w:sz="8" w:color="auto"/>
              <w:right w:val="single" w:sz="8" w:color="auto"/>
            </w:tcBorders>
          </w:tcPr>
          <w:p>
            <w:pPr>
              <w:jc w:val="center"/>
              <w:spacing w:after="0" w:line="264" w:lineRule="exact"/>
              <w:rPr>
                <w:sz w:val="20"/>
                <w:szCs w:val="20"/>
                <w:color w:val="auto"/>
              </w:rPr>
            </w:pPr>
            <w:r>
              <w:rPr>
                <w:rFonts w:ascii="Times New Roman" w:cs="Times New Roman" w:eastAsia="Times New Roman" w:hAnsi="Times New Roman"/>
                <w:sz w:val="24"/>
                <w:szCs w:val="24"/>
                <w:color w:val="auto"/>
                <w:w w:val="99"/>
              </w:rPr>
              <w:t>25,5</w:t>
            </w:r>
          </w:p>
        </w:tc>
      </w:tr>
    </w:tbl>
    <w:p>
      <w:pPr>
        <w:spacing w:after="0" w:line="286" w:lineRule="exact"/>
        <w:rPr>
          <w:sz w:val="20"/>
          <w:szCs w:val="20"/>
          <w:color w:val="auto"/>
        </w:rPr>
      </w:pPr>
    </w:p>
    <w:p>
      <w:pPr>
        <w:jc w:val="both"/>
        <w:ind w:left="260" w:right="340" w:firstLine="708"/>
        <w:spacing w:after="0" w:line="357" w:lineRule="auto"/>
        <w:rPr>
          <w:sz w:val="20"/>
          <w:szCs w:val="20"/>
          <w:color w:val="auto"/>
        </w:rPr>
      </w:pPr>
      <w:r>
        <w:rPr>
          <w:rFonts w:ascii="Times New Roman" w:cs="Times New Roman" w:eastAsia="Times New Roman" w:hAnsi="Times New Roman"/>
          <w:sz w:val="24"/>
          <w:szCs w:val="24"/>
          <w:color w:val="auto"/>
        </w:rPr>
        <w:t>Из таблицы 2.3 видно, что у 29 растений урожай отсутствовал из</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за плохого развития. С урожаем отмечено 132 растения, из них с урожаем на 4</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5 баллов 37,3%. Установлено, что величина урожая маслины в значительной степени зависит от прироста побегов. Крупноплодных форм на участке отмечено 21%, деревьев с мелкими плодами</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4"/>
          <w:szCs w:val="24"/>
          <w:color w:val="auto"/>
        </w:rPr>
        <w:t xml:space="preserve"> 43%. С высокой урожайностью и крупными плодами (в 1 кг110</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115 плодов) выделено 15 растений.</w:t>
      </w:r>
    </w:p>
    <w:p>
      <w:pPr>
        <w:spacing w:after="0" w:line="22" w:lineRule="exact"/>
        <w:rPr>
          <w:sz w:val="20"/>
          <w:szCs w:val="20"/>
          <w:color w:val="auto"/>
        </w:rPr>
      </w:pPr>
    </w:p>
    <w:p>
      <w:pPr>
        <w:jc w:val="both"/>
        <w:ind w:left="260" w:right="340" w:firstLine="708"/>
        <w:spacing w:after="0" w:line="354" w:lineRule="auto"/>
        <w:rPr>
          <w:sz w:val="20"/>
          <w:szCs w:val="20"/>
          <w:color w:val="auto"/>
        </w:rPr>
      </w:pPr>
      <w:r>
        <w:rPr>
          <w:rFonts w:ascii="Times New Roman" w:cs="Times New Roman" w:eastAsia="Times New Roman" w:hAnsi="Times New Roman"/>
          <w:sz w:val="24"/>
          <w:szCs w:val="24"/>
          <w:color w:val="auto"/>
        </w:rPr>
        <w:t>Определяли урожайность, сроки созревания, продолжительности цветения и продолжительности созревания инжира на поле № 1 станции пгт Форос, полученные данные представлены в таблице 2.4.</w:t>
      </w:r>
    </w:p>
    <w:p>
      <w:pPr>
        <w:spacing w:after="0" w:line="7" w:lineRule="exact"/>
        <w:rPr>
          <w:sz w:val="20"/>
          <w:szCs w:val="20"/>
          <w:color w:val="auto"/>
        </w:rPr>
      </w:pPr>
    </w:p>
    <w:p>
      <w:pPr>
        <w:ind w:left="960"/>
        <w:spacing w:after="0"/>
        <w:rPr>
          <w:sz w:val="20"/>
          <w:szCs w:val="20"/>
          <w:color w:val="auto"/>
        </w:rPr>
      </w:pPr>
      <w:r>
        <w:rPr>
          <w:rFonts w:ascii="Times New Roman" w:cs="Times New Roman" w:eastAsia="Times New Roman" w:hAnsi="Times New Roman"/>
          <w:sz w:val="24"/>
          <w:szCs w:val="24"/>
          <w:color w:val="auto"/>
        </w:rPr>
        <w:t>Таблица 2.4 – Показатели сортов инжира</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229870</wp:posOffset>
                </wp:positionH>
                <wp:positionV relativeFrom="paragraph">
                  <wp:posOffset>90170</wp:posOffset>
                </wp:positionV>
                <wp:extent cx="12700" cy="12700"/>
                <wp:wrapNone/>
                <wp:docPr id="12" name="Shape 1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2700" cy="12700"/>
                        </a:xfrm>
                        <a:prstGeom prst="rect">
                          <a:avLst/>
                        </a:prstGeom>
                        <a:solidFill>
                          <a:srgbClr val="000000"/>
                        </a:solidFill>
                      </wps:spPr>
                      <wps:bodyPr/>
                    </wps:wsp>
                  </a:graphicData>
                </a:graphic>
              </wp:anchor>
            </w:drawing>
          </mc:Choice>
          <mc:Fallback>
            <w:pict>
              <v:rect id="Shape 12" o:spid="_x0000_s1037" style="position:absolute;margin-left:18.1pt;margin-top:7.1pt;width:1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mc:AlternateContent>
          <mc:Choice Requires="wps">
            <w:drawing>
              <wp:anchor simplePos="0" relativeHeight="251657728" behindDoc="1" locked="0" layoutInCell="0" allowOverlap="1">
                <wp:simplePos x="0" y="0"/>
                <wp:positionH relativeFrom="column">
                  <wp:posOffset>6315075</wp:posOffset>
                </wp:positionH>
                <wp:positionV relativeFrom="paragraph">
                  <wp:posOffset>90170</wp:posOffset>
                </wp:positionV>
                <wp:extent cx="12700" cy="12700"/>
                <wp:wrapNone/>
                <wp:docPr id="13" name="Shape 1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2700" cy="12700"/>
                        </a:xfrm>
                        <a:prstGeom prst="rect">
                          <a:avLst/>
                        </a:prstGeom>
                        <a:solidFill>
                          <a:srgbClr val="000000"/>
                        </a:solidFill>
                      </wps:spPr>
                      <wps:bodyPr/>
                    </wps:wsp>
                  </a:graphicData>
                </a:graphic>
              </wp:anchor>
            </w:drawing>
          </mc:Choice>
          <mc:Fallback>
            <w:pict>
              <v:rect id="Shape 13" o:spid="_x0000_s1038" style="position:absolute;margin-left:497.25pt;margin-top:7.1pt;width:1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p>
    <w:p>
      <w:pPr>
        <w:spacing w:after="0" w:line="106" w:lineRule="exact"/>
        <w:rPr>
          <w:sz w:val="20"/>
          <w:szCs w:val="20"/>
          <w:color w:val="auto"/>
        </w:rPr>
      </w:pPr>
    </w:p>
    <w:tbl>
      <w:tblPr>
        <w:tblLayout w:type="fixed"/>
        <w:tblInd w:w="370" w:type="dxa"/>
        <w:tblCellMar>
          <w:top w:w="0" w:type="dxa"/>
          <w:left w:w="0" w:type="dxa"/>
          <w:bottom w:w="0" w:type="dxa"/>
          <w:right w:w="0" w:type="dxa"/>
        </w:tblCellMar>
      </w:tblPr>
      <w:tr>
        <w:trPr>
          <w:trHeight w:val="2229"/>
        </w:trPr>
        <w:tc>
          <w:tcPr>
            <w:tcW w:w="880" w:type="dxa"/>
            <w:vAlign w:val="bottom"/>
            <w:tcBorders>
              <w:top w:val="single" w:sz="8" w:color="auto"/>
              <w:left w:val="single" w:sz="8" w:color="auto"/>
              <w:right w:val="single" w:sz="8" w:color="auto"/>
            </w:tcBorders>
            <w:textDirection w:val="btLr"/>
          </w:tcPr>
          <w:p>
            <w:pPr>
              <w:ind w:left="403"/>
              <w:spacing w:after="0"/>
              <w:rPr>
                <w:sz w:val="20"/>
                <w:szCs w:val="20"/>
                <w:color w:val="auto"/>
              </w:rPr>
            </w:pPr>
            <w:r>
              <w:rPr>
                <w:rFonts w:ascii="Times New Roman" w:cs="Times New Roman" w:eastAsia="Times New Roman" w:hAnsi="Times New Roman"/>
                <w:sz w:val="24"/>
                <w:szCs w:val="24"/>
                <w:color w:val="auto"/>
              </w:rPr>
              <w:t>№ п/п</w:t>
            </w:r>
          </w:p>
        </w:tc>
        <w:tc>
          <w:tcPr>
            <w:tcW w:w="3980" w:type="dxa"/>
            <w:vAlign w:val="bottom"/>
            <w:tcBorders>
              <w:top w:val="single" w:sz="8" w:color="auto"/>
              <w:right w:val="single" w:sz="8" w:color="auto"/>
            </w:tcBorders>
            <w:textDirection w:val="btLr"/>
          </w:tcPr>
          <w:p>
            <w:pPr>
              <w:ind w:left="1800"/>
              <w:spacing w:after="0"/>
              <w:rPr>
                <w:sz w:val="20"/>
                <w:szCs w:val="20"/>
                <w:color w:val="auto"/>
              </w:rPr>
            </w:pPr>
            <w:r>
              <w:rPr>
                <w:rFonts w:ascii="Times New Roman" w:cs="Times New Roman" w:eastAsia="Times New Roman" w:hAnsi="Times New Roman"/>
                <w:sz w:val="24"/>
                <w:szCs w:val="24"/>
                <w:color w:val="auto"/>
                <w:w w:val="98"/>
              </w:rPr>
              <w:t>Сорт</w:t>
            </w:r>
          </w:p>
        </w:tc>
        <w:tc>
          <w:tcPr>
            <w:tcW w:w="980" w:type="dxa"/>
            <w:vAlign w:val="bottom"/>
            <w:tcBorders>
              <w:top w:val="single" w:sz="8" w:color="auto"/>
              <w:right w:val="single" w:sz="8" w:color="auto"/>
            </w:tcBorders>
            <w:textDirection w:val="btLr"/>
          </w:tcPr>
          <w:p>
            <w:pPr>
              <w:ind w:right="116"/>
              <w:spacing w:after="0"/>
              <w:rPr>
                <w:sz w:val="20"/>
                <w:szCs w:val="20"/>
                <w:color w:val="auto"/>
              </w:rPr>
            </w:pPr>
            <w:r>
              <w:rPr>
                <w:rFonts w:ascii="Times New Roman" w:cs="Times New Roman" w:eastAsia="Times New Roman" w:hAnsi="Times New Roman"/>
                <w:sz w:val="20"/>
                <w:szCs w:val="20"/>
                <w:color w:val="auto"/>
                <w:w w:val="72"/>
              </w:rPr>
              <w:t>Продолжительностьцветения,дни</w:t>
            </w:r>
          </w:p>
        </w:tc>
        <w:tc>
          <w:tcPr>
            <w:tcW w:w="1000" w:type="dxa"/>
            <w:vAlign w:val="bottom"/>
            <w:tcBorders>
              <w:top w:val="single" w:sz="8" w:color="auto"/>
              <w:right w:val="single" w:sz="8" w:color="auto"/>
            </w:tcBorders>
            <w:textDirection w:val="btLr"/>
          </w:tcPr>
          <w:p>
            <w:pPr>
              <w:ind w:right="125"/>
              <w:spacing w:after="0"/>
              <w:rPr>
                <w:sz w:val="20"/>
                <w:szCs w:val="20"/>
                <w:color w:val="auto"/>
              </w:rPr>
            </w:pPr>
            <w:r>
              <w:rPr>
                <w:rFonts w:ascii="Times New Roman" w:cs="Times New Roman" w:eastAsia="Times New Roman" w:hAnsi="Times New Roman"/>
                <w:sz w:val="19"/>
                <w:szCs w:val="19"/>
                <w:color w:val="auto"/>
                <w:w w:val="71"/>
              </w:rPr>
              <w:t>Продолжительностьсозревания,дни</w:t>
            </w:r>
          </w:p>
        </w:tc>
        <w:tc>
          <w:tcPr>
            <w:tcW w:w="1300" w:type="dxa"/>
            <w:vAlign w:val="bottom"/>
            <w:tcBorders>
              <w:top w:val="single" w:sz="8" w:color="auto"/>
              <w:right w:val="single" w:sz="8" w:color="auto"/>
            </w:tcBorders>
            <w:textDirection w:val="btLr"/>
          </w:tcPr>
          <w:p>
            <w:pPr>
              <w:ind w:right="267"/>
              <w:spacing w:after="0"/>
              <w:rPr>
                <w:sz w:val="20"/>
                <w:szCs w:val="20"/>
                <w:color w:val="auto"/>
              </w:rPr>
            </w:pPr>
            <w:r>
              <w:rPr>
                <w:rFonts w:ascii="Times New Roman" w:cs="Times New Roman" w:eastAsia="Times New Roman" w:hAnsi="Times New Roman"/>
                <w:sz w:val="24"/>
                <w:szCs w:val="24"/>
                <w:color w:val="auto"/>
                <w:w w:val="83"/>
              </w:rPr>
              <w:t>Сроки созревания,дни</w:t>
            </w:r>
          </w:p>
        </w:tc>
        <w:tc>
          <w:tcPr>
            <w:tcW w:w="1500" w:type="dxa"/>
            <w:vAlign w:val="bottom"/>
            <w:tcBorders>
              <w:top w:val="single" w:sz="8" w:color="auto"/>
              <w:right w:val="single" w:sz="8" w:color="auto"/>
            </w:tcBorders>
            <w:textDirection w:val="btLr"/>
          </w:tcPr>
          <w:p>
            <w:pPr>
              <w:ind w:right="359"/>
              <w:spacing w:after="0"/>
              <w:rPr>
                <w:sz w:val="20"/>
                <w:szCs w:val="20"/>
                <w:color w:val="auto"/>
              </w:rPr>
            </w:pPr>
            <w:r>
              <w:rPr>
                <w:rFonts w:ascii="Times New Roman" w:cs="Times New Roman" w:eastAsia="Times New Roman" w:hAnsi="Times New Roman"/>
                <w:sz w:val="23"/>
                <w:szCs w:val="23"/>
                <w:color w:val="auto"/>
                <w:w w:val="71"/>
              </w:rPr>
              <w:t>Урожайность,кг/дер</w:t>
            </w:r>
          </w:p>
        </w:tc>
      </w:tr>
      <w:tr>
        <w:trPr>
          <w:trHeight w:val="136"/>
        </w:trPr>
        <w:tc>
          <w:tcPr>
            <w:tcW w:w="880" w:type="dxa"/>
            <w:vAlign w:val="bottom"/>
            <w:tcBorders>
              <w:left w:val="single" w:sz="8" w:color="auto"/>
              <w:bottom w:val="single" w:sz="8" w:color="auto"/>
              <w:right w:val="single" w:sz="8" w:color="auto"/>
            </w:tcBorders>
          </w:tcPr>
          <w:p>
            <w:pPr>
              <w:spacing w:after="0"/>
              <w:rPr>
                <w:sz w:val="11"/>
                <w:szCs w:val="11"/>
                <w:color w:val="auto"/>
              </w:rPr>
            </w:pPr>
          </w:p>
        </w:tc>
        <w:tc>
          <w:tcPr>
            <w:tcW w:w="3980" w:type="dxa"/>
            <w:vAlign w:val="bottom"/>
            <w:tcBorders>
              <w:bottom w:val="single" w:sz="8" w:color="auto"/>
              <w:right w:val="single" w:sz="8" w:color="auto"/>
            </w:tcBorders>
          </w:tcPr>
          <w:p>
            <w:pPr>
              <w:spacing w:after="0"/>
              <w:rPr>
                <w:sz w:val="11"/>
                <w:szCs w:val="11"/>
                <w:color w:val="auto"/>
              </w:rPr>
            </w:pPr>
          </w:p>
        </w:tc>
        <w:tc>
          <w:tcPr>
            <w:tcW w:w="980" w:type="dxa"/>
            <w:vAlign w:val="bottom"/>
            <w:tcBorders>
              <w:bottom w:val="single" w:sz="8" w:color="auto"/>
              <w:right w:val="single" w:sz="8" w:color="auto"/>
            </w:tcBorders>
          </w:tcPr>
          <w:p>
            <w:pPr>
              <w:spacing w:after="0"/>
              <w:rPr>
                <w:sz w:val="11"/>
                <w:szCs w:val="11"/>
                <w:color w:val="auto"/>
              </w:rPr>
            </w:pPr>
          </w:p>
        </w:tc>
        <w:tc>
          <w:tcPr>
            <w:tcW w:w="1000" w:type="dxa"/>
            <w:vAlign w:val="bottom"/>
            <w:tcBorders>
              <w:bottom w:val="single" w:sz="8" w:color="auto"/>
              <w:right w:val="single" w:sz="8" w:color="auto"/>
            </w:tcBorders>
          </w:tcPr>
          <w:p>
            <w:pPr>
              <w:spacing w:after="0"/>
              <w:rPr>
                <w:sz w:val="11"/>
                <w:szCs w:val="11"/>
                <w:color w:val="auto"/>
              </w:rPr>
            </w:pPr>
          </w:p>
        </w:tc>
        <w:tc>
          <w:tcPr>
            <w:tcW w:w="1300" w:type="dxa"/>
            <w:vAlign w:val="bottom"/>
            <w:tcBorders>
              <w:bottom w:val="single" w:sz="8" w:color="auto"/>
              <w:right w:val="single" w:sz="8" w:color="auto"/>
            </w:tcBorders>
          </w:tcPr>
          <w:p>
            <w:pPr>
              <w:spacing w:after="0"/>
              <w:rPr>
                <w:sz w:val="11"/>
                <w:szCs w:val="11"/>
                <w:color w:val="auto"/>
              </w:rPr>
            </w:pPr>
          </w:p>
        </w:tc>
        <w:tc>
          <w:tcPr>
            <w:tcW w:w="1500" w:type="dxa"/>
            <w:vAlign w:val="bottom"/>
            <w:tcBorders>
              <w:bottom w:val="single" w:sz="8" w:color="auto"/>
              <w:right w:val="single" w:sz="8" w:color="auto"/>
            </w:tcBorders>
          </w:tcPr>
          <w:p>
            <w:pPr>
              <w:spacing w:after="0"/>
              <w:rPr>
                <w:sz w:val="11"/>
                <w:szCs w:val="11"/>
                <w:color w:val="auto"/>
              </w:rPr>
            </w:pPr>
          </w:p>
        </w:tc>
      </w:tr>
      <w:tr>
        <w:trPr>
          <w:trHeight w:val="262"/>
        </w:trPr>
        <w:tc>
          <w:tcPr>
            <w:tcW w:w="880" w:type="dxa"/>
            <w:vAlign w:val="bottom"/>
            <w:tcBorders>
              <w:left w:val="single" w:sz="8" w:color="auto"/>
              <w:right w:val="single" w:sz="8" w:color="auto"/>
            </w:tcBorders>
          </w:tcPr>
          <w:p>
            <w:pPr>
              <w:ind w:left="380"/>
              <w:spacing w:after="0" w:line="262" w:lineRule="exact"/>
              <w:rPr>
                <w:sz w:val="20"/>
                <w:szCs w:val="20"/>
                <w:color w:val="auto"/>
              </w:rPr>
            </w:pPr>
            <w:r>
              <w:rPr>
                <w:rFonts w:ascii="Times New Roman" w:cs="Times New Roman" w:eastAsia="Times New Roman" w:hAnsi="Times New Roman"/>
                <w:sz w:val="24"/>
                <w:szCs w:val="24"/>
                <w:color w:val="auto"/>
              </w:rPr>
              <w:t>1</w:t>
            </w:r>
          </w:p>
        </w:tc>
        <w:tc>
          <w:tcPr>
            <w:tcW w:w="3980" w:type="dxa"/>
            <w:vAlign w:val="bottom"/>
            <w:tcBorders>
              <w:right w:val="single" w:sz="8" w:color="auto"/>
            </w:tcBorders>
          </w:tcPr>
          <w:p>
            <w:pPr>
              <w:ind w:left="100"/>
              <w:spacing w:after="0" w:line="262" w:lineRule="exact"/>
              <w:rPr>
                <w:sz w:val="20"/>
                <w:szCs w:val="20"/>
                <w:color w:val="auto"/>
              </w:rPr>
            </w:pPr>
            <w:r>
              <w:rPr>
                <w:rFonts w:ascii="Times New Roman" w:cs="Times New Roman" w:eastAsia="Times New Roman" w:hAnsi="Times New Roman"/>
                <w:sz w:val="23"/>
                <w:szCs w:val="23"/>
                <w:color w:val="auto"/>
              </w:rPr>
              <w:t>Брунсвик</w:t>
            </w:r>
          </w:p>
        </w:tc>
        <w:tc>
          <w:tcPr>
            <w:tcW w:w="980" w:type="dxa"/>
            <w:vAlign w:val="bottom"/>
            <w:tcBorders>
              <w:right w:val="single" w:sz="8" w:color="auto"/>
            </w:tcBorders>
          </w:tcPr>
          <w:p>
            <w:pPr>
              <w:jc w:val="right"/>
              <w:ind w:right="264"/>
              <w:spacing w:after="0" w:line="262" w:lineRule="exact"/>
              <w:rPr>
                <w:sz w:val="20"/>
                <w:szCs w:val="20"/>
                <w:color w:val="auto"/>
              </w:rPr>
            </w:pPr>
            <w:r>
              <w:rPr>
                <w:rFonts w:ascii="Times New Roman" w:cs="Times New Roman" w:eastAsia="Times New Roman" w:hAnsi="Times New Roman"/>
                <w:sz w:val="24"/>
                <w:szCs w:val="24"/>
                <w:color w:val="auto"/>
              </w:rPr>
              <w:t>25</w:t>
            </w:r>
          </w:p>
        </w:tc>
        <w:tc>
          <w:tcPr>
            <w:tcW w:w="1000" w:type="dxa"/>
            <w:vAlign w:val="bottom"/>
            <w:tcBorders>
              <w:right w:val="single" w:sz="8" w:color="auto"/>
            </w:tcBorders>
          </w:tcPr>
          <w:p>
            <w:pPr>
              <w:jc w:val="right"/>
              <w:ind w:right="285"/>
              <w:spacing w:after="0" w:line="262" w:lineRule="exact"/>
              <w:rPr>
                <w:sz w:val="20"/>
                <w:szCs w:val="20"/>
                <w:color w:val="auto"/>
              </w:rPr>
            </w:pPr>
            <w:r>
              <w:rPr>
                <w:rFonts w:ascii="Times New Roman" w:cs="Times New Roman" w:eastAsia="Times New Roman" w:hAnsi="Times New Roman"/>
                <w:sz w:val="24"/>
                <w:szCs w:val="24"/>
                <w:color w:val="auto"/>
              </w:rPr>
              <w:t>30</w:t>
            </w:r>
          </w:p>
        </w:tc>
        <w:tc>
          <w:tcPr>
            <w:tcW w:w="1300" w:type="dxa"/>
            <w:vAlign w:val="bottom"/>
            <w:tcBorders>
              <w:right w:val="single" w:sz="8" w:color="auto"/>
            </w:tcBorders>
          </w:tcPr>
          <w:p>
            <w:pPr>
              <w:jc w:val="right"/>
              <w:ind w:right="420"/>
              <w:spacing w:after="0" w:line="262" w:lineRule="exact"/>
              <w:rPr>
                <w:sz w:val="20"/>
                <w:szCs w:val="20"/>
                <w:color w:val="auto"/>
              </w:rPr>
            </w:pPr>
            <w:r>
              <w:rPr>
                <w:rFonts w:ascii="Times New Roman" w:cs="Times New Roman" w:eastAsia="Times New Roman" w:hAnsi="Times New Roman"/>
                <w:sz w:val="24"/>
                <w:szCs w:val="24"/>
                <w:color w:val="auto"/>
              </w:rPr>
              <w:t>55</w:t>
            </w:r>
          </w:p>
        </w:tc>
        <w:tc>
          <w:tcPr>
            <w:tcW w:w="1500" w:type="dxa"/>
            <w:vAlign w:val="bottom"/>
            <w:tcBorders>
              <w:right w:val="single" w:sz="8" w:color="auto"/>
            </w:tcBorders>
          </w:tcPr>
          <w:p>
            <w:pPr>
              <w:jc w:val="right"/>
              <w:ind w:right="521"/>
              <w:spacing w:after="0" w:line="262" w:lineRule="exact"/>
              <w:rPr>
                <w:sz w:val="20"/>
                <w:szCs w:val="20"/>
                <w:color w:val="auto"/>
              </w:rPr>
            </w:pPr>
            <w:r>
              <w:rPr>
                <w:rFonts w:ascii="Times New Roman" w:cs="Times New Roman" w:eastAsia="Times New Roman" w:hAnsi="Times New Roman"/>
                <w:sz w:val="24"/>
                <w:szCs w:val="24"/>
                <w:color w:val="auto"/>
              </w:rPr>
              <w:t>27</w:t>
            </w:r>
          </w:p>
        </w:tc>
      </w:tr>
      <w:tr>
        <w:trPr>
          <w:trHeight w:val="86"/>
        </w:trPr>
        <w:tc>
          <w:tcPr>
            <w:tcW w:w="880" w:type="dxa"/>
            <w:vAlign w:val="bottom"/>
            <w:tcBorders>
              <w:left w:val="single" w:sz="8" w:color="auto"/>
              <w:bottom w:val="single" w:sz="8" w:color="auto"/>
              <w:right w:val="single" w:sz="8" w:color="auto"/>
            </w:tcBorders>
          </w:tcPr>
          <w:p>
            <w:pPr>
              <w:spacing w:after="0"/>
              <w:rPr>
                <w:sz w:val="7"/>
                <w:szCs w:val="7"/>
                <w:color w:val="auto"/>
              </w:rPr>
            </w:pPr>
          </w:p>
        </w:tc>
        <w:tc>
          <w:tcPr>
            <w:tcW w:w="3980" w:type="dxa"/>
            <w:vAlign w:val="bottom"/>
            <w:tcBorders>
              <w:bottom w:val="single" w:sz="8" w:color="auto"/>
              <w:right w:val="single" w:sz="8" w:color="auto"/>
            </w:tcBorders>
          </w:tcPr>
          <w:p>
            <w:pPr>
              <w:spacing w:after="0"/>
              <w:rPr>
                <w:sz w:val="7"/>
                <w:szCs w:val="7"/>
                <w:color w:val="auto"/>
              </w:rPr>
            </w:pPr>
          </w:p>
        </w:tc>
        <w:tc>
          <w:tcPr>
            <w:tcW w:w="980" w:type="dxa"/>
            <w:vAlign w:val="bottom"/>
            <w:tcBorders>
              <w:bottom w:val="single" w:sz="8" w:color="auto"/>
              <w:right w:val="single" w:sz="8" w:color="auto"/>
            </w:tcBorders>
          </w:tcPr>
          <w:p>
            <w:pPr>
              <w:spacing w:after="0"/>
              <w:rPr>
                <w:sz w:val="7"/>
                <w:szCs w:val="7"/>
                <w:color w:val="auto"/>
              </w:rPr>
            </w:pPr>
          </w:p>
        </w:tc>
        <w:tc>
          <w:tcPr>
            <w:tcW w:w="1000" w:type="dxa"/>
            <w:vAlign w:val="bottom"/>
            <w:tcBorders>
              <w:bottom w:val="single" w:sz="8" w:color="auto"/>
              <w:right w:val="single" w:sz="8" w:color="auto"/>
            </w:tcBorders>
          </w:tcPr>
          <w:p>
            <w:pPr>
              <w:spacing w:after="0"/>
              <w:rPr>
                <w:sz w:val="7"/>
                <w:szCs w:val="7"/>
                <w:color w:val="auto"/>
              </w:rPr>
            </w:pPr>
          </w:p>
        </w:tc>
        <w:tc>
          <w:tcPr>
            <w:tcW w:w="1300" w:type="dxa"/>
            <w:vAlign w:val="bottom"/>
            <w:tcBorders>
              <w:bottom w:val="single" w:sz="8" w:color="auto"/>
              <w:right w:val="single" w:sz="8" w:color="auto"/>
            </w:tcBorders>
          </w:tcPr>
          <w:p>
            <w:pPr>
              <w:spacing w:after="0"/>
              <w:rPr>
                <w:sz w:val="7"/>
                <w:szCs w:val="7"/>
                <w:color w:val="auto"/>
              </w:rPr>
            </w:pPr>
          </w:p>
        </w:tc>
        <w:tc>
          <w:tcPr>
            <w:tcW w:w="1500" w:type="dxa"/>
            <w:vAlign w:val="bottom"/>
            <w:tcBorders>
              <w:bottom w:val="single" w:sz="8" w:color="auto"/>
              <w:right w:val="single" w:sz="8" w:color="auto"/>
            </w:tcBorders>
          </w:tcPr>
          <w:p>
            <w:pPr>
              <w:spacing w:after="0"/>
              <w:rPr>
                <w:sz w:val="7"/>
                <w:szCs w:val="7"/>
                <w:color w:val="auto"/>
              </w:rPr>
            </w:pPr>
          </w:p>
        </w:tc>
      </w:tr>
      <w:tr>
        <w:trPr>
          <w:trHeight w:val="262"/>
        </w:trPr>
        <w:tc>
          <w:tcPr>
            <w:tcW w:w="880" w:type="dxa"/>
            <w:vAlign w:val="bottom"/>
            <w:tcBorders>
              <w:left w:val="single" w:sz="8" w:color="auto"/>
              <w:right w:val="single" w:sz="8" w:color="auto"/>
            </w:tcBorders>
          </w:tcPr>
          <w:p>
            <w:pPr>
              <w:ind w:left="380"/>
              <w:spacing w:after="0" w:line="263" w:lineRule="exact"/>
              <w:rPr>
                <w:sz w:val="20"/>
                <w:szCs w:val="20"/>
                <w:color w:val="auto"/>
              </w:rPr>
            </w:pPr>
            <w:r>
              <w:rPr>
                <w:rFonts w:ascii="Times New Roman" w:cs="Times New Roman" w:eastAsia="Times New Roman" w:hAnsi="Times New Roman"/>
                <w:sz w:val="24"/>
                <w:szCs w:val="24"/>
                <w:color w:val="auto"/>
              </w:rPr>
              <w:t>2</w:t>
            </w:r>
          </w:p>
        </w:tc>
        <w:tc>
          <w:tcPr>
            <w:tcW w:w="3980" w:type="dxa"/>
            <w:vAlign w:val="bottom"/>
            <w:tcBorders>
              <w:right w:val="single" w:sz="8" w:color="auto"/>
            </w:tcBorders>
          </w:tcPr>
          <w:p>
            <w:pPr>
              <w:ind w:left="100"/>
              <w:spacing w:after="0" w:line="263" w:lineRule="exact"/>
              <w:rPr>
                <w:sz w:val="20"/>
                <w:szCs w:val="20"/>
                <w:color w:val="auto"/>
              </w:rPr>
            </w:pPr>
            <w:r>
              <w:rPr>
                <w:rFonts w:ascii="Times New Roman" w:cs="Times New Roman" w:eastAsia="Times New Roman" w:hAnsi="Times New Roman"/>
                <w:sz w:val="24"/>
                <w:szCs w:val="24"/>
                <w:color w:val="auto"/>
              </w:rPr>
              <w:t>Серый Ранний</w:t>
            </w:r>
          </w:p>
        </w:tc>
        <w:tc>
          <w:tcPr>
            <w:tcW w:w="980" w:type="dxa"/>
            <w:vAlign w:val="bottom"/>
            <w:tcBorders>
              <w:right w:val="single" w:sz="8" w:color="auto"/>
            </w:tcBorders>
          </w:tcPr>
          <w:p>
            <w:pPr>
              <w:jc w:val="right"/>
              <w:ind w:right="264"/>
              <w:spacing w:after="0" w:line="263" w:lineRule="exact"/>
              <w:rPr>
                <w:sz w:val="20"/>
                <w:szCs w:val="20"/>
                <w:color w:val="auto"/>
              </w:rPr>
            </w:pPr>
            <w:r>
              <w:rPr>
                <w:rFonts w:ascii="Times New Roman" w:cs="Times New Roman" w:eastAsia="Times New Roman" w:hAnsi="Times New Roman"/>
                <w:sz w:val="24"/>
                <w:szCs w:val="24"/>
                <w:color w:val="auto"/>
              </w:rPr>
              <w:t>21</w:t>
            </w:r>
          </w:p>
        </w:tc>
        <w:tc>
          <w:tcPr>
            <w:tcW w:w="1000" w:type="dxa"/>
            <w:vAlign w:val="bottom"/>
            <w:tcBorders>
              <w:right w:val="single" w:sz="8" w:color="auto"/>
            </w:tcBorders>
          </w:tcPr>
          <w:p>
            <w:pPr>
              <w:jc w:val="right"/>
              <w:ind w:right="285"/>
              <w:spacing w:after="0" w:line="263" w:lineRule="exact"/>
              <w:rPr>
                <w:sz w:val="20"/>
                <w:szCs w:val="20"/>
                <w:color w:val="auto"/>
              </w:rPr>
            </w:pPr>
            <w:r>
              <w:rPr>
                <w:rFonts w:ascii="Times New Roman" w:cs="Times New Roman" w:eastAsia="Times New Roman" w:hAnsi="Times New Roman"/>
                <w:sz w:val="24"/>
                <w:szCs w:val="24"/>
                <w:color w:val="auto"/>
              </w:rPr>
              <w:t>40</w:t>
            </w:r>
          </w:p>
        </w:tc>
        <w:tc>
          <w:tcPr>
            <w:tcW w:w="1300" w:type="dxa"/>
            <w:vAlign w:val="bottom"/>
            <w:tcBorders>
              <w:right w:val="single" w:sz="8" w:color="auto"/>
            </w:tcBorders>
          </w:tcPr>
          <w:p>
            <w:pPr>
              <w:jc w:val="right"/>
              <w:ind w:right="420"/>
              <w:spacing w:after="0" w:line="263" w:lineRule="exact"/>
              <w:rPr>
                <w:sz w:val="20"/>
                <w:szCs w:val="20"/>
                <w:color w:val="auto"/>
              </w:rPr>
            </w:pPr>
            <w:r>
              <w:rPr>
                <w:rFonts w:ascii="Times New Roman" w:cs="Times New Roman" w:eastAsia="Times New Roman" w:hAnsi="Times New Roman"/>
                <w:sz w:val="24"/>
                <w:szCs w:val="24"/>
                <w:color w:val="auto"/>
              </w:rPr>
              <w:t>45</w:t>
            </w:r>
          </w:p>
        </w:tc>
        <w:tc>
          <w:tcPr>
            <w:tcW w:w="1500" w:type="dxa"/>
            <w:vAlign w:val="bottom"/>
            <w:tcBorders>
              <w:right w:val="single" w:sz="8" w:color="auto"/>
            </w:tcBorders>
          </w:tcPr>
          <w:p>
            <w:pPr>
              <w:jc w:val="right"/>
              <w:ind w:right="521"/>
              <w:spacing w:after="0" w:line="263" w:lineRule="exact"/>
              <w:rPr>
                <w:sz w:val="20"/>
                <w:szCs w:val="20"/>
                <w:color w:val="auto"/>
              </w:rPr>
            </w:pPr>
            <w:r>
              <w:rPr>
                <w:rFonts w:ascii="Times New Roman" w:cs="Times New Roman" w:eastAsia="Times New Roman" w:hAnsi="Times New Roman"/>
                <w:sz w:val="24"/>
                <w:szCs w:val="24"/>
                <w:color w:val="auto"/>
              </w:rPr>
              <w:t>27</w:t>
            </w:r>
          </w:p>
        </w:tc>
      </w:tr>
      <w:tr>
        <w:trPr>
          <w:trHeight w:val="86"/>
        </w:trPr>
        <w:tc>
          <w:tcPr>
            <w:tcW w:w="880" w:type="dxa"/>
            <w:vAlign w:val="bottom"/>
            <w:tcBorders>
              <w:left w:val="single" w:sz="8" w:color="auto"/>
              <w:bottom w:val="single" w:sz="8" w:color="auto"/>
              <w:right w:val="single" w:sz="8" w:color="auto"/>
            </w:tcBorders>
          </w:tcPr>
          <w:p>
            <w:pPr>
              <w:spacing w:after="0"/>
              <w:rPr>
                <w:sz w:val="7"/>
                <w:szCs w:val="7"/>
                <w:color w:val="auto"/>
              </w:rPr>
            </w:pPr>
          </w:p>
        </w:tc>
        <w:tc>
          <w:tcPr>
            <w:tcW w:w="3980" w:type="dxa"/>
            <w:vAlign w:val="bottom"/>
            <w:tcBorders>
              <w:bottom w:val="single" w:sz="8" w:color="auto"/>
              <w:right w:val="single" w:sz="8" w:color="auto"/>
            </w:tcBorders>
          </w:tcPr>
          <w:p>
            <w:pPr>
              <w:spacing w:after="0"/>
              <w:rPr>
                <w:sz w:val="7"/>
                <w:szCs w:val="7"/>
                <w:color w:val="auto"/>
              </w:rPr>
            </w:pPr>
          </w:p>
        </w:tc>
        <w:tc>
          <w:tcPr>
            <w:tcW w:w="980" w:type="dxa"/>
            <w:vAlign w:val="bottom"/>
            <w:tcBorders>
              <w:bottom w:val="single" w:sz="8" w:color="auto"/>
              <w:right w:val="single" w:sz="8" w:color="auto"/>
            </w:tcBorders>
          </w:tcPr>
          <w:p>
            <w:pPr>
              <w:spacing w:after="0"/>
              <w:rPr>
                <w:sz w:val="7"/>
                <w:szCs w:val="7"/>
                <w:color w:val="auto"/>
              </w:rPr>
            </w:pPr>
          </w:p>
        </w:tc>
        <w:tc>
          <w:tcPr>
            <w:tcW w:w="1000" w:type="dxa"/>
            <w:vAlign w:val="bottom"/>
            <w:tcBorders>
              <w:bottom w:val="single" w:sz="8" w:color="auto"/>
              <w:right w:val="single" w:sz="8" w:color="auto"/>
            </w:tcBorders>
          </w:tcPr>
          <w:p>
            <w:pPr>
              <w:spacing w:after="0"/>
              <w:rPr>
                <w:sz w:val="7"/>
                <w:szCs w:val="7"/>
                <w:color w:val="auto"/>
              </w:rPr>
            </w:pPr>
          </w:p>
        </w:tc>
        <w:tc>
          <w:tcPr>
            <w:tcW w:w="1300" w:type="dxa"/>
            <w:vAlign w:val="bottom"/>
            <w:tcBorders>
              <w:bottom w:val="single" w:sz="8" w:color="auto"/>
              <w:right w:val="single" w:sz="8" w:color="auto"/>
            </w:tcBorders>
          </w:tcPr>
          <w:p>
            <w:pPr>
              <w:spacing w:after="0"/>
              <w:rPr>
                <w:sz w:val="7"/>
                <w:szCs w:val="7"/>
                <w:color w:val="auto"/>
              </w:rPr>
            </w:pPr>
          </w:p>
        </w:tc>
        <w:tc>
          <w:tcPr>
            <w:tcW w:w="1500" w:type="dxa"/>
            <w:vAlign w:val="bottom"/>
            <w:tcBorders>
              <w:bottom w:val="single" w:sz="8" w:color="auto"/>
              <w:right w:val="single" w:sz="8" w:color="auto"/>
            </w:tcBorders>
          </w:tcPr>
          <w:p>
            <w:pPr>
              <w:spacing w:after="0"/>
              <w:rPr>
                <w:sz w:val="7"/>
                <w:szCs w:val="7"/>
                <w:color w:val="auto"/>
              </w:rPr>
            </w:pPr>
          </w:p>
        </w:tc>
      </w:tr>
      <w:tr>
        <w:trPr>
          <w:trHeight w:val="262"/>
        </w:trPr>
        <w:tc>
          <w:tcPr>
            <w:tcW w:w="880" w:type="dxa"/>
            <w:vAlign w:val="bottom"/>
            <w:tcBorders>
              <w:left w:val="single" w:sz="8" w:color="auto"/>
              <w:right w:val="single" w:sz="8" w:color="auto"/>
            </w:tcBorders>
          </w:tcPr>
          <w:p>
            <w:pPr>
              <w:ind w:left="380"/>
              <w:spacing w:after="0" w:line="262" w:lineRule="exact"/>
              <w:rPr>
                <w:sz w:val="20"/>
                <w:szCs w:val="20"/>
                <w:color w:val="auto"/>
              </w:rPr>
            </w:pPr>
            <w:r>
              <w:rPr>
                <w:rFonts w:ascii="Times New Roman" w:cs="Times New Roman" w:eastAsia="Times New Roman" w:hAnsi="Times New Roman"/>
                <w:sz w:val="24"/>
                <w:szCs w:val="24"/>
                <w:color w:val="auto"/>
              </w:rPr>
              <w:t>3</w:t>
            </w:r>
          </w:p>
        </w:tc>
        <w:tc>
          <w:tcPr>
            <w:tcW w:w="3980" w:type="dxa"/>
            <w:vAlign w:val="bottom"/>
            <w:tcBorders>
              <w:right w:val="single" w:sz="8" w:color="auto"/>
            </w:tcBorders>
          </w:tcPr>
          <w:p>
            <w:pPr>
              <w:ind w:left="100"/>
              <w:spacing w:after="0" w:line="262" w:lineRule="exact"/>
              <w:rPr>
                <w:sz w:val="20"/>
                <w:szCs w:val="20"/>
                <w:color w:val="auto"/>
              </w:rPr>
            </w:pPr>
            <w:r>
              <w:rPr>
                <w:rFonts w:ascii="Times New Roman" w:cs="Times New Roman" w:eastAsia="Times New Roman" w:hAnsi="Times New Roman"/>
                <w:sz w:val="24"/>
                <w:szCs w:val="24"/>
                <w:color w:val="auto"/>
              </w:rPr>
              <w:t>Далматский</w:t>
            </w:r>
          </w:p>
        </w:tc>
        <w:tc>
          <w:tcPr>
            <w:tcW w:w="980" w:type="dxa"/>
            <w:vAlign w:val="bottom"/>
            <w:tcBorders>
              <w:right w:val="single" w:sz="8" w:color="auto"/>
            </w:tcBorders>
          </w:tcPr>
          <w:p>
            <w:pPr>
              <w:jc w:val="right"/>
              <w:ind w:right="264"/>
              <w:spacing w:after="0" w:line="262" w:lineRule="exact"/>
              <w:rPr>
                <w:sz w:val="20"/>
                <w:szCs w:val="20"/>
                <w:color w:val="auto"/>
              </w:rPr>
            </w:pPr>
            <w:r>
              <w:rPr>
                <w:rFonts w:ascii="Times New Roman" w:cs="Times New Roman" w:eastAsia="Times New Roman" w:hAnsi="Times New Roman"/>
                <w:sz w:val="24"/>
                <w:szCs w:val="24"/>
                <w:color w:val="auto"/>
              </w:rPr>
              <w:t>28</w:t>
            </w:r>
          </w:p>
        </w:tc>
        <w:tc>
          <w:tcPr>
            <w:tcW w:w="1000" w:type="dxa"/>
            <w:vAlign w:val="bottom"/>
            <w:tcBorders>
              <w:right w:val="single" w:sz="8" w:color="auto"/>
            </w:tcBorders>
          </w:tcPr>
          <w:p>
            <w:pPr>
              <w:jc w:val="right"/>
              <w:ind w:right="285"/>
              <w:spacing w:after="0" w:line="262" w:lineRule="exact"/>
              <w:rPr>
                <w:sz w:val="20"/>
                <w:szCs w:val="20"/>
                <w:color w:val="auto"/>
              </w:rPr>
            </w:pPr>
            <w:r>
              <w:rPr>
                <w:rFonts w:ascii="Times New Roman" w:cs="Times New Roman" w:eastAsia="Times New Roman" w:hAnsi="Times New Roman"/>
                <w:sz w:val="24"/>
                <w:szCs w:val="24"/>
                <w:color w:val="auto"/>
              </w:rPr>
              <w:t>43</w:t>
            </w:r>
          </w:p>
        </w:tc>
        <w:tc>
          <w:tcPr>
            <w:tcW w:w="1300" w:type="dxa"/>
            <w:vAlign w:val="bottom"/>
            <w:tcBorders>
              <w:right w:val="single" w:sz="8" w:color="auto"/>
            </w:tcBorders>
          </w:tcPr>
          <w:p>
            <w:pPr>
              <w:jc w:val="right"/>
              <w:ind w:right="420"/>
              <w:spacing w:after="0" w:line="262" w:lineRule="exact"/>
              <w:rPr>
                <w:sz w:val="20"/>
                <w:szCs w:val="20"/>
                <w:color w:val="auto"/>
              </w:rPr>
            </w:pPr>
            <w:r>
              <w:rPr>
                <w:rFonts w:ascii="Times New Roman" w:cs="Times New Roman" w:eastAsia="Times New Roman" w:hAnsi="Times New Roman"/>
                <w:sz w:val="24"/>
                <w:szCs w:val="24"/>
                <w:color w:val="auto"/>
              </w:rPr>
              <w:t>55</w:t>
            </w:r>
          </w:p>
        </w:tc>
        <w:tc>
          <w:tcPr>
            <w:tcW w:w="1500" w:type="dxa"/>
            <w:vAlign w:val="bottom"/>
            <w:tcBorders>
              <w:right w:val="single" w:sz="8" w:color="auto"/>
            </w:tcBorders>
          </w:tcPr>
          <w:p>
            <w:pPr>
              <w:jc w:val="right"/>
              <w:ind w:right="521"/>
              <w:spacing w:after="0" w:line="262" w:lineRule="exact"/>
              <w:rPr>
                <w:sz w:val="20"/>
                <w:szCs w:val="20"/>
                <w:color w:val="auto"/>
              </w:rPr>
            </w:pPr>
            <w:r>
              <w:rPr>
                <w:rFonts w:ascii="Times New Roman" w:cs="Times New Roman" w:eastAsia="Times New Roman" w:hAnsi="Times New Roman"/>
                <w:sz w:val="24"/>
                <w:szCs w:val="24"/>
                <w:color w:val="auto"/>
              </w:rPr>
              <w:t>35</w:t>
            </w:r>
          </w:p>
        </w:tc>
      </w:tr>
      <w:tr>
        <w:trPr>
          <w:trHeight w:val="86"/>
        </w:trPr>
        <w:tc>
          <w:tcPr>
            <w:tcW w:w="880" w:type="dxa"/>
            <w:vAlign w:val="bottom"/>
            <w:tcBorders>
              <w:left w:val="single" w:sz="8" w:color="auto"/>
              <w:bottom w:val="single" w:sz="8" w:color="auto"/>
              <w:right w:val="single" w:sz="8" w:color="auto"/>
            </w:tcBorders>
          </w:tcPr>
          <w:p>
            <w:pPr>
              <w:spacing w:after="0"/>
              <w:rPr>
                <w:sz w:val="7"/>
                <w:szCs w:val="7"/>
                <w:color w:val="auto"/>
              </w:rPr>
            </w:pPr>
          </w:p>
        </w:tc>
        <w:tc>
          <w:tcPr>
            <w:tcW w:w="3980" w:type="dxa"/>
            <w:vAlign w:val="bottom"/>
            <w:tcBorders>
              <w:bottom w:val="single" w:sz="8" w:color="auto"/>
              <w:right w:val="single" w:sz="8" w:color="auto"/>
            </w:tcBorders>
          </w:tcPr>
          <w:p>
            <w:pPr>
              <w:spacing w:after="0"/>
              <w:rPr>
                <w:sz w:val="7"/>
                <w:szCs w:val="7"/>
                <w:color w:val="auto"/>
              </w:rPr>
            </w:pPr>
          </w:p>
        </w:tc>
        <w:tc>
          <w:tcPr>
            <w:tcW w:w="980" w:type="dxa"/>
            <w:vAlign w:val="bottom"/>
            <w:tcBorders>
              <w:bottom w:val="single" w:sz="8" w:color="auto"/>
              <w:right w:val="single" w:sz="8" w:color="auto"/>
            </w:tcBorders>
          </w:tcPr>
          <w:p>
            <w:pPr>
              <w:spacing w:after="0"/>
              <w:rPr>
                <w:sz w:val="7"/>
                <w:szCs w:val="7"/>
                <w:color w:val="auto"/>
              </w:rPr>
            </w:pPr>
          </w:p>
        </w:tc>
        <w:tc>
          <w:tcPr>
            <w:tcW w:w="1000" w:type="dxa"/>
            <w:vAlign w:val="bottom"/>
            <w:tcBorders>
              <w:bottom w:val="single" w:sz="8" w:color="auto"/>
              <w:right w:val="single" w:sz="8" w:color="auto"/>
            </w:tcBorders>
          </w:tcPr>
          <w:p>
            <w:pPr>
              <w:spacing w:after="0"/>
              <w:rPr>
                <w:sz w:val="7"/>
                <w:szCs w:val="7"/>
                <w:color w:val="auto"/>
              </w:rPr>
            </w:pPr>
          </w:p>
        </w:tc>
        <w:tc>
          <w:tcPr>
            <w:tcW w:w="1300" w:type="dxa"/>
            <w:vAlign w:val="bottom"/>
            <w:tcBorders>
              <w:bottom w:val="single" w:sz="8" w:color="auto"/>
              <w:right w:val="single" w:sz="8" w:color="auto"/>
            </w:tcBorders>
          </w:tcPr>
          <w:p>
            <w:pPr>
              <w:spacing w:after="0"/>
              <w:rPr>
                <w:sz w:val="7"/>
                <w:szCs w:val="7"/>
                <w:color w:val="auto"/>
              </w:rPr>
            </w:pPr>
          </w:p>
        </w:tc>
        <w:tc>
          <w:tcPr>
            <w:tcW w:w="1500" w:type="dxa"/>
            <w:vAlign w:val="bottom"/>
            <w:tcBorders>
              <w:bottom w:val="single" w:sz="8" w:color="auto"/>
              <w:right w:val="single" w:sz="8" w:color="auto"/>
            </w:tcBorders>
          </w:tcPr>
          <w:p>
            <w:pPr>
              <w:spacing w:after="0"/>
              <w:rPr>
                <w:sz w:val="7"/>
                <w:szCs w:val="7"/>
                <w:color w:val="auto"/>
              </w:rPr>
            </w:pPr>
          </w:p>
        </w:tc>
      </w:tr>
      <w:tr>
        <w:trPr>
          <w:trHeight w:val="262"/>
        </w:trPr>
        <w:tc>
          <w:tcPr>
            <w:tcW w:w="880" w:type="dxa"/>
            <w:vAlign w:val="bottom"/>
            <w:tcBorders>
              <w:left w:val="single" w:sz="8" w:color="auto"/>
              <w:right w:val="single" w:sz="8" w:color="auto"/>
            </w:tcBorders>
          </w:tcPr>
          <w:p>
            <w:pPr>
              <w:ind w:left="380"/>
              <w:spacing w:after="0" w:line="262" w:lineRule="exact"/>
              <w:rPr>
                <w:sz w:val="20"/>
                <w:szCs w:val="20"/>
                <w:color w:val="auto"/>
              </w:rPr>
            </w:pPr>
            <w:r>
              <w:rPr>
                <w:rFonts w:ascii="Times New Roman" w:cs="Times New Roman" w:eastAsia="Times New Roman" w:hAnsi="Times New Roman"/>
                <w:sz w:val="24"/>
                <w:szCs w:val="24"/>
                <w:color w:val="auto"/>
              </w:rPr>
              <w:t>4</w:t>
            </w:r>
          </w:p>
        </w:tc>
        <w:tc>
          <w:tcPr>
            <w:tcW w:w="3980" w:type="dxa"/>
            <w:vAlign w:val="bottom"/>
            <w:tcBorders>
              <w:right w:val="single" w:sz="8" w:color="auto"/>
            </w:tcBorders>
          </w:tcPr>
          <w:p>
            <w:pPr>
              <w:ind w:left="100"/>
              <w:spacing w:after="0" w:line="262" w:lineRule="exact"/>
              <w:rPr>
                <w:sz w:val="20"/>
                <w:szCs w:val="20"/>
                <w:color w:val="auto"/>
              </w:rPr>
            </w:pPr>
            <w:r>
              <w:rPr>
                <w:rFonts w:ascii="Times New Roman" w:cs="Times New Roman" w:eastAsia="Times New Roman" w:hAnsi="Times New Roman"/>
                <w:sz w:val="24"/>
                <w:szCs w:val="24"/>
                <w:color w:val="auto"/>
              </w:rPr>
              <w:t>Муасон</w:t>
            </w:r>
          </w:p>
        </w:tc>
        <w:tc>
          <w:tcPr>
            <w:tcW w:w="980" w:type="dxa"/>
            <w:vAlign w:val="bottom"/>
            <w:tcBorders>
              <w:right w:val="single" w:sz="8" w:color="auto"/>
            </w:tcBorders>
          </w:tcPr>
          <w:p>
            <w:pPr>
              <w:jc w:val="right"/>
              <w:ind w:right="264"/>
              <w:spacing w:after="0" w:line="262" w:lineRule="exact"/>
              <w:rPr>
                <w:sz w:val="20"/>
                <w:szCs w:val="20"/>
                <w:color w:val="auto"/>
              </w:rPr>
            </w:pPr>
            <w:r>
              <w:rPr>
                <w:rFonts w:ascii="Times New Roman" w:cs="Times New Roman" w:eastAsia="Times New Roman" w:hAnsi="Times New Roman"/>
                <w:sz w:val="24"/>
                <w:szCs w:val="24"/>
                <w:color w:val="auto"/>
              </w:rPr>
              <w:t>23</w:t>
            </w:r>
          </w:p>
        </w:tc>
        <w:tc>
          <w:tcPr>
            <w:tcW w:w="1000" w:type="dxa"/>
            <w:vAlign w:val="bottom"/>
            <w:tcBorders>
              <w:right w:val="single" w:sz="8" w:color="auto"/>
            </w:tcBorders>
          </w:tcPr>
          <w:p>
            <w:pPr>
              <w:jc w:val="right"/>
              <w:ind w:right="285"/>
              <w:spacing w:after="0" w:line="262" w:lineRule="exact"/>
              <w:rPr>
                <w:sz w:val="20"/>
                <w:szCs w:val="20"/>
                <w:color w:val="auto"/>
              </w:rPr>
            </w:pPr>
            <w:r>
              <w:rPr>
                <w:rFonts w:ascii="Times New Roman" w:cs="Times New Roman" w:eastAsia="Times New Roman" w:hAnsi="Times New Roman"/>
                <w:sz w:val="24"/>
                <w:szCs w:val="24"/>
                <w:color w:val="auto"/>
              </w:rPr>
              <w:t>46</w:t>
            </w:r>
          </w:p>
        </w:tc>
        <w:tc>
          <w:tcPr>
            <w:tcW w:w="1300" w:type="dxa"/>
            <w:vAlign w:val="bottom"/>
            <w:tcBorders>
              <w:right w:val="single" w:sz="8" w:color="auto"/>
            </w:tcBorders>
          </w:tcPr>
          <w:p>
            <w:pPr>
              <w:jc w:val="right"/>
              <w:ind w:right="420"/>
              <w:spacing w:after="0" w:line="262" w:lineRule="exact"/>
              <w:rPr>
                <w:sz w:val="20"/>
                <w:szCs w:val="20"/>
                <w:color w:val="auto"/>
              </w:rPr>
            </w:pPr>
            <w:r>
              <w:rPr>
                <w:rFonts w:ascii="Times New Roman" w:cs="Times New Roman" w:eastAsia="Times New Roman" w:hAnsi="Times New Roman"/>
                <w:sz w:val="24"/>
                <w:szCs w:val="24"/>
                <w:color w:val="auto"/>
              </w:rPr>
              <w:t>65</w:t>
            </w:r>
          </w:p>
        </w:tc>
        <w:tc>
          <w:tcPr>
            <w:tcW w:w="1500" w:type="dxa"/>
            <w:vAlign w:val="bottom"/>
            <w:tcBorders>
              <w:right w:val="single" w:sz="8" w:color="auto"/>
            </w:tcBorders>
          </w:tcPr>
          <w:p>
            <w:pPr>
              <w:jc w:val="right"/>
              <w:ind w:right="521"/>
              <w:spacing w:after="0" w:line="262" w:lineRule="exact"/>
              <w:rPr>
                <w:sz w:val="20"/>
                <w:szCs w:val="20"/>
                <w:color w:val="auto"/>
              </w:rPr>
            </w:pPr>
            <w:r>
              <w:rPr>
                <w:rFonts w:ascii="Times New Roman" w:cs="Times New Roman" w:eastAsia="Times New Roman" w:hAnsi="Times New Roman"/>
                <w:sz w:val="24"/>
                <w:szCs w:val="24"/>
                <w:color w:val="auto"/>
              </w:rPr>
              <w:t>37</w:t>
            </w:r>
          </w:p>
        </w:tc>
      </w:tr>
      <w:tr>
        <w:trPr>
          <w:trHeight w:val="86"/>
        </w:trPr>
        <w:tc>
          <w:tcPr>
            <w:tcW w:w="880" w:type="dxa"/>
            <w:vAlign w:val="bottom"/>
            <w:tcBorders>
              <w:left w:val="single" w:sz="8" w:color="auto"/>
              <w:bottom w:val="single" w:sz="8" w:color="auto"/>
              <w:right w:val="single" w:sz="8" w:color="auto"/>
            </w:tcBorders>
          </w:tcPr>
          <w:p>
            <w:pPr>
              <w:spacing w:after="0"/>
              <w:rPr>
                <w:sz w:val="7"/>
                <w:szCs w:val="7"/>
                <w:color w:val="auto"/>
              </w:rPr>
            </w:pPr>
          </w:p>
        </w:tc>
        <w:tc>
          <w:tcPr>
            <w:tcW w:w="3980" w:type="dxa"/>
            <w:vAlign w:val="bottom"/>
            <w:tcBorders>
              <w:bottom w:val="single" w:sz="8" w:color="auto"/>
              <w:right w:val="single" w:sz="8" w:color="auto"/>
            </w:tcBorders>
          </w:tcPr>
          <w:p>
            <w:pPr>
              <w:spacing w:after="0"/>
              <w:rPr>
                <w:sz w:val="7"/>
                <w:szCs w:val="7"/>
                <w:color w:val="auto"/>
              </w:rPr>
            </w:pPr>
          </w:p>
        </w:tc>
        <w:tc>
          <w:tcPr>
            <w:tcW w:w="980" w:type="dxa"/>
            <w:vAlign w:val="bottom"/>
            <w:tcBorders>
              <w:bottom w:val="single" w:sz="8" w:color="auto"/>
              <w:right w:val="single" w:sz="8" w:color="auto"/>
            </w:tcBorders>
          </w:tcPr>
          <w:p>
            <w:pPr>
              <w:spacing w:after="0"/>
              <w:rPr>
                <w:sz w:val="7"/>
                <w:szCs w:val="7"/>
                <w:color w:val="auto"/>
              </w:rPr>
            </w:pPr>
          </w:p>
        </w:tc>
        <w:tc>
          <w:tcPr>
            <w:tcW w:w="1000" w:type="dxa"/>
            <w:vAlign w:val="bottom"/>
            <w:tcBorders>
              <w:bottom w:val="single" w:sz="8" w:color="auto"/>
              <w:right w:val="single" w:sz="8" w:color="auto"/>
            </w:tcBorders>
          </w:tcPr>
          <w:p>
            <w:pPr>
              <w:spacing w:after="0"/>
              <w:rPr>
                <w:sz w:val="7"/>
                <w:szCs w:val="7"/>
                <w:color w:val="auto"/>
              </w:rPr>
            </w:pPr>
          </w:p>
        </w:tc>
        <w:tc>
          <w:tcPr>
            <w:tcW w:w="1300" w:type="dxa"/>
            <w:vAlign w:val="bottom"/>
            <w:tcBorders>
              <w:bottom w:val="single" w:sz="8" w:color="auto"/>
              <w:right w:val="single" w:sz="8" w:color="auto"/>
            </w:tcBorders>
          </w:tcPr>
          <w:p>
            <w:pPr>
              <w:spacing w:after="0"/>
              <w:rPr>
                <w:sz w:val="7"/>
                <w:szCs w:val="7"/>
                <w:color w:val="auto"/>
              </w:rPr>
            </w:pPr>
          </w:p>
        </w:tc>
        <w:tc>
          <w:tcPr>
            <w:tcW w:w="1500" w:type="dxa"/>
            <w:vAlign w:val="bottom"/>
            <w:tcBorders>
              <w:bottom w:val="single" w:sz="8" w:color="auto"/>
              <w:right w:val="single" w:sz="8" w:color="auto"/>
            </w:tcBorders>
          </w:tcPr>
          <w:p>
            <w:pPr>
              <w:spacing w:after="0"/>
              <w:rPr>
                <w:sz w:val="7"/>
                <w:szCs w:val="7"/>
                <w:color w:val="auto"/>
              </w:rPr>
            </w:pP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771525</wp:posOffset>
                </wp:positionH>
                <wp:positionV relativeFrom="paragraph">
                  <wp:posOffset>-2440940</wp:posOffset>
                </wp:positionV>
                <wp:extent cx="12700" cy="12700"/>
                <wp:wrapNone/>
                <wp:docPr id="14" name="Shape 1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2700" cy="12700"/>
                        </a:xfrm>
                        <a:prstGeom prst="rect">
                          <a:avLst/>
                        </a:prstGeom>
                        <a:solidFill>
                          <a:srgbClr val="000000"/>
                        </a:solidFill>
                      </wps:spPr>
                      <wps:bodyPr/>
                    </wps:wsp>
                  </a:graphicData>
                </a:graphic>
              </wp:anchor>
            </w:drawing>
          </mc:Choice>
          <mc:Fallback>
            <w:pict>
              <v:rect id="Shape 14" o:spid="_x0000_s1039" style="position:absolute;margin-left:60.75pt;margin-top:-192.1999pt;width:1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mc:AlternateContent>
          <mc:Choice Requires="wps">
            <w:drawing>
              <wp:anchor simplePos="0" relativeHeight="251657728" behindDoc="1" locked="0" layoutInCell="0" allowOverlap="1">
                <wp:simplePos x="0" y="0"/>
                <wp:positionH relativeFrom="column">
                  <wp:posOffset>3291840</wp:posOffset>
                </wp:positionH>
                <wp:positionV relativeFrom="paragraph">
                  <wp:posOffset>-2440940</wp:posOffset>
                </wp:positionV>
                <wp:extent cx="12700" cy="12700"/>
                <wp:wrapNone/>
                <wp:docPr id="15" name="Shape 1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2700" cy="12700"/>
                        </a:xfrm>
                        <a:prstGeom prst="rect">
                          <a:avLst/>
                        </a:prstGeom>
                        <a:solidFill>
                          <a:srgbClr val="000000"/>
                        </a:solidFill>
                      </wps:spPr>
                      <wps:bodyPr/>
                    </wps:wsp>
                  </a:graphicData>
                </a:graphic>
              </wp:anchor>
            </w:drawing>
          </mc:Choice>
          <mc:Fallback>
            <w:pict>
              <v:rect id="Shape 15" o:spid="_x0000_s1040" style="position:absolute;margin-left:259.2pt;margin-top:-192.1999pt;width:1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mc:AlternateContent>
          <mc:Choice Requires="wps">
            <w:drawing>
              <wp:anchor simplePos="0" relativeHeight="251657728" behindDoc="1" locked="0" layoutInCell="0" allowOverlap="1">
                <wp:simplePos x="0" y="0"/>
                <wp:positionH relativeFrom="column">
                  <wp:posOffset>3921760</wp:posOffset>
                </wp:positionH>
                <wp:positionV relativeFrom="paragraph">
                  <wp:posOffset>-2440940</wp:posOffset>
                </wp:positionV>
                <wp:extent cx="12700" cy="12700"/>
                <wp:wrapNone/>
                <wp:docPr id="16" name="Shape 1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2700" cy="12700"/>
                        </a:xfrm>
                        <a:prstGeom prst="rect">
                          <a:avLst/>
                        </a:prstGeom>
                        <a:solidFill>
                          <a:srgbClr val="000000"/>
                        </a:solidFill>
                      </wps:spPr>
                      <wps:bodyPr/>
                    </wps:wsp>
                  </a:graphicData>
                </a:graphic>
              </wp:anchor>
            </w:drawing>
          </mc:Choice>
          <mc:Fallback>
            <w:pict>
              <v:rect id="Shape 16" o:spid="_x0000_s1041" style="position:absolute;margin-left:308.8pt;margin-top:-192.1999pt;width:1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mc:AlternateContent>
          <mc:Choice Requires="wps">
            <w:drawing>
              <wp:anchor simplePos="0" relativeHeight="251657728" behindDoc="1" locked="0" layoutInCell="0" allowOverlap="1">
                <wp:simplePos x="0" y="0"/>
                <wp:positionH relativeFrom="column">
                  <wp:posOffset>4551680</wp:posOffset>
                </wp:positionH>
                <wp:positionV relativeFrom="paragraph">
                  <wp:posOffset>-2440940</wp:posOffset>
                </wp:positionV>
                <wp:extent cx="12700" cy="12700"/>
                <wp:wrapNone/>
                <wp:docPr id="17" name="Shape 1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2700" cy="12700"/>
                        </a:xfrm>
                        <a:prstGeom prst="rect">
                          <a:avLst/>
                        </a:prstGeom>
                        <a:solidFill>
                          <a:srgbClr val="000000"/>
                        </a:solidFill>
                      </wps:spPr>
                      <wps:bodyPr/>
                    </wps:wsp>
                  </a:graphicData>
                </a:graphic>
              </wp:anchor>
            </w:drawing>
          </mc:Choice>
          <mc:Fallback>
            <w:pict>
              <v:rect id="Shape 17" o:spid="_x0000_s1042" style="position:absolute;margin-left:358.4pt;margin-top:-192.1999pt;width:1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mc:AlternateContent>
          <mc:Choice Requires="wps">
            <w:drawing>
              <wp:anchor simplePos="0" relativeHeight="251657728" behindDoc="1" locked="0" layoutInCell="0" allowOverlap="1">
                <wp:simplePos x="0" y="0"/>
                <wp:positionH relativeFrom="column">
                  <wp:posOffset>5382895</wp:posOffset>
                </wp:positionH>
                <wp:positionV relativeFrom="paragraph">
                  <wp:posOffset>-2440940</wp:posOffset>
                </wp:positionV>
                <wp:extent cx="12700" cy="12700"/>
                <wp:wrapNone/>
                <wp:docPr id="18" name="Shape 1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2700" cy="12700"/>
                        </a:xfrm>
                        <a:prstGeom prst="rect">
                          <a:avLst/>
                        </a:prstGeom>
                        <a:solidFill>
                          <a:srgbClr val="000000"/>
                        </a:solidFill>
                      </wps:spPr>
                      <wps:bodyPr/>
                    </wps:wsp>
                  </a:graphicData>
                </a:graphic>
              </wp:anchor>
            </w:drawing>
          </mc:Choice>
          <mc:Fallback>
            <w:pict>
              <v:rect id="Shape 18" o:spid="_x0000_s1043" style="position:absolute;margin-left:423.85pt;margin-top:-192.1999pt;width:1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mc:AlternateContent>
          <mc:Choice Requires="wps">
            <w:drawing>
              <wp:anchor simplePos="0" relativeHeight="251657728" behindDoc="1" locked="0" layoutInCell="0" allowOverlap="1">
                <wp:simplePos x="0" y="0"/>
                <wp:positionH relativeFrom="column">
                  <wp:posOffset>5382895</wp:posOffset>
                </wp:positionH>
                <wp:positionV relativeFrom="paragraph">
                  <wp:posOffset>-241300</wp:posOffset>
                </wp:positionV>
                <wp:extent cx="12700" cy="12700"/>
                <wp:wrapNone/>
                <wp:docPr id="19" name="Shape 1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2700" cy="12700"/>
                        </a:xfrm>
                        <a:prstGeom prst="rect">
                          <a:avLst/>
                        </a:prstGeom>
                        <a:solidFill>
                          <a:srgbClr val="000000"/>
                        </a:solidFill>
                      </wps:spPr>
                      <wps:bodyPr/>
                    </wps:wsp>
                  </a:graphicData>
                </a:graphic>
              </wp:anchor>
            </w:drawing>
          </mc:Choice>
          <mc:Fallback>
            <w:pict>
              <v:rect id="Shape 19" o:spid="_x0000_s1044" style="position:absolute;margin-left:423.85pt;margin-top:-19pt;width:1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p>
    <w:p>
      <w:pPr>
        <w:spacing w:after="0" w:line="200" w:lineRule="exact"/>
        <w:rPr>
          <w:sz w:val="20"/>
          <w:szCs w:val="20"/>
          <w:color w:val="auto"/>
        </w:rPr>
      </w:pPr>
    </w:p>
    <w:p>
      <w:pPr>
        <w:spacing w:after="0" w:line="207" w:lineRule="exact"/>
        <w:rPr>
          <w:sz w:val="20"/>
          <w:szCs w:val="20"/>
          <w:color w:val="auto"/>
        </w:rPr>
      </w:pPr>
    </w:p>
    <w:p>
      <w:pPr>
        <w:jc w:val="both"/>
        <w:ind w:left="260" w:right="360" w:firstLine="708"/>
        <w:spacing w:after="0" w:line="355" w:lineRule="auto"/>
        <w:rPr>
          <w:sz w:val="20"/>
          <w:szCs w:val="20"/>
          <w:color w:val="auto"/>
        </w:rPr>
      </w:pPr>
      <w:r>
        <w:rPr>
          <w:rFonts w:ascii="Times New Roman" w:cs="Times New Roman" w:eastAsia="Times New Roman" w:hAnsi="Times New Roman"/>
          <w:sz w:val="24"/>
          <w:szCs w:val="24"/>
          <w:color w:val="auto"/>
        </w:rPr>
        <w:t>Анализ данных, представленных в таблице 2.4 свидетельствует о том, что показатели: сроки созревания, продолжительности цветения и продолжительности созревания исследуемых сортов инжира характерны для данной зоны. С наибольшей урожайностью отмечены сорта Далматский и Муасон.</w:t>
      </w:r>
    </w:p>
    <w:p>
      <w:pPr>
        <w:spacing w:after="0" w:line="23" w:lineRule="exact"/>
        <w:rPr>
          <w:sz w:val="20"/>
          <w:szCs w:val="20"/>
          <w:color w:val="auto"/>
        </w:rPr>
      </w:pPr>
    </w:p>
    <w:p>
      <w:pPr>
        <w:jc w:val="both"/>
        <w:ind w:left="260" w:right="340" w:firstLine="708"/>
        <w:spacing w:after="0" w:line="354" w:lineRule="auto"/>
        <w:rPr>
          <w:sz w:val="20"/>
          <w:szCs w:val="20"/>
          <w:color w:val="auto"/>
        </w:rPr>
      </w:pPr>
      <w:r>
        <w:rPr>
          <w:rFonts w:ascii="Times New Roman" w:cs="Times New Roman" w:eastAsia="Times New Roman" w:hAnsi="Times New Roman"/>
          <w:sz w:val="24"/>
          <w:szCs w:val="24"/>
          <w:color w:val="auto"/>
        </w:rPr>
        <w:t>Важным направлением при проведении научных исследований по селекции перспективных сортов является определение биохимического состава плодов и листьев изучаемых культур.</w:t>
      </w:r>
    </w:p>
    <w:p>
      <w:pPr>
        <w:spacing w:after="0" w:line="200" w:lineRule="exact"/>
        <w:rPr>
          <w:sz w:val="20"/>
          <w:szCs w:val="20"/>
          <w:color w:val="auto"/>
        </w:rPr>
      </w:pPr>
    </w:p>
    <w:p>
      <w:pPr>
        <w:spacing w:after="0" w:line="251" w:lineRule="exact"/>
        <w:rPr>
          <w:sz w:val="20"/>
          <w:szCs w:val="20"/>
          <w:color w:val="auto"/>
        </w:rPr>
      </w:pPr>
    </w:p>
    <w:p>
      <w:pPr>
        <w:jc w:val="center"/>
        <w:ind w:right="80"/>
        <w:spacing w:after="0"/>
        <w:rPr>
          <w:sz w:val="20"/>
          <w:szCs w:val="20"/>
          <w:color w:val="auto"/>
        </w:rPr>
      </w:pPr>
      <w:r>
        <w:rPr>
          <w:rFonts w:ascii="Times New Roman" w:cs="Times New Roman" w:eastAsia="Times New Roman" w:hAnsi="Times New Roman"/>
          <w:sz w:val="24"/>
          <w:szCs w:val="24"/>
          <w:color w:val="auto"/>
        </w:rPr>
        <w:t>12</w:t>
      </w:r>
    </w:p>
    <w:p>
      <w:pPr>
        <w:sectPr>
          <w:pgSz w:w="11900" w:h="16836" w:orient="portrait"/>
          <w:cols w:equalWidth="0" w:num="1">
            <w:col w:w="9960"/>
          </w:cols>
          <w:pgMar w:left="1440" w:top="1126" w:right="508" w:bottom="418" w:gutter="0" w:footer="0" w:header="0"/>
        </w:sectPr>
      </w:pPr>
    </w:p>
    <w:bookmarkStart w:id="24" w:name="page25"/>
    <w:bookmarkEnd w:id="24"/>
    <w:p>
      <w:pPr>
        <w:jc w:val="both"/>
        <w:ind w:left="260" w:right="400" w:firstLine="708"/>
        <w:spacing w:after="0" w:line="354" w:lineRule="auto"/>
        <w:rPr>
          <w:sz w:val="20"/>
          <w:szCs w:val="20"/>
          <w:color w:val="auto"/>
        </w:rPr>
      </w:pPr>
      <w:r>
        <w:rPr>
          <w:rFonts w:ascii="Times New Roman" w:cs="Times New Roman" w:eastAsia="Times New Roman" w:hAnsi="Times New Roman"/>
          <w:sz w:val="24"/>
          <w:szCs w:val="24"/>
          <w:color w:val="auto"/>
        </w:rPr>
        <w:t>Определяли массовые концентрации фенольных веществ в плодах четырех форм маслины</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4"/>
          <w:szCs w:val="24"/>
          <w:i w:val="1"/>
          <w:iCs w:val="1"/>
          <w:color w:val="auto"/>
        </w:rPr>
        <w:t>Olea europaea</w:t>
      </w:r>
      <w:r>
        <w:rPr>
          <w:rFonts w:ascii="Times New Roman" w:cs="Times New Roman" w:eastAsia="Times New Roman" w:hAnsi="Times New Roman"/>
          <w:sz w:val="24"/>
          <w:szCs w:val="24"/>
          <w:color w:val="auto"/>
        </w:rPr>
        <w:t xml:space="preserve"> L. Форма 3/5, Форма 3/9, Форма 4/4 и Форма 4/10. Полученные данные представлены в таблице 2.4.</w:t>
      </w:r>
    </w:p>
    <w:p>
      <w:pPr>
        <w:spacing w:after="0" w:line="23" w:lineRule="exact"/>
        <w:rPr>
          <w:sz w:val="20"/>
          <w:szCs w:val="20"/>
          <w:color w:val="auto"/>
        </w:rPr>
      </w:pPr>
    </w:p>
    <w:p>
      <w:pPr>
        <w:jc w:val="both"/>
        <w:ind w:left="260" w:right="400" w:firstLine="708"/>
        <w:spacing w:after="0" w:line="347" w:lineRule="auto"/>
        <w:rPr>
          <w:sz w:val="20"/>
          <w:szCs w:val="20"/>
          <w:color w:val="auto"/>
        </w:rPr>
      </w:pPr>
      <w:r>
        <w:rPr>
          <w:rFonts w:ascii="Times New Roman" w:cs="Times New Roman" w:eastAsia="Times New Roman" w:hAnsi="Times New Roman"/>
          <w:sz w:val="24"/>
          <w:szCs w:val="24"/>
          <w:color w:val="auto"/>
        </w:rPr>
        <w:t>Таблица 2.</w:t>
      </w:r>
      <w:r>
        <w:rPr>
          <w:rFonts w:ascii="Times New Roman" w:cs="Times New Roman" w:eastAsia="Times New Roman" w:hAnsi="Times New Roman"/>
          <w:sz w:val="24"/>
          <w:szCs w:val="24"/>
          <w:color w:val="auto"/>
        </w:rPr>
        <w:t>5</w:t>
      </w:r>
      <w:r>
        <w:rPr>
          <w:rFonts w:ascii="Times New Roman" w:cs="Times New Roman" w:eastAsia="Times New Roman" w:hAnsi="Times New Roman"/>
          <w:sz w:val="24"/>
          <w:szCs w:val="24"/>
          <w:color w:val="auto"/>
        </w:rPr>
        <w:t xml:space="preserve"> – Массовые концентрации фенольных веществ в плодах маслины, мг/кг сухой массы</w:t>
      </w:r>
    </w:p>
    <w:p>
      <w:pPr>
        <w:spacing w:after="0" w:line="4" w:lineRule="exact"/>
        <w:rPr>
          <w:sz w:val="20"/>
          <w:szCs w:val="20"/>
          <w:color w:val="auto"/>
        </w:rPr>
      </w:pPr>
    </w:p>
    <w:tbl>
      <w:tblPr>
        <w:tblLayout w:type="fixed"/>
        <w:tblInd w:w="370" w:type="dxa"/>
        <w:tblCellMar>
          <w:top w:w="0" w:type="dxa"/>
          <w:left w:w="0" w:type="dxa"/>
          <w:bottom w:w="0" w:type="dxa"/>
          <w:right w:w="0" w:type="dxa"/>
        </w:tblCellMar>
      </w:tblPr>
      <w:tr>
        <w:trPr>
          <w:trHeight w:val="278"/>
        </w:trPr>
        <w:tc>
          <w:tcPr>
            <w:tcW w:w="880" w:type="dxa"/>
            <w:vAlign w:val="bottom"/>
            <w:tcBorders>
              <w:top w:val="single" w:sz="8" w:color="auto"/>
              <w:left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7"/>
              </w:rPr>
              <w:t>№ п/п</w:t>
            </w:r>
          </w:p>
        </w:tc>
        <w:tc>
          <w:tcPr>
            <w:tcW w:w="3400" w:type="dxa"/>
            <w:vAlign w:val="bottom"/>
            <w:tcBorders>
              <w:top w:val="single" w:sz="8" w:color="auto"/>
              <w:right w:val="single" w:sz="8" w:color="auto"/>
            </w:tcBorders>
          </w:tcPr>
          <w:p>
            <w:pPr>
              <w:ind w:left="1100"/>
              <w:spacing w:after="0"/>
              <w:rPr>
                <w:sz w:val="20"/>
                <w:szCs w:val="20"/>
                <w:color w:val="auto"/>
              </w:rPr>
            </w:pPr>
            <w:r>
              <w:rPr>
                <w:rFonts w:ascii="Times New Roman" w:cs="Times New Roman" w:eastAsia="Times New Roman" w:hAnsi="Times New Roman"/>
                <w:sz w:val="24"/>
                <w:szCs w:val="24"/>
                <w:color w:val="auto"/>
              </w:rPr>
              <w:t>Показатель</w:t>
            </w:r>
          </w:p>
        </w:tc>
        <w:tc>
          <w:tcPr>
            <w:tcW w:w="1320" w:type="dxa"/>
            <w:vAlign w:val="bottom"/>
            <w:tcBorders>
              <w:top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8"/>
              </w:rPr>
              <w:t>Форма 3/5</w:t>
            </w:r>
          </w:p>
        </w:tc>
        <w:tc>
          <w:tcPr>
            <w:tcW w:w="1300" w:type="dxa"/>
            <w:vAlign w:val="bottom"/>
            <w:tcBorders>
              <w:top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rPr>
              <w:t>Форма 3/9</w:t>
            </w:r>
          </w:p>
        </w:tc>
        <w:tc>
          <w:tcPr>
            <w:tcW w:w="1300" w:type="dxa"/>
            <w:vAlign w:val="bottom"/>
            <w:tcBorders>
              <w:top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rPr>
              <w:t>Форма</w:t>
            </w:r>
            <w:r>
              <w:rPr>
                <w:rFonts w:ascii="Times New Roman" w:cs="Times New Roman" w:eastAsia="Times New Roman" w:hAnsi="Times New Roman"/>
                <w:sz w:val="24"/>
                <w:szCs w:val="24"/>
                <w:color w:val="auto"/>
              </w:rPr>
              <w:t xml:space="preserve"> 4/4</w:t>
            </w:r>
          </w:p>
        </w:tc>
        <w:tc>
          <w:tcPr>
            <w:tcW w:w="1500" w:type="dxa"/>
            <w:vAlign w:val="bottom"/>
            <w:tcBorders>
              <w:top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8"/>
              </w:rPr>
              <w:t>Форма 4/10</w:t>
            </w:r>
          </w:p>
        </w:tc>
        <w:tc>
          <w:tcPr>
            <w:tcW w:w="0" w:type="dxa"/>
            <w:vAlign w:val="bottom"/>
          </w:tcPr>
          <w:p>
            <w:pPr>
              <w:spacing w:after="0"/>
              <w:rPr>
                <w:sz w:val="1"/>
                <w:szCs w:val="1"/>
                <w:color w:val="auto"/>
              </w:rPr>
            </w:pPr>
          </w:p>
        </w:tc>
      </w:tr>
      <w:tr>
        <w:trPr>
          <w:trHeight w:val="90"/>
        </w:trPr>
        <w:tc>
          <w:tcPr>
            <w:tcW w:w="880" w:type="dxa"/>
            <w:vAlign w:val="bottom"/>
            <w:tcBorders>
              <w:left w:val="single" w:sz="8" w:color="auto"/>
              <w:bottom w:val="single" w:sz="8" w:color="auto"/>
              <w:right w:val="single" w:sz="8" w:color="auto"/>
            </w:tcBorders>
          </w:tcPr>
          <w:p>
            <w:pPr>
              <w:spacing w:after="0"/>
              <w:rPr>
                <w:sz w:val="7"/>
                <w:szCs w:val="7"/>
                <w:color w:val="auto"/>
              </w:rPr>
            </w:pPr>
          </w:p>
        </w:tc>
        <w:tc>
          <w:tcPr>
            <w:tcW w:w="3400" w:type="dxa"/>
            <w:vAlign w:val="bottom"/>
            <w:tcBorders>
              <w:bottom w:val="single" w:sz="8" w:color="auto"/>
              <w:right w:val="single" w:sz="8" w:color="auto"/>
            </w:tcBorders>
          </w:tcPr>
          <w:p>
            <w:pPr>
              <w:spacing w:after="0"/>
              <w:rPr>
                <w:sz w:val="7"/>
                <w:szCs w:val="7"/>
                <w:color w:val="auto"/>
              </w:rPr>
            </w:pPr>
          </w:p>
        </w:tc>
        <w:tc>
          <w:tcPr>
            <w:tcW w:w="1320" w:type="dxa"/>
            <w:vAlign w:val="bottom"/>
            <w:tcBorders>
              <w:bottom w:val="single" w:sz="8" w:color="auto"/>
              <w:right w:val="single" w:sz="8" w:color="auto"/>
            </w:tcBorders>
          </w:tcPr>
          <w:p>
            <w:pPr>
              <w:spacing w:after="0"/>
              <w:rPr>
                <w:sz w:val="7"/>
                <w:szCs w:val="7"/>
                <w:color w:val="auto"/>
              </w:rPr>
            </w:pPr>
          </w:p>
        </w:tc>
        <w:tc>
          <w:tcPr>
            <w:tcW w:w="1300" w:type="dxa"/>
            <w:vAlign w:val="bottom"/>
            <w:tcBorders>
              <w:bottom w:val="single" w:sz="8" w:color="auto"/>
              <w:right w:val="single" w:sz="8" w:color="auto"/>
            </w:tcBorders>
          </w:tcPr>
          <w:p>
            <w:pPr>
              <w:spacing w:after="0"/>
              <w:rPr>
                <w:sz w:val="7"/>
                <w:szCs w:val="7"/>
                <w:color w:val="auto"/>
              </w:rPr>
            </w:pPr>
          </w:p>
        </w:tc>
        <w:tc>
          <w:tcPr>
            <w:tcW w:w="1300" w:type="dxa"/>
            <w:vAlign w:val="bottom"/>
            <w:tcBorders>
              <w:bottom w:val="single" w:sz="8" w:color="auto"/>
              <w:right w:val="single" w:sz="8" w:color="auto"/>
            </w:tcBorders>
          </w:tcPr>
          <w:p>
            <w:pPr>
              <w:spacing w:after="0"/>
              <w:rPr>
                <w:sz w:val="7"/>
                <w:szCs w:val="7"/>
                <w:color w:val="auto"/>
              </w:rPr>
            </w:pPr>
          </w:p>
        </w:tc>
        <w:tc>
          <w:tcPr>
            <w:tcW w:w="1500" w:type="dxa"/>
            <w:vAlign w:val="bottom"/>
            <w:tcBorders>
              <w:bottom w:val="single" w:sz="8" w:color="auto"/>
              <w:right w:val="single" w:sz="8" w:color="auto"/>
            </w:tcBorders>
          </w:tcPr>
          <w:p>
            <w:pPr>
              <w:spacing w:after="0"/>
              <w:rPr>
                <w:sz w:val="7"/>
                <w:szCs w:val="7"/>
                <w:color w:val="auto"/>
              </w:rPr>
            </w:pPr>
          </w:p>
        </w:tc>
        <w:tc>
          <w:tcPr>
            <w:tcW w:w="0" w:type="dxa"/>
            <w:vAlign w:val="bottom"/>
          </w:tcPr>
          <w:p>
            <w:pPr>
              <w:spacing w:after="0"/>
              <w:rPr>
                <w:sz w:val="1"/>
                <w:szCs w:val="1"/>
                <w:color w:val="auto"/>
              </w:rPr>
            </w:pPr>
          </w:p>
        </w:tc>
      </w:tr>
      <w:tr>
        <w:trPr>
          <w:trHeight w:val="262"/>
        </w:trPr>
        <w:tc>
          <w:tcPr>
            <w:tcW w:w="880" w:type="dxa"/>
            <w:vAlign w:val="bottom"/>
            <w:tcBorders>
              <w:left w:val="single" w:sz="8" w:color="auto"/>
              <w:right w:val="single" w:sz="8" w:color="auto"/>
            </w:tcBorders>
          </w:tcPr>
          <w:p>
            <w:pPr>
              <w:jc w:val="center"/>
              <w:spacing w:after="0" w:line="262" w:lineRule="exact"/>
              <w:rPr>
                <w:sz w:val="20"/>
                <w:szCs w:val="20"/>
                <w:color w:val="auto"/>
              </w:rPr>
            </w:pPr>
            <w:r>
              <w:rPr>
                <w:rFonts w:ascii="Times New Roman" w:cs="Times New Roman" w:eastAsia="Times New Roman" w:hAnsi="Times New Roman"/>
                <w:sz w:val="24"/>
                <w:szCs w:val="24"/>
                <w:color w:val="auto"/>
                <w:w w:val="99"/>
              </w:rPr>
              <w:t>1</w:t>
            </w:r>
          </w:p>
        </w:tc>
        <w:tc>
          <w:tcPr>
            <w:tcW w:w="3400" w:type="dxa"/>
            <w:vAlign w:val="bottom"/>
            <w:tcBorders>
              <w:right w:val="single" w:sz="8" w:color="auto"/>
            </w:tcBorders>
          </w:tcPr>
          <w:p>
            <w:pPr>
              <w:ind w:left="100"/>
              <w:spacing w:after="0" w:line="262" w:lineRule="exact"/>
              <w:rPr>
                <w:rFonts w:ascii="Times New Roman" w:cs="Times New Roman" w:eastAsia="Times New Roman" w:hAnsi="Times New Roman"/>
                <w:sz w:val="24"/>
                <w:szCs w:val="24"/>
                <w:color w:val="auto"/>
              </w:rPr>
            </w:pPr>
            <w:hyperlink r:id="rId15">
              <w:r>
                <w:rPr>
                  <w:rFonts w:ascii="Times New Roman" w:cs="Times New Roman" w:eastAsia="Times New Roman" w:hAnsi="Times New Roman"/>
                  <w:sz w:val="24"/>
                  <w:szCs w:val="24"/>
                  <w:color w:val="auto"/>
                </w:rPr>
                <w:t>Гидрокситирозол</w:t>
              </w:r>
            </w:hyperlink>
          </w:p>
        </w:tc>
        <w:tc>
          <w:tcPr>
            <w:tcW w:w="1320" w:type="dxa"/>
            <w:vAlign w:val="bottom"/>
            <w:tcBorders>
              <w:right w:val="single" w:sz="8" w:color="auto"/>
            </w:tcBorders>
          </w:tcPr>
          <w:p>
            <w:pPr>
              <w:jc w:val="center"/>
              <w:spacing w:after="0" w:line="262" w:lineRule="exact"/>
              <w:rPr>
                <w:sz w:val="20"/>
                <w:szCs w:val="20"/>
                <w:color w:val="auto"/>
              </w:rPr>
            </w:pPr>
            <w:r>
              <w:rPr>
                <w:rFonts w:ascii="Times New Roman" w:cs="Times New Roman" w:eastAsia="Times New Roman" w:hAnsi="Times New Roman"/>
                <w:sz w:val="24"/>
                <w:szCs w:val="24"/>
                <w:color w:val="auto"/>
                <w:w w:val="99"/>
              </w:rPr>
              <w:t>1311</w:t>
            </w:r>
          </w:p>
        </w:tc>
        <w:tc>
          <w:tcPr>
            <w:tcW w:w="1300" w:type="dxa"/>
            <w:vAlign w:val="bottom"/>
            <w:tcBorders>
              <w:right w:val="single" w:sz="8" w:color="auto"/>
            </w:tcBorders>
          </w:tcPr>
          <w:p>
            <w:pPr>
              <w:jc w:val="center"/>
              <w:spacing w:after="0" w:line="262" w:lineRule="exact"/>
              <w:rPr>
                <w:sz w:val="20"/>
                <w:szCs w:val="20"/>
                <w:color w:val="auto"/>
              </w:rPr>
            </w:pPr>
            <w:r>
              <w:rPr>
                <w:rFonts w:ascii="Times New Roman" w:cs="Times New Roman" w:eastAsia="Times New Roman" w:hAnsi="Times New Roman"/>
                <w:sz w:val="24"/>
                <w:szCs w:val="24"/>
                <w:color w:val="auto"/>
                <w:w w:val="99"/>
              </w:rPr>
              <w:t>676</w:t>
            </w:r>
          </w:p>
        </w:tc>
        <w:tc>
          <w:tcPr>
            <w:tcW w:w="1300" w:type="dxa"/>
            <w:vAlign w:val="bottom"/>
            <w:tcBorders>
              <w:right w:val="single" w:sz="8" w:color="auto"/>
            </w:tcBorders>
          </w:tcPr>
          <w:p>
            <w:pPr>
              <w:jc w:val="center"/>
              <w:spacing w:after="0" w:line="262" w:lineRule="exact"/>
              <w:rPr>
                <w:sz w:val="20"/>
                <w:szCs w:val="20"/>
                <w:color w:val="auto"/>
              </w:rPr>
            </w:pPr>
            <w:r>
              <w:rPr>
                <w:rFonts w:ascii="Times New Roman" w:cs="Times New Roman" w:eastAsia="Times New Roman" w:hAnsi="Times New Roman"/>
                <w:sz w:val="24"/>
                <w:szCs w:val="24"/>
                <w:color w:val="auto"/>
                <w:w w:val="99"/>
              </w:rPr>
              <w:t>133</w:t>
            </w:r>
          </w:p>
        </w:tc>
        <w:tc>
          <w:tcPr>
            <w:tcW w:w="1500" w:type="dxa"/>
            <w:vAlign w:val="bottom"/>
            <w:tcBorders>
              <w:right w:val="single" w:sz="8" w:color="auto"/>
            </w:tcBorders>
          </w:tcPr>
          <w:p>
            <w:pPr>
              <w:jc w:val="center"/>
              <w:spacing w:after="0" w:line="262" w:lineRule="exact"/>
              <w:rPr>
                <w:sz w:val="20"/>
                <w:szCs w:val="20"/>
                <w:color w:val="auto"/>
              </w:rPr>
            </w:pPr>
            <w:r>
              <w:rPr>
                <w:rFonts w:ascii="Times New Roman" w:cs="Times New Roman" w:eastAsia="Times New Roman" w:hAnsi="Times New Roman"/>
                <w:sz w:val="24"/>
                <w:szCs w:val="24"/>
                <w:color w:val="auto"/>
                <w:w w:val="99"/>
              </w:rPr>
              <w:t>158</w:t>
            </w:r>
          </w:p>
        </w:tc>
        <w:tc>
          <w:tcPr>
            <w:tcW w:w="0" w:type="dxa"/>
            <w:vAlign w:val="bottom"/>
          </w:tcPr>
          <w:p>
            <w:pPr>
              <w:spacing w:after="0"/>
              <w:rPr>
                <w:sz w:val="1"/>
                <w:szCs w:val="1"/>
                <w:color w:val="auto"/>
              </w:rPr>
            </w:pPr>
          </w:p>
        </w:tc>
      </w:tr>
      <w:tr>
        <w:trPr>
          <w:trHeight w:val="86"/>
        </w:trPr>
        <w:tc>
          <w:tcPr>
            <w:tcW w:w="880" w:type="dxa"/>
            <w:vAlign w:val="bottom"/>
            <w:tcBorders>
              <w:left w:val="single" w:sz="8" w:color="auto"/>
              <w:bottom w:val="single" w:sz="8" w:color="auto"/>
              <w:right w:val="single" w:sz="8" w:color="auto"/>
            </w:tcBorders>
          </w:tcPr>
          <w:p>
            <w:pPr>
              <w:spacing w:after="0"/>
              <w:rPr>
                <w:sz w:val="7"/>
                <w:szCs w:val="7"/>
                <w:color w:val="auto"/>
              </w:rPr>
            </w:pPr>
          </w:p>
        </w:tc>
        <w:tc>
          <w:tcPr>
            <w:tcW w:w="3400" w:type="dxa"/>
            <w:vAlign w:val="bottom"/>
            <w:tcBorders>
              <w:bottom w:val="single" w:sz="8" w:color="auto"/>
              <w:right w:val="single" w:sz="8" w:color="auto"/>
            </w:tcBorders>
          </w:tcPr>
          <w:p>
            <w:pPr>
              <w:spacing w:after="0"/>
              <w:rPr>
                <w:sz w:val="7"/>
                <w:szCs w:val="7"/>
                <w:color w:val="auto"/>
              </w:rPr>
            </w:pPr>
          </w:p>
        </w:tc>
        <w:tc>
          <w:tcPr>
            <w:tcW w:w="1320" w:type="dxa"/>
            <w:vAlign w:val="bottom"/>
            <w:tcBorders>
              <w:bottom w:val="single" w:sz="8" w:color="auto"/>
              <w:right w:val="single" w:sz="8" w:color="auto"/>
            </w:tcBorders>
          </w:tcPr>
          <w:p>
            <w:pPr>
              <w:spacing w:after="0"/>
              <w:rPr>
                <w:sz w:val="7"/>
                <w:szCs w:val="7"/>
                <w:color w:val="auto"/>
              </w:rPr>
            </w:pPr>
          </w:p>
        </w:tc>
        <w:tc>
          <w:tcPr>
            <w:tcW w:w="1300" w:type="dxa"/>
            <w:vAlign w:val="bottom"/>
            <w:tcBorders>
              <w:bottom w:val="single" w:sz="8" w:color="auto"/>
              <w:right w:val="single" w:sz="8" w:color="auto"/>
            </w:tcBorders>
          </w:tcPr>
          <w:p>
            <w:pPr>
              <w:spacing w:after="0"/>
              <w:rPr>
                <w:sz w:val="7"/>
                <w:szCs w:val="7"/>
                <w:color w:val="auto"/>
              </w:rPr>
            </w:pPr>
          </w:p>
        </w:tc>
        <w:tc>
          <w:tcPr>
            <w:tcW w:w="1300" w:type="dxa"/>
            <w:vAlign w:val="bottom"/>
            <w:tcBorders>
              <w:bottom w:val="single" w:sz="8" w:color="auto"/>
              <w:right w:val="single" w:sz="8" w:color="auto"/>
            </w:tcBorders>
          </w:tcPr>
          <w:p>
            <w:pPr>
              <w:spacing w:after="0"/>
              <w:rPr>
                <w:sz w:val="7"/>
                <w:szCs w:val="7"/>
                <w:color w:val="auto"/>
              </w:rPr>
            </w:pPr>
          </w:p>
        </w:tc>
        <w:tc>
          <w:tcPr>
            <w:tcW w:w="1500" w:type="dxa"/>
            <w:vAlign w:val="bottom"/>
            <w:tcBorders>
              <w:bottom w:val="single" w:sz="8" w:color="auto"/>
              <w:right w:val="single" w:sz="8" w:color="auto"/>
            </w:tcBorders>
          </w:tcPr>
          <w:p>
            <w:pPr>
              <w:spacing w:after="0"/>
              <w:rPr>
                <w:sz w:val="7"/>
                <w:szCs w:val="7"/>
                <w:color w:val="auto"/>
              </w:rPr>
            </w:pPr>
          </w:p>
        </w:tc>
        <w:tc>
          <w:tcPr>
            <w:tcW w:w="0" w:type="dxa"/>
            <w:vAlign w:val="bottom"/>
          </w:tcPr>
          <w:p>
            <w:pPr>
              <w:spacing w:after="0"/>
              <w:rPr>
                <w:sz w:val="1"/>
                <w:szCs w:val="1"/>
                <w:color w:val="auto"/>
              </w:rPr>
            </w:pPr>
          </w:p>
        </w:tc>
      </w:tr>
      <w:tr>
        <w:trPr>
          <w:trHeight w:val="262"/>
        </w:trPr>
        <w:tc>
          <w:tcPr>
            <w:tcW w:w="880" w:type="dxa"/>
            <w:vAlign w:val="bottom"/>
            <w:tcBorders>
              <w:left w:val="single" w:sz="8" w:color="auto"/>
              <w:right w:val="single" w:sz="8" w:color="auto"/>
            </w:tcBorders>
          </w:tcPr>
          <w:p>
            <w:pPr>
              <w:jc w:val="center"/>
              <w:spacing w:after="0" w:line="262" w:lineRule="exact"/>
              <w:rPr>
                <w:sz w:val="20"/>
                <w:szCs w:val="20"/>
                <w:color w:val="auto"/>
              </w:rPr>
            </w:pPr>
            <w:r>
              <w:rPr>
                <w:rFonts w:ascii="Times New Roman" w:cs="Times New Roman" w:eastAsia="Times New Roman" w:hAnsi="Times New Roman"/>
                <w:sz w:val="24"/>
                <w:szCs w:val="24"/>
                <w:color w:val="auto"/>
                <w:w w:val="99"/>
              </w:rPr>
              <w:t>2</w:t>
            </w:r>
          </w:p>
        </w:tc>
        <w:tc>
          <w:tcPr>
            <w:tcW w:w="3400" w:type="dxa"/>
            <w:vAlign w:val="bottom"/>
            <w:tcBorders>
              <w:right w:val="single" w:sz="8" w:color="auto"/>
            </w:tcBorders>
          </w:tcPr>
          <w:p>
            <w:pPr>
              <w:ind w:left="100"/>
              <w:spacing w:after="0" w:line="262" w:lineRule="exact"/>
              <w:rPr>
                <w:sz w:val="20"/>
                <w:szCs w:val="20"/>
                <w:color w:val="auto"/>
              </w:rPr>
            </w:pPr>
            <w:r>
              <w:rPr>
                <w:rFonts w:ascii="Times New Roman" w:cs="Times New Roman" w:eastAsia="Times New Roman" w:hAnsi="Times New Roman"/>
                <w:sz w:val="24"/>
                <w:szCs w:val="24"/>
                <w:color w:val="auto"/>
              </w:rPr>
              <w:t>Неохлорогеновая кислота</w:t>
            </w:r>
          </w:p>
        </w:tc>
        <w:tc>
          <w:tcPr>
            <w:tcW w:w="1320" w:type="dxa"/>
            <w:vAlign w:val="bottom"/>
            <w:tcBorders>
              <w:right w:val="single" w:sz="8" w:color="auto"/>
            </w:tcBorders>
          </w:tcPr>
          <w:p>
            <w:pPr>
              <w:jc w:val="center"/>
              <w:spacing w:after="0" w:line="262" w:lineRule="exact"/>
              <w:rPr>
                <w:sz w:val="20"/>
                <w:szCs w:val="20"/>
                <w:color w:val="auto"/>
              </w:rPr>
            </w:pPr>
            <w:r>
              <w:rPr>
                <w:rFonts w:ascii="Times New Roman" w:cs="Times New Roman" w:eastAsia="Times New Roman" w:hAnsi="Times New Roman"/>
                <w:sz w:val="24"/>
                <w:szCs w:val="24"/>
                <w:color w:val="auto"/>
                <w:w w:val="99"/>
              </w:rPr>
              <w:t>131</w:t>
            </w:r>
          </w:p>
        </w:tc>
        <w:tc>
          <w:tcPr>
            <w:tcW w:w="1300" w:type="dxa"/>
            <w:vAlign w:val="bottom"/>
            <w:tcBorders>
              <w:right w:val="single" w:sz="8" w:color="auto"/>
            </w:tcBorders>
          </w:tcPr>
          <w:p>
            <w:pPr>
              <w:jc w:val="center"/>
              <w:spacing w:after="0" w:line="262" w:lineRule="exact"/>
              <w:rPr>
                <w:sz w:val="20"/>
                <w:szCs w:val="20"/>
                <w:color w:val="auto"/>
              </w:rPr>
            </w:pPr>
            <w:r>
              <w:rPr>
                <w:rFonts w:ascii="Times New Roman" w:cs="Times New Roman" w:eastAsia="Times New Roman" w:hAnsi="Times New Roman"/>
                <w:sz w:val="24"/>
                <w:szCs w:val="24"/>
                <w:color w:val="auto"/>
                <w:w w:val="99"/>
              </w:rPr>
              <w:t>140</w:t>
            </w:r>
          </w:p>
        </w:tc>
        <w:tc>
          <w:tcPr>
            <w:tcW w:w="1300" w:type="dxa"/>
            <w:vAlign w:val="bottom"/>
            <w:tcBorders>
              <w:right w:val="single" w:sz="8" w:color="auto"/>
            </w:tcBorders>
          </w:tcPr>
          <w:p>
            <w:pPr>
              <w:jc w:val="center"/>
              <w:spacing w:after="0" w:line="262" w:lineRule="exact"/>
              <w:rPr>
                <w:sz w:val="20"/>
                <w:szCs w:val="20"/>
                <w:color w:val="auto"/>
              </w:rPr>
            </w:pPr>
            <w:r>
              <w:rPr>
                <w:rFonts w:ascii="Times New Roman" w:cs="Times New Roman" w:eastAsia="Times New Roman" w:hAnsi="Times New Roman"/>
                <w:sz w:val="24"/>
                <w:szCs w:val="24"/>
                <w:color w:val="auto"/>
                <w:w w:val="99"/>
              </w:rPr>
              <w:t>46</w:t>
            </w:r>
          </w:p>
        </w:tc>
        <w:tc>
          <w:tcPr>
            <w:tcW w:w="1500" w:type="dxa"/>
            <w:vAlign w:val="bottom"/>
            <w:tcBorders>
              <w:right w:val="single" w:sz="8" w:color="auto"/>
            </w:tcBorders>
          </w:tcPr>
          <w:p>
            <w:pPr>
              <w:jc w:val="center"/>
              <w:spacing w:after="0" w:line="262" w:lineRule="exact"/>
              <w:rPr>
                <w:sz w:val="20"/>
                <w:szCs w:val="20"/>
                <w:color w:val="auto"/>
              </w:rPr>
            </w:pPr>
            <w:r>
              <w:rPr>
                <w:rFonts w:ascii="Times New Roman" w:cs="Times New Roman" w:eastAsia="Times New Roman" w:hAnsi="Times New Roman"/>
                <w:sz w:val="24"/>
                <w:szCs w:val="24"/>
                <w:color w:val="auto"/>
                <w:w w:val="99"/>
              </w:rPr>
              <w:t>66</w:t>
            </w:r>
          </w:p>
        </w:tc>
        <w:tc>
          <w:tcPr>
            <w:tcW w:w="0" w:type="dxa"/>
            <w:vAlign w:val="bottom"/>
          </w:tcPr>
          <w:p>
            <w:pPr>
              <w:spacing w:after="0"/>
              <w:rPr>
                <w:sz w:val="1"/>
                <w:szCs w:val="1"/>
                <w:color w:val="auto"/>
              </w:rPr>
            </w:pPr>
          </w:p>
        </w:tc>
      </w:tr>
      <w:tr>
        <w:trPr>
          <w:trHeight w:val="90"/>
        </w:trPr>
        <w:tc>
          <w:tcPr>
            <w:tcW w:w="880" w:type="dxa"/>
            <w:vAlign w:val="bottom"/>
            <w:tcBorders>
              <w:left w:val="single" w:sz="8" w:color="auto"/>
              <w:bottom w:val="single" w:sz="8" w:color="auto"/>
              <w:right w:val="single" w:sz="8" w:color="auto"/>
            </w:tcBorders>
          </w:tcPr>
          <w:p>
            <w:pPr>
              <w:spacing w:after="0"/>
              <w:rPr>
                <w:sz w:val="7"/>
                <w:szCs w:val="7"/>
                <w:color w:val="auto"/>
              </w:rPr>
            </w:pPr>
          </w:p>
        </w:tc>
        <w:tc>
          <w:tcPr>
            <w:tcW w:w="3400" w:type="dxa"/>
            <w:vAlign w:val="bottom"/>
            <w:tcBorders>
              <w:bottom w:val="single" w:sz="8" w:color="auto"/>
              <w:right w:val="single" w:sz="8" w:color="auto"/>
            </w:tcBorders>
          </w:tcPr>
          <w:p>
            <w:pPr>
              <w:spacing w:after="0"/>
              <w:rPr>
                <w:sz w:val="7"/>
                <w:szCs w:val="7"/>
                <w:color w:val="auto"/>
              </w:rPr>
            </w:pPr>
          </w:p>
        </w:tc>
        <w:tc>
          <w:tcPr>
            <w:tcW w:w="1320" w:type="dxa"/>
            <w:vAlign w:val="bottom"/>
            <w:tcBorders>
              <w:bottom w:val="single" w:sz="8" w:color="auto"/>
              <w:right w:val="single" w:sz="8" w:color="auto"/>
            </w:tcBorders>
          </w:tcPr>
          <w:p>
            <w:pPr>
              <w:spacing w:after="0"/>
              <w:rPr>
                <w:sz w:val="7"/>
                <w:szCs w:val="7"/>
                <w:color w:val="auto"/>
              </w:rPr>
            </w:pPr>
          </w:p>
        </w:tc>
        <w:tc>
          <w:tcPr>
            <w:tcW w:w="1300" w:type="dxa"/>
            <w:vAlign w:val="bottom"/>
            <w:tcBorders>
              <w:bottom w:val="single" w:sz="8" w:color="auto"/>
              <w:right w:val="single" w:sz="8" w:color="auto"/>
            </w:tcBorders>
          </w:tcPr>
          <w:p>
            <w:pPr>
              <w:spacing w:after="0"/>
              <w:rPr>
                <w:sz w:val="7"/>
                <w:szCs w:val="7"/>
                <w:color w:val="auto"/>
              </w:rPr>
            </w:pPr>
          </w:p>
        </w:tc>
        <w:tc>
          <w:tcPr>
            <w:tcW w:w="1300" w:type="dxa"/>
            <w:vAlign w:val="bottom"/>
            <w:tcBorders>
              <w:bottom w:val="single" w:sz="8" w:color="auto"/>
              <w:right w:val="single" w:sz="8" w:color="auto"/>
            </w:tcBorders>
          </w:tcPr>
          <w:p>
            <w:pPr>
              <w:spacing w:after="0"/>
              <w:rPr>
                <w:sz w:val="7"/>
                <w:szCs w:val="7"/>
                <w:color w:val="auto"/>
              </w:rPr>
            </w:pPr>
          </w:p>
        </w:tc>
        <w:tc>
          <w:tcPr>
            <w:tcW w:w="1500" w:type="dxa"/>
            <w:vAlign w:val="bottom"/>
            <w:tcBorders>
              <w:bottom w:val="single" w:sz="8" w:color="auto"/>
              <w:right w:val="single" w:sz="8" w:color="auto"/>
            </w:tcBorders>
          </w:tcPr>
          <w:p>
            <w:pPr>
              <w:spacing w:after="0"/>
              <w:rPr>
                <w:sz w:val="7"/>
                <w:szCs w:val="7"/>
                <w:color w:val="auto"/>
              </w:rPr>
            </w:pPr>
          </w:p>
        </w:tc>
        <w:tc>
          <w:tcPr>
            <w:tcW w:w="0" w:type="dxa"/>
            <w:vAlign w:val="bottom"/>
          </w:tcPr>
          <w:p>
            <w:pPr>
              <w:spacing w:after="0"/>
              <w:rPr>
                <w:sz w:val="1"/>
                <w:szCs w:val="1"/>
                <w:color w:val="auto"/>
              </w:rPr>
            </w:pPr>
          </w:p>
        </w:tc>
      </w:tr>
      <w:tr>
        <w:trPr>
          <w:trHeight w:val="258"/>
        </w:trPr>
        <w:tc>
          <w:tcPr>
            <w:tcW w:w="880" w:type="dxa"/>
            <w:vAlign w:val="bottom"/>
            <w:tcBorders>
              <w:left w:val="single" w:sz="8" w:color="auto"/>
              <w:right w:val="single" w:sz="8" w:color="auto"/>
            </w:tcBorders>
          </w:tcPr>
          <w:p>
            <w:pPr>
              <w:jc w:val="center"/>
              <w:spacing w:after="0" w:line="258" w:lineRule="exact"/>
              <w:rPr>
                <w:sz w:val="20"/>
                <w:szCs w:val="20"/>
                <w:color w:val="auto"/>
              </w:rPr>
            </w:pPr>
            <w:r>
              <w:rPr>
                <w:rFonts w:ascii="Times New Roman" w:cs="Times New Roman" w:eastAsia="Times New Roman" w:hAnsi="Times New Roman"/>
                <w:sz w:val="24"/>
                <w:szCs w:val="24"/>
                <w:color w:val="auto"/>
                <w:w w:val="99"/>
              </w:rPr>
              <w:t>3</w:t>
            </w:r>
          </w:p>
        </w:tc>
        <w:tc>
          <w:tcPr>
            <w:tcW w:w="3400" w:type="dxa"/>
            <w:vAlign w:val="bottom"/>
            <w:tcBorders>
              <w:right w:val="single" w:sz="8" w:color="auto"/>
            </w:tcBorders>
          </w:tcPr>
          <w:p>
            <w:pPr>
              <w:ind w:left="100"/>
              <w:spacing w:after="0" w:line="258" w:lineRule="exact"/>
              <w:rPr>
                <w:sz w:val="20"/>
                <w:szCs w:val="20"/>
                <w:color w:val="auto"/>
              </w:rPr>
            </w:pPr>
            <w:r>
              <w:rPr>
                <w:rFonts w:ascii="Times New Roman" w:cs="Times New Roman" w:eastAsia="Times New Roman" w:hAnsi="Times New Roman"/>
                <w:sz w:val="24"/>
                <w:szCs w:val="24"/>
                <w:color w:val="auto"/>
              </w:rPr>
              <w:t>Кофейная кислота</w:t>
            </w:r>
          </w:p>
        </w:tc>
        <w:tc>
          <w:tcPr>
            <w:tcW w:w="1320" w:type="dxa"/>
            <w:vAlign w:val="bottom"/>
            <w:tcBorders>
              <w:right w:val="single" w:sz="8" w:color="auto"/>
            </w:tcBorders>
          </w:tcPr>
          <w:p>
            <w:pPr>
              <w:jc w:val="center"/>
              <w:spacing w:after="0" w:line="258" w:lineRule="exact"/>
              <w:rPr>
                <w:sz w:val="20"/>
                <w:szCs w:val="20"/>
                <w:color w:val="auto"/>
              </w:rPr>
            </w:pPr>
            <w:r>
              <w:rPr>
                <w:rFonts w:ascii="Times New Roman" w:cs="Times New Roman" w:eastAsia="Times New Roman" w:hAnsi="Times New Roman"/>
                <w:sz w:val="24"/>
                <w:szCs w:val="24"/>
                <w:color w:val="auto"/>
                <w:w w:val="99"/>
              </w:rPr>
              <w:t>4</w:t>
            </w:r>
          </w:p>
        </w:tc>
        <w:tc>
          <w:tcPr>
            <w:tcW w:w="1300" w:type="dxa"/>
            <w:vAlign w:val="bottom"/>
            <w:tcBorders>
              <w:right w:val="single" w:sz="8" w:color="auto"/>
            </w:tcBorders>
          </w:tcPr>
          <w:p>
            <w:pPr>
              <w:jc w:val="center"/>
              <w:spacing w:after="0" w:line="258" w:lineRule="exact"/>
              <w:rPr>
                <w:sz w:val="20"/>
                <w:szCs w:val="20"/>
                <w:color w:val="auto"/>
              </w:rPr>
            </w:pPr>
            <w:r>
              <w:rPr>
                <w:rFonts w:ascii="Times New Roman" w:cs="Times New Roman" w:eastAsia="Times New Roman" w:hAnsi="Times New Roman"/>
                <w:sz w:val="24"/>
                <w:szCs w:val="24"/>
                <w:color w:val="auto"/>
                <w:w w:val="99"/>
              </w:rPr>
              <w:t>5</w:t>
            </w:r>
          </w:p>
        </w:tc>
        <w:tc>
          <w:tcPr>
            <w:tcW w:w="1300" w:type="dxa"/>
            <w:vAlign w:val="bottom"/>
            <w:tcBorders>
              <w:right w:val="single" w:sz="8" w:color="auto"/>
            </w:tcBorders>
          </w:tcPr>
          <w:p>
            <w:pPr>
              <w:jc w:val="center"/>
              <w:spacing w:after="0" w:line="258" w:lineRule="exact"/>
              <w:rPr>
                <w:sz w:val="20"/>
                <w:szCs w:val="20"/>
                <w:color w:val="auto"/>
              </w:rPr>
            </w:pPr>
            <w:r>
              <w:rPr>
                <w:rFonts w:ascii="Times New Roman" w:cs="Times New Roman" w:eastAsia="Times New Roman" w:hAnsi="Times New Roman"/>
                <w:sz w:val="24"/>
                <w:szCs w:val="24"/>
                <w:color w:val="auto"/>
                <w:w w:val="99"/>
              </w:rPr>
              <w:t>6</w:t>
            </w:r>
          </w:p>
        </w:tc>
        <w:tc>
          <w:tcPr>
            <w:tcW w:w="1500" w:type="dxa"/>
            <w:vAlign w:val="bottom"/>
            <w:tcBorders>
              <w:right w:val="single" w:sz="8" w:color="auto"/>
            </w:tcBorders>
          </w:tcPr>
          <w:p>
            <w:pPr>
              <w:jc w:val="center"/>
              <w:spacing w:after="0" w:line="258" w:lineRule="exact"/>
              <w:rPr>
                <w:sz w:val="20"/>
                <w:szCs w:val="20"/>
                <w:color w:val="auto"/>
              </w:rPr>
            </w:pPr>
            <w:r>
              <w:rPr>
                <w:rFonts w:ascii="Times New Roman" w:cs="Times New Roman" w:eastAsia="Times New Roman" w:hAnsi="Times New Roman"/>
                <w:sz w:val="24"/>
                <w:szCs w:val="24"/>
                <w:color w:val="auto"/>
                <w:w w:val="99"/>
              </w:rPr>
              <w:t>12</w:t>
            </w:r>
          </w:p>
        </w:tc>
        <w:tc>
          <w:tcPr>
            <w:tcW w:w="0" w:type="dxa"/>
            <w:vAlign w:val="bottom"/>
          </w:tcPr>
          <w:p>
            <w:pPr>
              <w:spacing w:after="0"/>
              <w:rPr>
                <w:sz w:val="1"/>
                <w:szCs w:val="1"/>
                <w:color w:val="auto"/>
              </w:rPr>
            </w:pPr>
          </w:p>
        </w:tc>
      </w:tr>
      <w:tr>
        <w:trPr>
          <w:trHeight w:val="90"/>
        </w:trPr>
        <w:tc>
          <w:tcPr>
            <w:tcW w:w="880" w:type="dxa"/>
            <w:vAlign w:val="bottom"/>
            <w:tcBorders>
              <w:left w:val="single" w:sz="8" w:color="auto"/>
              <w:bottom w:val="single" w:sz="8" w:color="auto"/>
              <w:right w:val="single" w:sz="8" w:color="auto"/>
            </w:tcBorders>
          </w:tcPr>
          <w:p>
            <w:pPr>
              <w:spacing w:after="0"/>
              <w:rPr>
                <w:sz w:val="7"/>
                <w:szCs w:val="7"/>
                <w:color w:val="auto"/>
              </w:rPr>
            </w:pPr>
          </w:p>
        </w:tc>
        <w:tc>
          <w:tcPr>
            <w:tcW w:w="3400" w:type="dxa"/>
            <w:vAlign w:val="bottom"/>
            <w:tcBorders>
              <w:bottom w:val="single" w:sz="8" w:color="auto"/>
              <w:right w:val="single" w:sz="8" w:color="auto"/>
            </w:tcBorders>
          </w:tcPr>
          <w:p>
            <w:pPr>
              <w:spacing w:after="0"/>
              <w:rPr>
                <w:sz w:val="7"/>
                <w:szCs w:val="7"/>
                <w:color w:val="auto"/>
              </w:rPr>
            </w:pPr>
          </w:p>
        </w:tc>
        <w:tc>
          <w:tcPr>
            <w:tcW w:w="1320" w:type="dxa"/>
            <w:vAlign w:val="bottom"/>
            <w:tcBorders>
              <w:bottom w:val="single" w:sz="8" w:color="auto"/>
              <w:right w:val="single" w:sz="8" w:color="auto"/>
            </w:tcBorders>
          </w:tcPr>
          <w:p>
            <w:pPr>
              <w:spacing w:after="0"/>
              <w:rPr>
                <w:sz w:val="7"/>
                <w:szCs w:val="7"/>
                <w:color w:val="auto"/>
              </w:rPr>
            </w:pPr>
          </w:p>
        </w:tc>
        <w:tc>
          <w:tcPr>
            <w:tcW w:w="1300" w:type="dxa"/>
            <w:vAlign w:val="bottom"/>
            <w:tcBorders>
              <w:bottom w:val="single" w:sz="8" w:color="auto"/>
              <w:right w:val="single" w:sz="8" w:color="auto"/>
            </w:tcBorders>
          </w:tcPr>
          <w:p>
            <w:pPr>
              <w:spacing w:after="0"/>
              <w:rPr>
                <w:sz w:val="7"/>
                <w:szCs w:val="7"/>
                <w:color w:val="auto"/>
              </w:rPr>
            </w:pPr>
          </w:p>
        </w:tc>
        <w:tc>
          <w:tcPr>
            <w:tcW w:w="1300" w:type="dxa"/>
            <w:vAlign w:val="bottom"/>
            <w:tcBorders>
              <w:bottom w:val="single" w:sz="8" w:color="auto"/>
              <w:right w:val="single" w:sz="8" w:color="auto"/>
            </w:tcBorders>
          </w:tcPr>
          <w:p>
            <w:pPr>
              <w:spacing w:after="0"/>
              <w:rPr>
                <w:sz w:val="7"/>
                <w:szCs w:val="7"/>
                <w:color w:val="auto"/>
              </w:rPr>
            </w:pPr>
          </w:p>
        </w:tc>
        <w:tc>
          <w:tcPr>
            <w:tcW w:w="1500" w:type="dxa"/>
            <w:vAlign w:val="bottom"/>
            <w:tcBorders>
              <w:bottom w:val="single" w:sz="8" w:color="auto"/>
              <w:right w:val="single" w:sz="8" w:color="auto"/>
            </w:tcBorders>
          </w:tcPr>
          <w:p>
            <w:pPr>
              <w:spacing w:after="0"/>
              <w:rPr>
                <w:sz w:val="7"/>
                <w:szCs w:val="7"/>
                <w:color w:val="auto"/>
              </w:rPr>
            </w:pPr>
          </w:p>
        </w:tc>
        <w:tc>
          <w:tcPr>
            <w:tcW w:w="0" w:type="dxa"/>
            <w:vAlign w:val="bottom"/>
          </w:tcPr>
          <w:p>
            <w:pPr>
              <w:spacing w:after="0"/>
              <w:rPr>
                <w:sz w:val="1"/>
                <w:szCs w:val="1"/>
                <w:color w:val="auto"/>
              </w:rPr>
            </w:pPr>
          </w:p>
        </w:tc>
      </w:tr>
      <w:tr>
        <w:trPr>
          <w:trHeight w:val="258"/>
        </w:trPr>
        <w:tc>
          <w:tcPr>
            <w:tcW w:w="880" w:type="dxa"/>
            <w:vAlign w:val="bottom"/>
            <w:tcBorders>
              <w:left w:val="single" w:sz="8" w:color="auto"/>
              <w:right w:val="single" w:sz="8" w:color="auto"/>
            </w:tcBorders>
          </w:tcPr>
          <w:p>
            <w:pPr>
              <w:jc w:val="center"/>
              <w:spacing w:after="0" w:line="258" w:lineRule="exact"/>
              <w:rPr>
                <w:sz w:val="20"/>
                <w:szCs w:val="20"/>
                <w:color w:val="auto"/>
              </w:rPr>
            </w:pPr>
            <w:r>
              <w:rPr>
                <w:rFonts w:ascii="Times New Roman" w:cs="Times New Roman" w:eastAsia="Times New Roman" w:hAnsi="Times New Roman"/>
                <w:sz w:val="24"/>
                <w:szCs w:val="24"/>
                <w:color w:val="auto"/>
                <w:w w:val="99"/>
              </w:rPr>
              <w:t>4</w:t>
            </w:r>
          </w:p>
        </w:tc>
        <w:tc>
          <w:tcPr>
            <w:tcW w:w="3400" w:type="dxa"/>
            <w:vAlign w:val="bottom"/>
            <w:tcBorders>
              <w:right w:val="single" w:sz="8" w:color="auto"/>
            </w:tcBorders>
          </w:tcPr>
          <w:p>
            <w:pPr>
              <w:ind w:left="100"/>
              <w:spacing w:after="0" w:line="258" w:lineRule="exact"/>
              <w:rPr>
                <w:sz w:val="20"/>
                <w:szCs w:val="20"/>
                <w:color w:val="auto"/>
              </w:rPr>
            </w:pPr>
            <w:r>
              <w:rPr>
                <w:rFonts w:ascii="Times New Roman" w:cs="Times New Roman" w:eastAsia="Times New Roman" w:hAnsi="Times New Roman"/>
                <w:sz w:val="24"/>
                <w:szCs w:val="24"/>
                <w:color w:val="auto"/>
              </w:rPr>
              <w:t>Вербаскозид</w:t>
            </w:r>
          </w:p>
        </w:tc>
        <w:tc>
          <w:tcPr>
            <w:tcW w:w="1320" w:type="dxa"/>
            <w:vAlign w:val="bottom"/>
            <w:tcBorders>
              <w:right w:val="single" w:sz="8" w:color="auto"/>
            </w:tcBorders>
          </w:tcPr>
          <w:p>
            <w:pPr>
              <w:jc w:val="center"/>
              <w:spacing w:after="0" w:line="258" w:lineRule="exact"/>
              <w:rPr>
                <w:sz w:val="20"/>
                <w:szCs w:val="20"/>
                <w:color w:val="auto"/>
              </w:rPr>
            </w:pPr>
            <w:r>
              <w:rPr>
                <w:rFonts w:ascii="Times New Roman" w:cs="Times New Roman" w:eastAsia="Times New Roman" w:hAnsi="Times New Roman"/>
                <w:sz w:val="24"/>
                <w:szCs w:val="24"/>
                <w:color w:val="auto"/>
                <w:w w:val="99"/>
              </w:rPr>
              <w:t>1299</w:t>
            </w:r>
          </w:p>
        </w:tc>
        <w:tc>
          <w:tcPr>
            <w:tcW w:w="1300" w:type="dxa"/>
            <w:vAlign w:val="bottom"/>
            <w:tcBorders>
              <w:right w:val="single" w:sz="8" w:color="auto"/>
            </w:tcBorders>
          </w:tcPr>
          <w:p>
            <w:pPr>
              <w:jc w:val="center"/>
              <w:spacing w:after="0" w:line="258" w:lineRule="exact"/>
              <w:rPr>
                <w:sz w:val="20"/>
                <w:szCs w:val="20"/>
                <w:color w:val="auto"/>
              </w:rPr>
            </w:pPr>
            <w:r>
              <w:rPr>
                <w:rFonts w:ascii="Times New Roman" w:cs="Times New Roman" w:eastAsia="Times New Roman" w:hAnsi="Times New Roman"/>
                <w:sz w:val="24"/>
                <w:szCs w:val="24"/>
                <w:color w:val="auto"/>
                <w:w w:val="99"/>
              </w:rPr>
              <w:t>1072</w:t>
            </w:r>
          </w:p>
        </w:tc>
        <w:tc>
          <w:tcPr>
            <w:tcW w:w="1300" w:type="dxa"/>
            <w:vAlign w:val="bottom"/>
            <w:tcBorders>
              <w:right w:val="single" w:sz="8" w:color="auto"/>
            </w:tcBorders>
          </w:tcPr>
          <w:p>
            <w:pPr>
              <w:jc w:val="center"/>
              <w:spacing w:after="0" w:line="258" w:lineRule="exact"/>
              <w:rPr>
                <w:sz w:val="20"/>
                <w:szCs w:val="20"/>
                <w:color w:val="auto"/>
              </w:rPr>
            </w:pPr>
            <w:r>
              <w:rPr>
                <w:rFonts w:ascii="Times New Roman" w:cs="Times New Roman" w:eastAsia="Times New Roman" w:hAnsi="Times New Roman"/>
                <w:sz w:val="24"/>
                <w:szCs w:val="24"/>
                <w:color w:val="auto"/>
                <w:w w:val="99"/>
              </w:rPr>
              <w:t>301</w:t>
            </w:r>
          </w:p>
        </w:tc>
        <w:tc>
          <w:tcPr>
            <w:tcW w:w="1500" w:type="dxa"/>
            <w:vAlign w:val="bottom"/>
            <w:tcBorders>
              <w:right w:val="single" w:sz="8" w:color="auto"/>
            </w:tcBorders>
          </w:tcPr>
          <w:p>
            <w:pPr>
              <w:jc w:val="center"/>
              <w:spacing w:after="0" w:line="258" w:lineRule="exact"/>
              <w:rPr>
                <w:sz w:val="20"/>
                <w:szCs w:val="20"/>
                <w:color w:val="auto"/>
              </w:rPr>
            </w:pPr>
            <w:r>
              <w:rPr>
                <w:rFonts w:ascii="Times New Roman" w:cs="Times New Roman" w:eastAsia="Times New Roman" w:hAnsi="Times New Roman"/>
                <w:sz w:val="24"/>
                <w:szCs w:val="24"/>
                <w:color w:val="auto"/>
                <w:w w:val="99"/>
              </w:rPr>
              <w:t>381</w:t>
            </w:r>
          </w:p>
        </w:tc>
        <w:tc>
          <w:tcPr>
            <w:tcW w:w="0" w:type="dxa"/>
            <w:vAlign w:val="bottom"/>
          </w:tcPr>
          <w:p>
            <w:pPr>
              <w:spacing w:after="0"/>
              <w:rPr>
                <w:sz w:val="1"/>
                <w:szCs w:val="1"/>
                <w:color w:val="auto"/>
              </w:rPr>
            </w:pPr>
          </w:p>
        </w:tc>
      </w:tr>
      <w:tr>
        <w:trPr>
          <w:trHeight w:val="90"/>
        </w:trPr>
        <w:tc>
          <w:tcPr>
            <w:tcW w:w="880" w:type="dxa"/>
            <w:vAlign w:val="bottom"/>
            <w:tcBorders>
              <w:left w:val="single" w:sz="8" w:color="auto"/>
              <w:bottom w:val="single" w:sz="8" w:color="auto"/>
              <w:right w:val="single" w:sz="8" w:color="auto"/>
            </w:tcBorders>
          </w:tcPr>
          <w:p>
            <w:pPr>
              <w:spacing w:after="0"/>
              <w:rPr>
                <w:sz w:val="7"/>
                <w:szCs w:val="7"/>
                <w:color w:val="auto"/>
              </w:rPr>
            </w:pPr>
          </w:p>
        </w:tc>
        <w:tc>
          <w:tcPr>
            <w:tcW w:w="3400" w:type="dxa"/>
            <w:vAlign w:val="bottom"/>
            <w:tcBorders>
              <w:bottom w:val="single" w:sz="8" w:color="auto"/>
              <w:right w:val="single" w:sz="8" w:color="auto"/>
            </w:tcBorders>
          </w:tcPr>
          <w:p>
            <w:pPr>
              <w:spacing w:after="0"/>
              <w:rPr>
                <w:sz w:val="7"/>
                <w:szCs w:val="7"/>
                <w:color w:val="auto"/>
              </w:rPr>
            </w:pPr>
          </w:p>
        </w:tc>
        <w:tc>
          <w:tcPr>
            <w:tcW w:w="1320" w:type="dxa"/>
            <w:vAlign w:val="bottom"/>
            <w:tcBorders>
              <w:bottom w:val="single" w:sz="8" w:color="auto"/>
              <w:right w:val="single" w:sz="8" w:color="auto"/>
            </w:tcBorders>
          </w:tcPr>
          <w:p>
            <w:pPr>
              <w:spacing w:after="0"/>
              <w:rPr>
                <w:sz w:val="7"/>
                <w:szCs w:val="7"/>
                <w:color w:val="auto"/>
              </w:rPr>
            </w:pPr>
          </w:p>
        </w:tc>
        <w:tc>
          <w:tcPr>
            <w:tcW w:w="1300" w:type="dxa"/>
            <w:vAlign w:val="bottom"/>
            <w:tcBorders>
              <w:bottom w:val="single" w:sz="8" w:color="auto"/>
              <w:right w:val="single" w:sz="8" w:color="auto"/>
            </w:tcBorders>
          </w:tcPr>
          <w:p>
            <w:pPr>
              <w:spacing w:after="0"/>
              <w:rPr>
                <w:sz w:val="7"/>
                <w:szCs w:val="7"/>
                <w:color w:val="auto"/>
              </w:rPr>
            </w:pPr>
          </w:p>
        </w:tc>
        <w:tc>
          <w:tcPr>
            <w:tcW w:w="1300" w:type="dxa"/>
            <w:vAlign w:val="bottom"/>
            <w:tcBorders>
              <w:bottom w:val="single" w:sz="8" w:color="auto"/>
              <w:right w:val="single" w:sz="8" w:color="auto"/>
            </w:tcBorders>
          </w:tcPr>
          <w:p>
            <w:pPr>
              <w:spacing w:after="0"/>
              <w:rPr>
                <w:sz w:val="7"/>
                <w:szCs w:val="7"/>
                <w:color w:val="auto"/>
              </w:rPr>
            </w:pPr>
          </w:p>
        </w:tc>
        <w:tc>
          <w:tcPr>
            <w:tcW w:w="1500" w:type="dxa"/>
            <w:vAlign w:val="bottom"/>
            <w:tcBorders>
              <w:bottom w:val="single" w:sz="8" w:color="auto"/>
              <w:right w:val="single" w:sz="8" w:color="auto"/>
            </w:tcBorders>
          </w:tcPr>
          <w:p>
            <w:pPr>
              <w:spacing w:after="0"/>
              <w:rPr>
                <w:sz w:val="7"/>
                <w:szCs w:val="7"/>
                <w:color w:val="auto"/>
              </w:rPr>
            </w:pPr>
          </w:p>
        </w:tc>
        <w:tc>
          <w:tcPr>
            <w:tcW w:w="0" w:type="dxa"/>
            <w:vAlign w:val="bottom"/>
          </w:tcPr>
          <w:p>
            <w:pPr>
              <w:spacing w:after="0"/>
              <w:rPr>
                <w:sz w:val="1"/>
                <w:szCs w:val="1"/>
                <w:color w:val="auto"/>
              </w:rPr>
            </w:pPr>
          </w:p>
        </w:tc>
      </w:tr>
      <w:tr>
        <w:trPr>
          <w:trHeight w:val="258"/>
        </w:trPr>
        <w:tc>
          <w:tcPr>
            <w:tcW w:w="880" w:type="dxa"/>
            <w:vAlign w:val="bottom"/>
            <w:tcBorders>
              <w:left w:val="single" w:sz="8" w:color="auto"/>
              <w:right w:val="single" w:sz="8" w:color="auto"/>
            </w:tcBorders>
          </w:tcPr>
          <w:p>
            <w:pPr>
              <w:jc w:val="center"/>
              <w:spacing w:after="0" w:line="258" w:lineRule="exact"/>
              <w:rPr>
                <w:sz w:val="20"/>
                <w:szCs w:val="20"/>
                <w:color w:val="auto"/>
              </w:rPr>
            </w:pPr>
            <w:r>
              <w:rPr>
                <w:rFonts w:ascii="Times New Roman" w:cs="Times New Roman" w:eastAsia="Times New Roman" w:hAnsi="Times New Roman"/>
                <w:sz w:val="24"/>
                <w:szCs w:val="24"/>
                <w:color w:val="auto"/>
                <w:w w:val="99"/>
              </w:rPr>
              <w:t>5</w:t>
            </w:r>
          </w:p>
        </w:tc>
        <w:tc>
          <w:tcPr>
            <w:tcW w:w="3400" w:type="dxa"/>
            <w:vAlign w:val="bottom"/>
            <w:tcBorders>
              <w:right w:val="single" w:sz="8" w:color="auto"/>
            </w:tcBorders>
          </w:tcPr>
          <w:p>
            <w:pPr>
              <w:ind w:left="100"/>
              <w:spacing w:after="0" w:line="258" w:lineRule="exact"/>
              <w:rPr>
                <w:sz w:val="20"/>
                <w:szCs w:val="20"/>
                <w:color w:val="auto"/>
              </w:rPr>
            </w:pPr>
            <w:r>
              <w:rPr>
                <w:rFonts w:ascii="Times New Roman" w:cs="Times New Roman" w:eastAsia="Times New Roman" w:hAnsi="Times New Roman"/>
                <w:sz w:val="24"/>
                <w:szCs w:val="24"/>
                <w:color w:val="auto"/>
              </w:rPr>
              <w:t>Лютеолин</w:t>
            </w:r>
            <w:r>
              <w:rPr>
                <w:rFonts w:ascii="Times New Roman" w:cs="Times New Roman" w:eastAsia="Times New Roman" w:hAnsi="Times New Roman"/>
                <w:sz w:val="24"/>
                <w:szCs w:val="24"/>
                <w:color w:val="auto"/>
              </w:rPr>
              <w:t>-7-O-</w:t>
            </w:r>
            <w:r>
              <w:rPr>
                <w:rFonts w:ascii="Times New Roman" w:cs="Times New Roman" w:eastAsia="Times New Roman" w:hAnsi="Times New Roman"/>
                <w:sz w:val="24"/>
                <w:szCs w:val="24"/>
                <w:color w:val="auto"/>
              </w:rPr>
              <w:t>глюкозид</w:t>
            </w:r>
          </w:p>
        </w:tc>
        <w:tc>
          <w:tcPr>
            <w:tcW w:w="1320" w:type="dxa"/>
            <w:vAlign w:val="bottom"/>
            <w:tcBorders>
              <w:right w:val="single" w:sz="8" w:color="auto"/>
            </w:tcBorders>
          </w:tcPr>
          <w:p>
            <w:pPr>
              <w:jc w:val="center"/>
              <w:spacing w:after="0" w:line="258" w:lineRule="exact"/>
              <w:rPr>
                <w:sz w:val="20"/>
                <w:szCs w:val="20"/>
                <w:color w:val="auto"/>
              </w:rPr>
            </w:pPr>
            <w:r>
              <w:rPr>
                <w:rFonts w:ascii="Times New Roman" w:cs="Times New Roman" w:eastAsia="Times New Roman" w:hAnsi="Times New Roman"/>
                <w:sz w:val="24"/>
                <w:szCs w:val="24"/>
                <w:color w:val="auto"/>
                <w:w w:val="99"/>
              </w:rPr>
              <w:t>543</w:t>
            </w:r>
          </w:p>
        </w:tc>
        <w:tc>
          <w:tcPr>
            <w:tcW w:w="1300" w:type="dxa"/>
            <w:vAlign w:val="bottom"/>
            <w:tcBorders>
              <w:right w:val="single" w:sz="8" w:color="auto"/>
            </w:tcBorders>
          </w:tcPr>
          <w:p>
            <w:pPr>
              <w:jc w:val="center"/>
              <w:spacing w:after="0" w:line="258" w:lineRule="exact"/>
              <w:rPr>
                <w:sz w:val="20"/>
                <w:szCs w:val="20"/>
                <w:color w:val="auto"/>
              </w:rPr>
            </w:pPr>
            <w:r>
              <w:rPr>
                <w:rFonts w:ascii="Times New Roman" w:cs="Times New Roman" w:eastAsia="Times New Roman" w:hAnsi="Times New Roman"/>
                <w:sz w:val="24"/>
                <w:szCs w:val="24"/>
                <w:color w:val="auto"/>
                <w:w w:val="99"/>
              </w:rPr>
              <w:t>619</w:t>
            </w:r>
          </w:p>
        </w:tc>
        <w:tc>
          <w:tcPr>
            <w:tcW w:w="1300" w:type="dxa"/>
            <w:vAlign w:val="bottom"/>
            <w:tcBorders>
              <w:right w:val="single" w:sz="8" w:color="auto"/>
            </w:tcBorders>
          </w:tcPr>
          <w:p>
            <w:pPr>
              <w:jc w:val="center"/>
              <w:spacing w:after="0" w:line="258" w:lineRule="exact"/>
              <w:rPr>
                <w:sz w:val="20"/>
                <w:szCs w:val="20"/>
                <w:color w:val="auto"/>
              </w:rPr>
            </w:pPr>
            <w:r>
              <w:rPr>
                <w:rFonts w:ascii="Times New Roman" w:cs="Times New Roman" w:eastAsia="Times New Roman" w:hAnsi="Times New Roman"/>
                <w:sz w:val="24"/>
                <w:szCs w:val="24"/>
                <w:color w:val="auto"/>
                <w:w w:val="99"/>
              </w:rPr>
              <w:t>479</w:t>
            </w:r>
          </w:p>
        </w:tc>
        <w:tc>
          <w:tcPr>
            <w:tcW w:w="1500" w:type="dxa"/>
            <w:vAlign w:val="bottom"/>
            <w:tcBorders>
              <w:right w:val="single" w:sz="8" w:color="auto"/>
            </w:tcBorders>
          </w:tcPr>
          <w:p>
            <w:pPr>
              <w:jc w:val="center"/>
              <w:spacing w:after="0" w:line="258" w:lineRule="exact"/>
              <w:rPr>
                <w:sz w:val="20"/>
                <w:szCs w:val="20"/>
                <w:color w:val="auto"/>
              </w:rPr>
            </w:pPr>
            <w:r>
              <w:rPr>
                <w:rFonts w:ascii="Times New Roman" w:cs="Times New Roman" w:eastAsia="Times New Roman" w:hAnsi="Times New Roman"/>
                <w:sz w:val="24"/>
                <w:szCs w:val="24"/>
                <w:color w:val="auto"/>
                <w:w w:val="99"/>
              </w:rPr>
              <w:t>631</w:t>
            </w:r>
          </w:p>
        </w:tc>
        <w:tc>
          <w:tcPr>
            <w:tcW w:w="0" w:type="dxa"/>
            <w:vAlign w:val="bottom"/>
          </w:tcPr>
          <w:p>
            <w:pPr>
              <w:spacing w:after="0"/>
              <w:rPr>
                <w:sz w:val="1"/>
                <w:szCs w:val="1"/>
                <w:color w:val="auto"/>
              </w:rPr>
            </w:pPr>
          </w:p>
        </w:tc>
      </w:tr>
      <w:tr>
        <w:trPr>
          <w:trHeight w:val="90"/>
        </w:trPr>
        <w:tc>
          <w:tcPr>
            <w:tcW w:w="880" w:type="dxa"/>
            <w:vAlign w:val="bottom"/>
            <w:tcBorders>
              <w:left w:val="single" w:sz="8" w:color="auto"/>
              <w:bottom w:val="single" w:sz="8" w:color="auto"/>
              <w:right w:val="single" w:sz="8" w:color="auto"/>
            </w:tcBorders>
          </w:tcPr>
          <w:p>
            <w:pPr>
              <w:spacing w:after="0"/>
              <w:rPr>
                <w:sz w:val="7"/>
                <w:szCs w:val="7"/>
                <w:color w:val="auto"/>
              </w:rPr>
            </w:pPr>
          </w:p>
        </w:tc>
        <w:tc>
          <w:tcPr>
            <w:tcW w:w="3400" w:type="dxa"/>
            <w:vAlign w:val="bottom"/>
            <w:tcBorders>
              <w:bottom w:val="single" w:sz="8" w:color="auto"/>
              <w:right w:val="single" w:sz="8" w:color="auto"/>
            </w:tcBorders>
          </w:tcPr>
          <w:p>
            <w:pPr>
              <w:spacing w:after="0"/>
              <w:rPr>
                <w:sz w:val="7"/>
                <w:szCs w:val="7"/>
                <w:color w:val="auto"/>
              </w:rPr>
            </w:pPr>
          </w:p>
        </w:tc>
        <w:tc>
          <w:tcPr>
            <w:tcW w:w="1320" w:type="dxa"/>
            <w:vAlign w:val="bottom"/>
            <w:tcBorders>
              <w:bottom w:val="single" w:sz="8" w:color="auto"/>
              <w:right w:val="single" w:sz="8" w:color="auto"/>
            </w:tcBorders>
          </w:tcPr>
          <w:p>
            <w:pPr>
              <w:spacing w:after="0"/>
              <w:rPr>
                <w:sz w:val="7"/>
                <w:szCs w:val="7"/>
                <w:color w:val="auto"/>
              </w:rPr>
            </w:pPr>
          </w:p>
        </w:tc>
        <w:tc>
          <w:tcPr>
            <w:tcW w:w="1300" w:type="dxa"/>
            <w:vAlign w:val="bottom"/>
            <w:tcBorders>
              <w:bottom w:val="single" w:sz="8" w:color="auto"/>
              <w:right w:val="single" w:sz="8" w:color="auto"/>
            </w:tcBorders>
          </w:tcPr>
          <w:p>
            <w:pPr>
              <w:spacing w:after="0"/>
              <w:rPr>
                <w:sz w:val="7"/>
                <w:szCs w:val="7"/>
                <w:color w:val="auto"/>
              </w:rPr>
            </w:pPr>
          </w:p>
        </w:tc>
        <w:tc>
          <w:tcPr>
            <w:tcW w:w="1300" w:type="dxa"/>
            <w:vAlign w:val="bottom"/>
            <w:tcBorders>
              <w:bottom w:val="single" w:sz="8" w:color="auto"/>
              <w:right w:val="single" w:sz="8" w:color="auto"/>
            </w:tcBorders>
          </w:tcPr>
          <w:p>
            <w:pPr>
              <w:spacing w:after="0"/>
              <w:rPr>
                <w:sz w:val="7"/>
                <w:szCs w:val="7"/>
                <w:color w:val="auto"/>
              </w:rPr>
            </w:pPr>
          </w:p>
        </w:tc>
        <w:tc>
          <w:tcPr>
            <w:tcW w:w="1500" w:type="dxa"/>
            <w:vAlign w:val="bottom"/>
            <w:tcBorders>
              <w:bottom w:val="single" w:sz="8" w:color="auto"/>
              <w:right w:val="single" w:sz="8" w:color="auto"/>
            </w:tcBorders>
          </w:tcPr>
          <w:p>
            <w:pPr>
              <w:spacing w:after="0"/>
              <w:rPr>
                <w:sz w:val="7"/>
                <w:szCs w:val="7"/>
                <w:color w:val="auto"/>
              </w:rPr>
            </w:pPr>
          </w:p>
        </w:tc>
        <w:tc>
          <w:tcPr>
            <w:tcW w:w="0" w:type="dxa"/>
            <w:vAlign w:val="bottom"/>
          </w:tcPr>
          <w:p>
            <w:pPr>
              <w:spacing w:after="0"/>
              <w:rPr>
                <w:sz w:val="1"/>
                <w:szCs w:val="1"/>
                <w:color w:val="auto"/>
              </w:rPr>
            </w:pPr>
          </w:p>
        </w:tc>
      </w:tr>
      <w:tr>
        <w:trPr>
          <w:trHeight w:val="263"/>
        </w:trPr>
        <w:tc>
          <w:tcPr>
            <w:tcW w:w="880" w:type="dxa"/>
            <w:vAlign w:val="bottom"/>
            <w:tcBorders>
              <w:left w:val="single" w:sz="8" w:color="auto"/>
              <w:right w:val="single" w:sz="8" w:color="auto"/>
            </w:tcBorders>
          </w:tcPr>
          <w:p>
            <w:pPr>
              <w:jc w:val="center"/>
              <w:spacing w:after="0" w:line="263" w:lineRule="exact"/>
              <w:rPr>
                <w:sz w:val="20"/>
                <w:szCs w:val="20"/>
                <w:color w:val="auto"/>
              </w:rPr>
            </w:pPr>
            <w:r>
              <w:rPr>
                <w:rFonts w:ascii="Times New Roman" w:cs="Times New Roman" w:eastAsia="Times New Roman" w:hAnsi="Times New Roman"/>
                <w:sz w:val="24"/>
                <w:szCs w:val="24"/>
                <w:color w:val="auto"/>
                <w:w w:val="99"/>
              </w:rPr>
              <w:t>6</w:t>
            </w:r>
          </w:p>
        </w:tc>
        <w:tc>
          <w:tcPr>
            <w:tcW w:w="3400" w:type="dxa"/>
            <w:vAlign w:val="bottom"/>
            <w:tcBorders>
              <w:right w:val="single" w:sz="8" w:color="auto"/>
            </w:tcBorders>
          </w:tcPr>
          <w:p>
            <w:pPr>
              <w:ind w:left="100"/>
              <w:spacing w:after="0" w:line="263" w:lineRule="exact"/>
              <w:rPr>
                <w:sz w:val="20"/>
                <w:szCs w:val="20"/>
                <w:color w:val="auto"/>
              </w:rPr>
            </w:pPr>
            <w:r>
              <w:rPr>
                <w:rFonts w:ascii="Times New Roman" w:cs="Times New Roman" w:eastAsia="Times New Roman" w:hAnsi="Times New Roman"/>
                <w:sz w:val="24"/>
                <w:szCs w:val="24"/>
                <w:color w:val="auto"/>
              </w:rPr>
              <w:t>Рутин</w:t>
            </w:r>
          </w:p>
        </w:tc>
        <w:tc>
          <w:tcPr>
            <w:tcW w:w="1320" w:type="dxa"/>
            <w:vAlign w:val="bottom"/>
            <w:tcBorders>
              <w:right w:val="single" w:sz="8" w:color="auto"/>
            </w:tcBorders>
          </w:tcPr>
          <w:p>
            <w:pPr>
              <w:jc w:val="center"/>
              <w:spacing w:after="0" w:line="263" w:lineRule="exact"/>
              <w:rPr>
                <w:sz w:val="20"/>
                <w:szCs w:val="20"/>
                <w:color w:val="auto"/>
              </w:rPr>
            </w:pPr>
            <w:r>
              <w:rPr>
                <w:rFonts w:ascii="Times New Roman" w:cs="Times New Roman" w:eastAsia="Times New Roman" w:hAnsi="Times New Roman"/>
                <w:sz w:val="24"/>
                <w:szCs w:val="24"/>
                <w:color w:val="auto"/>
                <w:w w:val="99"/>
              </w:rPr>
              <w:t>647</w:t>
            </w:r>
          </w:p>
        </w:tc>
        <w:tc>
          <w:tcPr>
            <w:tcW w:w="1300" w:type="dxa"/>
            <w:vAlign w:val="bottom"/>
            <w:tcBorders>
              <w:right w:val="single" w:sz="8" w:color="auto"/>
            </w:tcBorders>
          </w:tcPr>
          <w:p>
            <w:pPr>
              <w:jc w:val="center"/>
              <w:spacing w:after="0" w:line="263" w:lineRule="exact"/>
              <w:rPr>
                <w:sz w:val="20"/>
                <w:szCs w:val="20"/>
                <w:color w:val="auto"/>
              </w:rPr>
            </w:pPr>
            <w:r>
              <w:rPr>
                <w:rFonts w:ascii="Times New Roman" w:cs="Times New Roman" w:eastAsia="Times New Roman" w:hAnsi="Times New Roman"/>
                <w:sz w:val="24"/>
                <w:szCs w:val="24"/>
                <w:color w:val="auto"/>
                <w:w w:val="99"/>
              </w:rPr>
              <w:t>1285</w:t>
            </w:r>
          </w:p>
        </w:tc>
        <w:tc>
          <w:tcPr>
            <w:tcW w:w="1300" w:type="dxa"/>
            <w:vAlign w:val="bottom"/>
            <w:tcBorders>
              <w:right w:val="single" w:sz="8" w:color="auto"/>
            </w:tcBorders>
          </w:tcPr>
          <w:p>
            <w:pPr>
              <w:jc w:val="center"/>
              <w:spacing w:after="0" w:line="263" w:lineRule="exact"/>
              <w:rPr>
                <w:sz w:val="20"/>
                <w:szCs w:val="20"/>
                <w:color w:val="auto"/>
              </w:rPr>
            </w:pPr>
            <w:r>
              <w:rPr>
                <w:rFonts w:ascii="Times New Roman" w:cs="Times New Roman" w:eastAsia="Times New Roman" w:hAnsi="Times New Roman"/>
                <w:sz w:val="24"/>
                <w:szCs w:val="24"/>
                <w:color w:val="auto"/>
                <w:w w:val="99"/>
              </w:rPr>
              <w:t>1018</w:t>
            </w:r>
          </w:p>
        </w:tc>
        <w:tc>
          <w:tcPr>
            <w:tcW w:w="1500" w:type="dxa"/>
            <w:vAlign w:val="bottom"/>
            <w:tcBorders>
              <w:right w:val="single" w:sz="8" w:color="auto"/>
            </w:tcBorders>
          </w:tcPr>
          <w:p>
            <w:pPr>
              <w:jc w:val="center"/>
              <w:spacing w:after="0" w:line="263" w:lineRule="exact"/>
              <w:rPr>
                <w:sz w:val="20"/>
                <w:szCs w:val="20"/>
                <w:color w:val="auto"/>
              </w:rPr>
            </w:pPr>
            <w:r>
              <w:rPr>
                <w:rFonts w:ascii="Times New Roman" w:cs="Times New Roman" w:eastAsia="Times New Roman" w:hAnsi="Times New Roman"/>
                <w:sz w:val="24"/>
                <w:szCs w:val="24"/>
                <w:color w:val="auto"/>
                <w:w w:val="99"/>
              </w:rPr>
              <w:t>907</w:t>
            </w:r>
          </w:p>
        </w:tc>
        <w:tc>
          <w:tcPr>
            <w:tcW w:w="0" w:type="dxa"/>
            <w:vAlign w:val="bottom"/>
          </w:tcPr>
          <w:p>
            <w:pPr>
              <w:spacing w:after="0"/>
              <w:rPr>
                <w:sz w:val="1"/>
                <w:szCs w:val="1"/>
                <w:color w:val="auto"/>
              </w:rPr>
            </w:pPr>
          </w:p>
        </w:tc>
      </w:tr>
      <w:tr>
        <w:trPr>
          <w:trHeight w:val="86"/>
        </w:trPr>
        <w:tc>
          <w:tcPr>
            <w:tcW w:w="880" w:type="dxa"/>
            <w:vAlign w:val="bottom"/>
            <w:tcBorders>
              <w:left w:val="single" w:sz="8" w:color="auto"/>
              <w:bottom w:val="single" w:sz="8" w:color="auto"/>
              <w:right w:val="single" w:sz="8" w:color="auto"/>
            </w:tcBorders>
          </w:tcPr>
          <w:p>
            <w:pPr>
              <w:spacing w:after="0"/>
              <w:rPr>
                <w:sz w:val="7"/>
                <w:szCs w:val="7"/>
                <w:color w:val="auto"/>
              </w:rPr>
            </w:pPr>
          </w:p>
        </w:tc>
        <w:tc>
          <w:tcPr>
            <w:tcW w:w="3400" w:type="dxa"/>
            <w:vAlign w:val="bottom"/>
            <w:tcBorders>
              <w:bottom w:val="single" w:sz="8" w:color="auto"/>
              <w:right w:val="single" w:sz="8" w:color="auto"/>
            </w:tcBorders>
          </w:tcPr>
          <w:p>
            <w:pPr>
              <w:spacing w:after="0"/>
              <w:rPr>
                <w:sz w:val="7"/>
                <w:szCs w:val="7"/>
                <w:color w:val="auto"/>
              </w:rPr>
            </w:pPr>
          </w:p>
        </w:tc>
        <w:tc>
          <w:tcPr>
            <w:tcW w:w="1320" w:type="dxa"/>
            <w:vAlign w:val="bottom"/>
            <w:tcBorders>
              <w:bottom w:val="single" w:sz="8" w:color="auto"/>
              <w:right w:val="single" w:sz="8" w:color="auto"/>
            </w:tcBorders>
          </w:tcPr>
          <w:p>
            <w:pPr>
              <w:spacing w:after="0"/>
              <w:rPr>
                <w:sz w:val="7"/>
                <w:szCs w:val="7"/>
                <w:color w:val="auto"/>
              </w:rPr>
            </w:pPr>
          </w:p>
        </w:tc>
        <w:tc>
          <w:tcPr>
            <w:tcW w:w="1300" w:type="dxa"/>
            <w:vAlign w:val="bottom"/>
            <w:tcBorders>
              <w:bottom w:val="single" w:sz="8" w:color="auto"/>
              <w:right w:val="single" w:sz="8" w:color="auto"/>
            </w:tcBorders>
          </w:tcPr>
          <w:p>
            <w:pPr>
              <w:spacing w:after="0"/>
              <w:rPr>
                <w:sz w:val="7"/>
                <w:szCs w:val="7"/>
                <w:color w:val="auto"/>
              </w:rPr>
            </w:pPr>
          </w:p>
        </w:tc>
        <w:tc>
          <w:tcPr>
            <w:tcW w:w="1300" w:type="dxa"/>
            <w:vAlign w:val="bottom"/>
            <w:tcBorders>
              <w:bottom w:val="single" w:sz="8" w:color="auto"/>
              <w:right w:val="single" w:sz="8" w:color="auto"/>
            </w:tcBorders>
          </w:tcPr>
          <w:p>
            <w:pPr>
              <w:spacing w:after="0"/>
              <w:rPr>
                <w:sz w:val="7"/>
                <w:szCs w:val="7"/>
                <w:color w:val="auto"/>
              </w:rPr>
            </w:pPr>
          </w:p>
        </w:tc>
        <w:tc>
          <w:tcPr>
            <w:tcW w:w="1500" w:type="dxa"/>
            <w:vAlign w:val="bottom"/>
            <w:tcBorders>
              <w:bottom w:val="single" w:sz="8" w:color="auto"/>
              <w:right w:val="single" w:sz="8" w:color="auto"/>
            </w:tcBorders>
          </w:tcPr>
          <w:p>
            <w:pPr>
              <w:spacing w:after="0"/>
              <w:rPr>
                <w:sz w:val="7"/>
                <w:szCs w:val="7"/>
                <w:color w:val="auto"/>
              </w:rPr>
            </w:pPr>
          </w:p>
        </w:tc>
        <w:tc>
          <w:tcPr>
            <w:tcW w:w="0" w:type="dxa"/>
            <w:vAlign w:val="bottom"/>
          </w:tcPr>
          <w:p>
            <w:pPr>
              <w:spacing w:after="0"/>
              <w:rPr>
                <w:sz w:val="1"/>
                <w:szCs w:val="1"/>
                <w:color w:val="auto"/>
              </w:rPr>
            </w:pPr>
          </w:p>
        </w:tc>
      </w:tr>
      <w:tr>
        <w:trPr>
          <w:trHeight w:val="262"/>
        </w:trPr>
        <w:tc>
          <w:tcPr>
            <w:tcW w:w="880" w:type="dxa"/>
            <w:vAlign w:val="bottom"/>
            <w:tcBorders>
              <w:left w:val="single" w:sz="8" w:color="auto"/>
              <w:right w:val="single" w:sz="8" w:color="auto"/>
            </w:tcBorders>
          </w:tcPr>
          <w:p>
            <w:pPr>
              <w:jc w:val="center"/>
              <w:spacing w:after="0" w:line="263" w:lineRule="exact"/>
              <w:rPr>
                <w:sz w:val="20"/>
                <w:szCs w:val="20"/>
                <w:color w:val="auto"/>
              </w:rPr>
            </w:pPr>
            <w:r>
              <w:rPr>
                <w:rFonts w:ascii="Times New Roman" w:cs="Times New Roman" w:eastAsia="Times New Roman" w:hAnsi="Times New Roman"/>
                <w:sz w:val="24"/>
                <w:szCs w:val="24"/>
                <w:color w:val="auto"/>
                <w:w w:val="99"/>
              </w:rPr>
              <w:t>7</w:t>
            </w:r>
          </w:p>
        </w:tc>
        <w:tc>
          <w:tcPr>
            <w:tcW w:w="3400" w:type="dxa"/>
            <w:vAlign w:val="bottom"/>
            <w:tcBorders>
              <w:right w:val="single" w:sz="8" w:color="auto"/>
            </w:tcBorders>
          </w:tcPr>
          <w:p>
            <w:pPr>
              <w:ind w:left="100"/>
              <w:spacing w:after="0" w:line="263" w:lineRule="exact"/>
              <w:rPr>
                <w:sz w:val="20"/>
                <w:szCs w:val="20"/>
                <w:color w:val="auto"/>
              </w:rPr>
            </w:pPr>
            <w:r>
              <w:rPr>
                <w:rFonts w:ascii="Times New Roman" w:cs="Times New Roman" w:eastAsia="Times New Roman" w:hAnsi="Times New Roman"/>
                <w:sz w:val="24"/>
                <w:szCs w:val="24"/>
                <w:color w:val="auto"/>
              </w:rPr>
              <w:t>Олеуропеин</w:t>
            </w:r>
          </w:p>
        </w:tc>
        <w:tc>
          <w:tcPr>
            <w:tcW w:w="1320" w:type="dxa"/>
            <w:vAlign w:val="bottom"/>
            <w:tcBorders>
              <w:right w:val="single" w:sz="8" w:color="auto"/>
            </w:tcBorders>
          </w:tcPr>
          <w:p>
            <w:pPr>
              <w:jc w:val="center"/>
              <w:spacing w:after="0" w:line="263" w:lineRule="exact"/>
              <w:rPr>
                <w:sz w:val="20"/>
                <w:szCs w:val="20"/>
                <w:color w:val="auto"/>
              </w:rPr>
            </w:pPr>
            <w:r>
              <w:rPr>
                <w:rFonts w:ascii="Times New Roman" w:cs="Times New Roman" w:eastAsia="Times New Roman" w:hAnsi="Times New Roman"/>
                <w:sz w:val="24"/>
                <w:szCs w:val="24"/>
                <w:color w:val="auto"/>
                <w:w w:val="99"/>
              </w:rPr>
              <w:t>4829</w:t>
            </w:r>
          </w:p>
        </w:tc>
        <w:tc>
          <w:tcPr>
            <w:tcW w:w="1300" w:type="dxa"/>
            <w:vAlign w:val="bottom"/>
            <w:tcBorders>
              <w:right w:val="single" w:sz="8" w:color="auto"/>
            </w:tcBorders>
          </w:tcPr>
          <w:p>
            <w:pPr>
              <w:jc w:val="center"/>
              <w:spacing w:after="0" w:line="263" w:lineRule="exact"/>
              <w:rPr>
                <w:sz w:val="20"/>
                <w:szCs w:val="20"/>
                <w:color w:val="auto"/>
              </w:rPr>
            </w:pPr>
            <w:r>
              <w:rPr>
                <w:rFonts w:ascii="Times New Roman" w:cs="Times New Roman" w:eastAsia="Times New Roman" w:hAnsi="Times New Roman"/>
                <w:sz w:val="24"/>
                <w:szCs w:val="24"/>
                <w:color w:val="auto"/>
                <w:w w:val="99"/>
              </w:rPr>
              <w:t>12555</w:t>
            </w:r>
          </w:p>
        </w:tc>
        <w:tc>
          <w:tcPr>
            <w:tcW w:w="1300" w:type="dxa"/>
            <w:vAlign w:val="bottom"/>
            <w:tcBorders>
              <w:right w:val="single" w:sz="8" w:color="auto"/>
            </w:tcBorders>
          </w:tcPr>
          <w:p>
            <w:pPr>
              <w:jc w:val="center"/>
              <w:spacing w:after="0" w:line="263" w:lineRule="exact"/>
              <w:rPr>
                <w:sz w:val="20"/>
                <w:szCs w:val="20"/>
                <w:color w:val="auto"/>
              </w:rPr>
            </w:pPr>
            <w:r>
              <w:rPr>
                <w:rFonts w:ascii="Times New Roman" w:cs="Times New Roman" w:eastAsia="Times New Roman" w:hAnsi="Times New Roman"/>
                <w:sz w:val="24"/>
                <w:szCs w:val="24"/>
                <w:color w:val="auto"/>
                <w:w w:val="99"/>
              </w:rPr>
              <w:t>15767</w:t>
            </w:r>
          </w:p>
        </w:tc>
        <w:tc>
          <w:tcPr>
            <w:tcW w:w="1500" w:type="dxa"/>
            <w:vAlign w:val="bottom"/>
            <w:tcBorders>
              <w:right w:val="single" w:sz="8" w:color="auto"/>
            </w:tcBorders>
          </w:tcPr>
          <w:p>
            <w:pPr>
              <w:jc w:val="center"/>
              <w:spacing w:after="0" w:line="263" w:lineRule="exact"/>
              <w:rPr>
                <w:sz w:val="20"/>
                <w:szCs w:val="20"/>
                <w:color w:val="auto"/>
              </w:rPr>
            </w:pPr>
            <w:r>
              <w:rPr>
                <w:rFonts w:ascii="Times New Roman" w:cs="Times New Roman" w:eastAsia="Times New Roman" w:hAnsi="Times New Roman"/>
                <w:sz w:val="24"/>
                <w:szCs w:val="24"/>
                <w:color w:val="auto"/>
                <w:w w:val="99"/>
              </w:rPr>
              <w:t>11997</w:t>
            </w:r>
          </w:p>
        </w:tc>
        <w:tc>
          <w:tcPr>
            <w:tcW w:w="0" w:type="dxa"/>
            <w:vAlign w:val="bottom"/>
          </w:tcPr>
          <w:p>
            <w:pPr>
              <w:spacing w:after="0"/>
              <w:rPr>
                <w:sz w:val="1"/>
                <w:szCs w:val="1"/>
                <w:color w:val="auto"/>
              </w:rPr>
            </w:pPr>
          </w:p>
        </w:tc>
      </w:tr>
      <w:tr>
        <w:trPr>
          <w:trHeight w:val="86"/>
        </w:trPr>
        <w:tc>
          <w:tcPr>
            <w:tcW w:w="880" w:type="dxa"/>
            <w:vAlign w:val="bottom"/>
            <w:tcBorders>
              <w:left w:val="single" w:sz="8" w:color="auto"/>
              <w:bottom w:val="single" w:sz="8" w:color="auto"/>
              <w:right w:val="single" w:sz="8" w:color="auto"/>
            </w:tcBorders>
          </w:tcPr>
          <w:p>
            <w:pPr>
              <w:spacing w:after="0"/>
              <w:rPr>
                <w:sz w:val="7"/>
                <w:szCs w:val="7"/>
                <w:color w:val="auto"/>
              </w:rPr>
            </w:pPr>
          </w:p>
        </w:tc>
        <w:tc>
          <w:tcPr>
            <w:tcW w:w="3400" w:type="dxa"/>
            <w:vAlign w:val="bottom"/>
            <w:tcBorders>
              <w:bottom w:val="single" w:sz="8" w:color="auto"/>
              <w:right w:val="single" w:sz="8" w:color="auto"/>
            </w:tcBorders>
          </w:tcPr>
          <w:p>
            <w:pPr>
              <w:spacing w:after="0"/>
              <w:rPr>
                <w:sz w:val="7"/>
                <w:szCs w:val="7"/>
                <w:color w:val="auto"/>
              </w:rPr>
            </w:pPr>
          </w:p>
        </w:tc>
        <w:tc>
          <w:tcPr>
            <w:tcW w:w="1320" w:type="dxa"/>
            <w:vAlign w:val="bottom"/>
            <w:tcBorders>
              <w:bottom w:val="single" w:sz="8" w:color="auto"/>
              <w:right w:val="single" w:sz="8" w:color="auto"/>
            </w:tcBorders>
          </w:tcPr>
          <w:p>
            <w:pPr>
              <w:spacing w:after="0"/>
              <w:rPr>
                <w:sz w:val="7"/>
                <w:szCs w:val="7"/>
                <w:color w:val="auto"/>
              </w:rPr>
            </w:pPr>
          </w:p>
        </w:tc>
        <w:tc>
          <w:tcPr>
            <w:tcW w:w="1300" w:type="dxa"/>
            <w:vAlign w:val="bottom"/>
            <w:tcBorders>
              <w:bottom w:val="single" w:sz="8" w:color="auto"/>
              <w:right w:val="single" w:sz="8" w:color="auto"/>
            </w:tcBorders>
          </w:tcPr>
          <w:p>
            <w:pPr>
              <w:spacing w:after="0"/>
              <w:rPr>
                <w:sz w:val="7"/>
                <w:szCs w:val="7"/>
                <w:color w:val="auto"/>
              </w:rPr>
            </w:pPr>
          </w:p>
        </w:tc>
        <w:tc>
          <w:tcPr>
            <w:tcW w:w="1300" w:type="dxa"/>
            <w:vAlign w:val="bottom"/>
            <w:tcBorders>
              <w:bottom w:val="single" w:sz="8" w:color="auto"/>
              <w:right w:val="single" w:sz="8" w:color="auto"/>
            </w:tcBorders>
          </w:tcPr>
          <w:p>
            <w:pPr>
              <w:spacing w:after="0"/>
              <w:rPr>
                <w:sz w:val="7"/>
                <w:szCs w:val="7"/>
                <w:color w:val="auto"/>
              </w:rPr>
            </w:pPr>
          </w:p>
        </w:tc>
        <w:tc>
          <w:tcPr>
            <w:tcW w:w="1500" w:type="dxa"/>
            <w:vAlign w:val="bottom"/>
            <w:tcBorders>
              <w:bottom w:val="single" w:sz="8" w:color="auto"/>
              <w:right w:val="single" w:sz="8" w:color="auto"/>
            </w:tcBorders>
          </w:tcPr>
          <w:p>
            <w:pPr>
              <w:spacing w:after="0"/>
              <w:rPr>
                <w:sz w:val="7"/>
                <w:szCs w:val="7"/>
                <w:color w:val="auto"/>
              </w:rPr>
            </w:pPr>
          </w:p>
        </w:tc>
        <w:tc>
          <w:tcPr>
            <w:tcW w:w="0" w:type="dxa"/>
            <w:vAlign w:val="bottom"/>
          </w:tcPr>
          <w:p>
            <w:pPr>
              <w:spacing w:after="0"/>
              <w:rPr>
                <w:sz w:val="1"/>
                <w:szCs w:val="1"/>
                <w:color w:val="auto"/>
              </w:rPr>
            </w:pPr>
          </w:p>
        </w:tc>
      </w:tr>
      <w:tr>
        <w:trPr>
          <w:trHeight w:val="262"/>
        </w:trPr>
        <w:tc>
          <w:tcPr>
            <w:tcW w:w="880" w:type="dxa"/>
            <w:vAlign w:val="bottom"/>
            <w:tcBorders>
              <w:left w:val="single" w:sz="8" w:color="auto"/>
              <w:right w:val="single" w:sz="8" w:color="auto"/>
            </w:tcBorders>
          </w:tcPr>
          <w:p>
            <w:pPr>
              <w:jc w:val="center"/>
              <w:spacing w:after="0" w:line="262" w:lineRule="exact"/>
              <w:rPr>
                <w:sz w:val="20"/>
                <w:szCs w:val="20"/>
                <w:color w:val="auto"/>
              </w:rPr>
            </w:pPr>
            <w:r>
              <w:rPr>
                <w:rFonts w:ascii="Times New Roman" w:cs="Times New Roman" w:eastAsia="Times New Roman" w:hAnsi="Times New Roman"/>
                <w:sz w:val="24"/>
                <w:szCs w:val="24"/>
                <w:color w:val="auto"/>
                <w:w w:val="99"/>
              </w:rPr>
              <w:t>8</w:t>
            </w:r>
          </w:p>
        </w:tc>
        <w:tc>
          <w:tcPr>
            <w:tcW w:w="3400" w:type="dxa"/>
            <w:vAlign w:val="bottom"/>
            <w:tcBorders>
              <w:right w:val="single" w:sz="8" w:color="auto"/>
            </w:tcBorders>
          </w:tcPr>
          <w:p>
            <w:pPr>
              <w:ind w:left="100"/>
              <w:spacing w:after="0" w:line="262" w:lineRule="exact"/>
              <w:rPr>
                <w:sz w:val="20"/>
                <w:szCs w:val="20"/>
                <w:color w:val="auto"/>
              </w:rPr>
            </w:pPr>
            <w:r>
              <w:rPr>
                <w:rFonts w:ascii="Times New Roman" w:cs="Times New Roman" w:eastAsia="Times New Roman" w:hAnsi="Times New Roman"/>
                <w:sz w:val="24"/>
                <w:szCs w:val="24"/>
                <w:color w:val="auto"/>
              </w:rPr>
              <w:t>Апигенин</w:t>
            </w:r>
          </w:p>
        </w:tc>
        <w:tc>
          <w:tcPr>
            <w:tcW w:w="1320" w:type="dxa"/>
            <w:vAlign w:val="bottom"/>
            <w:tcBorders>
              <w:right w:val="single" w:sz="8" w:color="auto"/>
            </w:tcBorders>
          </w:tcPr>
          <w:p>
            <w:pPr>
              <w:jc w:val="center"/>
              <w:spacing w:after="0" w:line="262" w:lineRule="exact"/>
              <w:rPr>
                <w:sz w:val="20"/>
                <w:szCs w:val="20"/>
                <w:color w:val="auto"/>
              </w:rPr>
            </w:pPr>
            <w:r>
              <w:rPr>
                <w:rFonts w:ascii="Times New Roman" w:cs="Times New Roman" w:eastAsia="Times New Roman" w:hAnsi="Times New Roman"/>
                <w:sz w:val="24"/>
                <w:szCs w:val="24"/>
                <w:color w:val="auto"/>
                <w:w w:val="99"/>
              </w:rPr>
              <w:t>30</w:t>
            </w:r>
          </w:p>
        </w:tc>
        <w:tc>
          <w:tcPr>
            <w:tcW w:w="1300" w:type="dxa"/>
            <w:vAlign w:val="bottom"/>
            <w:tcBorders>
              <w:right w:val="single" w:sz="8" w:color="auto"/>
            </w:tcBorders>
          </w:tcPr>
          <w:p>
            <w:pPr>
              <w:jc w:val="center"/>
              <w:spacing w:after="0" w:line="262" w:lineRule="exact"/>
              <w:rPr>
                <w:sz w:val="20"/>
                <w:szCs w:val="20"/>
                <w:color w:val="auto"/>
              </w:rPr>
            </w:pPr>
            <w:r>
              <w:rPr>
                <w:rFonts w:ascii="Times New Roman" w:cs="Times New Roman" w:eastAsia="Times New Roman" w:hAnsi="Times New Roman"/>
                <w:sz w:val="24"/>
                <w:szCs w:val="24"/>
                <w:color w:val="auto"/>
                <w:w w:val="99"/>
              </w:rPr>
              <w:t>26</w:t>
            </w:r>
          </w:p>
        </w:tc>
        <w:tc>
          <w:tcPr>
            <w:tcW w:w="1300" w:type="dxa"/>
            <w:vAlign w:val="bottom"/>
            <w:tcBorders>
              <w:right w:val="single" w:sz="8" w:color="auto"/>
            </w:tcBorders>
          </w:tcPr>
          <w:p>
            <w:pPr>
              <w:jc w:val="center"/>
              <w:spacing w:after="0" w:line="262" w:lineRule="exact"/>
              <w:rPr>
                <w:sz w:val="20"/>
                <w:szCs w:val="20"/>
                <w:color w:val="auto"/>
              </w:rPr>
            </w:pPr>
            <w:r>
              <w:rPr>
                <w:rFonts w:ascii="Times New Roman" w:cs="Times New Roman" w:eastAsia="Times New Roman" w:hAnsi="Times New Roman"/>
                <w:sz w:val="24"/>
                <w:szCs w:val="24"/>
                <w:color w:val="auto"/>
                <w:w w:val="99"/>
              </w:rPr>
              <w:t>48</w:t>
            </w:r>
          </w:p>
        </w:tc>
        <w:tc>
          <w:tcPr>
            <w:tcW w:w="1500" w:type="dxa"/>
            <w:vAlign w:val="bottom"/>
            <w:tcBorders>
              <w:right w:val="single" w:sz="8" w:color="auto"/>
            </w:tcBorders>
          </w:tcPr>
          <w:p>
            <w:pPr>
              <w:jc w:val="center"/>
              <w:spacing w:after="0" w:line="262" w:lineRule="exact"/>
              <w:rPr>
                <w:sz w:val="20"/>
                <w:szCs w:val="20"/>
                <w:color w:val="auto"/>
              </w:rPr>
            </w:pPr>
            <w:r>
              <w:rPr>
                <w:rFonts w:ascii="Times New Roman" w:cs="Times New Roman" w:eastAsia="Times New Roman" w:hAnsi="Times New Roman"/>
                <w:sz w:val="24"/>
                <w:szCs w:val="24"/>
                <w:color w:val="auto"/>
                <w:w w:val="99"/>
              </w:rPr>
              <w:t>76</w:t>
            </w:r>
          </w:p>
        </w:tc>
        <w:tc>
          <w:tcPr>
            <w:tcW w:w="0" w:type="dxa"/>
            <w:vAlign w:val="bottom"/>
          </w:tcPr>
          <w:p>
            <w:pPr>
              <w:spacing w:after="0"/>
              <w:rPr>
                <w:sz w:val="1"/>
                <w:szCs w:val="1"/>
                <w:color w:val="auto"/>
              </w:rPr>
            </w:pPr>
          </w:p>
        </w:tc>
      </w:tr>
      <w:tr>
        <w:trPr>
          <w:trHeight w:val="90"/>
        </w:trPr>
        <w:tc>
          <w:tcPr>
            <w:tcW w:w="880" w:type="dxa"/>
            <w:vAlign w:val="bottom"/>
            <w:tcBorders>
              <w:left w:val="single" w:sz="8" w:color="auto"/>
              <w:bottom w:val="single" w:sz="8" w:color="auto"/>
              <w:right w:val="single" w:sz="8" w:color="auto"/>
            </w:tcBorders>
          </w:tcPr>
          <w:p>
            <w:pPr>
              <w:spacing w:after="0"/>
              <w:rPr>
                <w:sz w:val="7"/>
                <w:szCs w:val="7"/>
                <w:color w:val="auto"/>
              </w:rPr>
            </w:pPr>
          </w:p>
        </w:tc>
        <w:tc>
          <w:tcPr>
            <w:tcW w:w="3400" w:type="dxa"/>
            <w:vAlign w:val="bottom"/>
            <w:tcBorders>
              <w:bottom w:val="single" w:sz="8" w:color="auto"/>
              <w:right w:val="single" w:sz="8" w:color="auto"/>
            </w:tcBorders>
          </w:tcPr>
          <w:p>
            <w:pPr>
              <w:spacing w:after="0"/>
              <w:rPr>
                <w:sz w:val="7"/>
                <w:szCs w:val="7"/>
                <w:color w:val="auto"/>
              </w:rPr>
            </w:pPr>
          </w:p>
        </w:tc>
        <w:tc>
          <w:tcPr>
            <w:tcW w:w="1320" w:type="dxa"/>
            <w:vAlign w:val="bottom"/>
            <w:tcBorders>
              <w:bottom w:val="single" w:sz="8" w:color="auto"/>
              <w:right w:val="single" w:sz="8" w:color="auto"/>
            </w:tcBorders>
          </w:tcPr>
          <w:p>
            <w:pPr>
              <w:spacing w:after="0"/>
              <w:rPr>
                <w:sz w:val="7"/>
                <w:szCs w:val="7"/>
                <w:color w:val="auto"/>
              </w:rPr>
            </w:pPr>
          </w:p>
        </w:tc>
        <w:tc>
          <w:tcPr>
            <w:tcW w:w="1300" w:type="dxa"/>
            <w:vAlign w:val="bottom"/>
            <w:tcBorders>
              <w:bottom w:val="single" w:sz="8" w:color="auto"/>
              <w:right w:val="single" w:sz="8" w:color="auto"/>
            </w:tcBorders>
          </w:tcPr>
          <w:p>
            <w:pPr>
              <w:spacing w:after="0"/>
              <w:rPr>
                <w:sz w:val="7"/>
                <w:szCs w:val="7"/>
                <w:color w:val="auto"/>
              </w:rPr>
            </w:pPr>
          </w:p>
        </w:tc>
        <w:tc>
          <w:tcPr>
            <w:tcW w:w="1300" w:type="dxa"/>
            <w:vAlign w:val="bottom"/>
            <w:tcBorders>
              <w:bottom w:val="single" w:sz="8" w:color="auto"/>
              <w:right w:val="single" w:sz="8" w:color="auto"/>
            </w:tcBorders>
          </w:tcPr>
          <w:p>
            <w:pPr>
              <w:spacing w:after="0"/>
              <w:rPr>
                <w:sz w:val="7"/>
                <w:szCs w:val="7"/>
                <w:color w:val="auto"/>
              </w:rPr>
            </w:pPr>
          </w:p>
        </w:tc>
        <w:tc>
          <w:tcPr>
            <w:tcW w:w="1500" w:type="dxa"/>
            <w:vAlign w:val="bottom"/>
            <w:tcBorders>
              <w:bottom w:val="single" w:sz="8" w:color="auto"/>
              <w:right w:val="single" w:sz="8" w:color="auto"/>
            </w:tcBorders>
          </w:tcPr>
          <w:p>
            <w:pPr>
              <w:spacing w:after="0"/>
              <w:rPr>
                <w:sz w:val="7"/>
                <w:szCs w:val="7"/>
                <w:color w:val="auto"/>
              </w:rPr>
            </w:pPr>
          </w:p>
        </w:tc>
        <w:tc>
          <w:tcPr>
            <w:tcW w:w="0" w:type="dxa"/>
            <w:vAlign w:val="bottom"/>
          </w:tcPr>
          <w:p>
            <w:pPr>
              <w:spacing w:after="0"/>
              <w:rPr>
                <w:sz w:val="1"/>
                <w:szCs w:val="1"/>
                <w:color w:val="auto"/>
              </w:rPr>
            </w:pPr>
          </w:p>
        </w:tc>
      </w:tr>
      <w:tr>
        <w:trPr>
          <w:trHeight w:val="258"/>
        </w:trPr>
        <w:tc>
          <w:tcPr>
            <w:tcW w:w="880" w:type="dxa"/>
            <w:vAlign w:val="bottom"/>
            <w:tcBorders>
              <w:left w:val="single" w:sz="8" w:color="auto"/>
              <w:right w:val="single" w:sz="8" w:color="auto"/>
            </w:tcBorders>
          </w:tcPr>
          <w:p>
            <w:pPr>
              <w:spacing w:after="0"/>
              <w:rPr>
                <w:sz w:val="22"/>
                <w:szCs w:val="22"/>
                <w:color w:val="auto"/>
              </w:rPr>
            </w:pPr>
          </w:p>
        </w:tc>
        <w:tc>
          <w:tcPr>
            <w:tcW w:w="3400" w:type="dxa"/>
            <w:vAlign w:val="bottom"/>
            <w:tcBorders>
              <w:right w:val="single" w:sz="8" w:color="auto"/>
            </w:tcBorders>
          </w:tcPr>
          <w:p>
            <w:pPr>
              <w:ind w:left="100"/>
              <w:spacing w:after="0" w:line="258" w:lineRule="exact"/>
              <w:rPr>
                <w:sz w:val="20"/>
                <w:szCs w:val="20"/>
                <w:color w:val="auto"/>
              </w:rPr>
            </w:pPr>
            <w:r>
              <w:rPr>
                <w:rFonts w:ascii="Times New Roman" w:cs="Times New Roman" w:eastAsia="Times New Roman" w:hAnsi="Times New Roman"/>
                <w:sz w:val="24"/>
                <w:szCs w:val="24"/>
                <w:color w:val="auto"/>
              </w:rPr>
              <w:t>Сумма идентифицированных</w:t>
            </w:r>
          </w:p>
        </w:tc>
        <w:tc>
          <w:tcPr>
            <w:tcW w:w="132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4"/>
                <w:szCs w:val="24"/>
                <w:color w:val="auto"/>
                <w:w w:val="99"/>
              </w:rPr>
              <w:t>8794</w:t>
            </w:r>
          </w:p>
        </w:tc>
        <w:tc>
          <w:tcPr>
            <w:tcW w:w="130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4"/>
                <w:szCs w:val="24"/>
                <w:color w:val="auto"/>
                <w:w w:val="99"/>
              </w:rPr>
              <w:t>16378</w:t>
            </w:r>
          </w:p>
        </w:tc>
        <w:tc>
          <w:tcPr>
            <w:tcW w:w="130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4"/>
                <w:szCs w:val="24"/>
                <w:color w:val="auto"/>
                <w:w w:val="99"/>
              </w:rPr>
              <w:t>17796</w:t>
            </w:r>
          </w:p>
        </w:tc>
        <w:tc>
          <w:tcPr>
            <w:tcW w:w="150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4"/>
                <w:szCs w:val="24"/>
                <w:color w:val="auto"/>
                <w:w w:val="99"/>
              </w:rPr>
              <w:t>14228</w:t>
            </w:r>
          </w:p>
        </w:tc>
        <w:tc>
          <w:tcPr>
            <w:tcW w:w="0" w:type="dxa"/>
            <w:vAlign w:val="bottom"/>
          </w:tcPr>
          <w:p>
            <w:pPr>
              <w:spacing w:after="0"/>
              <w:rPr>
                <w:sz w:val="1"/>
                <w:szCs w:val="1"/>
                <w:color w:val="auto"/>
              </w:rPr>
            </w:pPr>
          </w:p>
        </w:tc>
      </w:tr>
      <w:tr>
        <w:trPr>
          <w:trHeight w:val="180"/>
        </w:trPr>
        <w:tc>
          <w:tcPr>
            <w:tcW w:w="880" w:type="dxa"/>
            <w:vAlign w:val="bottom"/>
            <w:tcBorders>
              <w:left w:val="single" w:sz="8" w:color="auto"/>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4"/>
                <w:szCs w:val="24"/>
                <w:color w:val="auto"/>
                <w:w w:val="99"/>
              </w:rPr>
              <w:t>9</w:t>
            </w:r>
          </w:p>
        </w:tc>
        <w:tc>
          <w:tcPr>
            <w:tcW w:w="3400" w:type="dxa"/>
            <w:vAlign w:val="bottom"/>
            <w:tcBorders>
              <w:right w:val="single" w:sz="8" w:color="auto"/>
            </w:tcBorders>
            <w:vMerge w:val="restart"/>
          </w:tcPr>
          <w:p>
            <w:pPr>
              <w:ind w:left="100"/>
              <w:spacing w:after="0"/>
              <w:rPr>
                <w:sz w:val="20"/>
                <w:szCs w:val="20"/>
                <w:color w:val="auto"/>
              </w:rPr>
            </w:pPr>
            <w:r>
              <w:rPr>
                <w:rFonts w:ascii="Times New Roman" w:cs="Times New Roman" w:eastAsia="Times New Roman" w:hAnsi="Times New Roman"/>
                <w:sz w:val="24"/>
                <w:szCs w:val="24"/>
                <w:color w:val="auto"/>
              </w:rPr>
              <w:t>фенольных веществ по ВЭЖХ</w:t>
            </w:r>
          </w:p>
        </w:tc>
        <w:tc>
          <w:tcPr>
            <w:tcW w:w="1320" w:type="dxa"/>
            <w:vAlign w:val="bottom"/>
            <w:tcBorders>
              <w:right w:val="single" w:sz="8" w:color="auto"/>
            </w:tcBorders>
            <w:vMerge w:val="continue"/>
          </w:tcPr>
          <w:p>
            <w:pPr>
              <w:spacing w:after="0"/>
              <w:rPr>
                <w:sz w:val="15"/>
                <w:szCs w:val="15"/>
                <w:color w:val="auto"/>
              </w:rPr>
            </w:pPr>
          </w:p>
        </w:tc>
        <w:tc>
          <w:tcPr>
            <w:tcW w:w="1300" w:type="dxa"/>
            <w:vAlign w:val="bottom"/>
            <w:tcBorders>
              <w:right w:val="single" w:sz="8" w:color="auto"/>
            </w:tcBorders>
            <w:vMerge w:val="continue"/>
          </w:tcPr>
          <w:p>
            <w:pPr>
              <w:spacing w:after="0"/>
              <w:rPr>
                <w:sz w:val="15"/>
                <w:szCs w:val="15"/>
                <w:color w:val="auto"/>
              </w:rPr>
            </w:pPr>
          </w:p>
        </w:tc>
        <w:tc>
          <w:tcPr>
            <w:tcW w:w="1300" w:type="dxa"/>
            <w:vAlign w:val="bottom"/>
            <w:tcBorders>
              <w:right w:val="single" w:sz="8" w:color="auto"/>
            </w:tcBorders>
            <w:vMerge w:val="continue"/>
          </w:tcPr>
          <w:p>
            <w:pPr>
              <w:spacing w:after="0"/>
              <w:rPr>
                <w:sz w:val="15"/>
                <w:szCs w:val="15"/>
                <w:color w:val="auto"/>
              </w:rPr>
            </w:pPr>
          </w:p>
        </w:tc>
        <w:tc>
          <w:tcPr>
            <w:tcW w:w="1500" w:type="dxa"/>
            <w:vAlign w:val="bottom"/>
            <w:tcBorders>
              <w:right w:val="single" w:sz="8" w:color="auto"/>
            </w:tcBorders>
            <w:vMerge w:val="continue"/>
          </w:tcPr>
          <w:p>
            <w:pPr>
              <w:spacing w:after="0"/>
              <w:rPr>
                <w:sz w:val="15"/>
                <w:szCs w:val="15"/>
                <w:color w:val="auto"/>
              </w:rPr>
            </w:pPr>
          </w:p>
        </w:tc>
        <w:tc>
          <w:tcPr>
            <w:tcW w:w="0" w:type="dxa"/>
            <w:vAlign w:val="bottom"/>
          </w:tcPr>
          <w:p>
            <w:pPr>
              <w:spacing w:after="0"/>
              <w:rPr>
                <w:sz w:val="1"/>
                <w:szCs w:val="1"/>
                <w:color w:val="auto"/>
              </w:rPr>
            </w:pPr>
          </w:p>
        </w:tc>
      </w:tr>
      <w:tr>
        <w:trPr>
          <w:trHeight w:val="180"/>
        </w:trPr>
        <w:tc>
          <w:tcPr>
            <w:tcW w:w="880" w:type="dxa"/>
            <w:vAlign w:val="bottom"/>
            <w:tcBorders>
              <w:left w:val="single" w:sz="8" w:color="auto"/>
              <w:right w:val="single" w:sz="8" w:color="auto"/>
            </w:tcBorders>
            <w:vMerge w:val="continue"/>
          </w:tcPr>
          <w:p>
            <w:pPr>
              <w:spacing w:after="0"/>
              <w:rPr>
                <w:sz w:val="15"/>
                <w:szCs w:val="15"/>
                <w:color w:val="auto"/>
              </w:rPr>
            </w:pPr>
          </w:p>
        </w:tc>
        <w:tc>
          <w:tcPr>
            <w:tcW w:w="3400" w:type="dxa"/>
            <w:vAlign w:val="bottom"/>
            <w:tcBorders>
              <w:right w:val="single" w:sz="8" w:color="auto"/>
            </w:tcBorders>
            <w:vMerge w:val="continue"/>
          </w:tcPr>
          <w:p>
            <w:pPr>
              <w:spacing w:after="0"/>
              <w:rPr>
                <w:sz w:val="15"/>
                <w:szCs w:val="15"/>
                <w:color w:val="auto"/>
              </w:rPr>
            </w:pPr>
          </w:p>
        </w:tc>
        <w:tc>
          <w:tcPr>
            <w:tcW w:w="1320" w:type="dxa"/>
            <w:vAlign w:val="bottom"/>
            <w:tcBorders>
              <w:right w:val="single" w:sz="8" w:color="auto"/>
            </w:tcBorders>
          </w:tcPr>
          <w:p>
            <w:pPr>
              <w:spacing w:after="0"/>
              <w:rPr>
                <w:sz w:val="15"/>
                <w:szCs w:val="15"/>
                <w:color w:val="auto"/>
              </w:rPr>
            </w:pPr>
          </w:p>
        </w:tc>
        <w:tc>
          <w:tcPr>
            <w:tcW w:w="1300" w:type="dxa"/>
            <w:vAlign w:val="bottom"/>
            <w:tcBorders>
              <w:right w:val="single" w:sz="8" w:color="auto"/>
            </w:tcBorders>
          </w:tcPr>
          <w:p>
            <w:pPr>
              <w:spacing w:after="0"/>
              <w:rPr>
                <w:sz w:val="15"/>
                <w:szCs w:val="15"/>
                <w:color w:val="auto"/>
              </w:rPr>
            </w:pPr>
          </w:p>
        </w:tc>
        <w:tc>
          <w:tcPr>
            <w:tcW w:w="1300" w:type="dxa"/>
            <w:vAlign w:val="bottom"/>
            <w:tcBorders>
              <w:right w:val="single" w:sz="8" w:color="auto"/>
            </w:tcBorders>
          </w:tcPr>
          <w:p>
            <w:pPr>
              <w:spacing w:after="0"/>
              <w:rPr>
                <w:sz w:val="15"/>
                <w:szCs w:val="15"/>
                <w:color w:val="auto"/>
              </w:rPr>
            </w:pPr>
          </w:p>
        </w:tc>
        <w:tc>
          <w:tcPr>
            <w:tcW w:w="1500" w:type="dxa"/>
            <w:vAlign w:val="bottom"/>
            <w:tcBorders>
              <w:right w:val="single" w:sz="8" w:color="auto"/>
            </w:tcBorders>
          </w:tcPr>
          <w:p>
            <w:pPr>
              <w:spacing w:after="0"/>
              <w:rPr>
                <w:sz w:val="15"/>
                <w:szCs w:val="15"/>
                <w:color w:val="auto"/>
              </w:rPr>
            </w:pPr>
          </w:p>
        </w:tc>
        <w:tc>
          <w:tcPr>
            <w:tcW w:w="0" w:type="dxa"/>
            <w:vAlign w:val="bottom"/>
          </w:tcPr>
          <w:p>
            <w:pPr>
              <w:spacing w:after="0"/>
              <w:rPr>
                <w:sz w:val="1"/>
                <w:szCs w:val="1"/>
                <w:color w:val="auto"/>
              </w:rPr>
            </w:pPr>
          </w:p>
        </w:tc>
      </w:tr>
      <w:tr>
        <w:trPr>
          <w:trHeight w:val="86"/>
        </w:trPr>
        <w:tc>
          <w:tcPr>
            <w:tcW w:w="880" w:type="dxa"/>
            <w:vAlign w:val="bottom"/>
            <w:tcBorders>
              <w:left w:val="single" w:sz="8" w:color="auto"/>
              <w:bottom w:val="single" w:sz="8" w:color="auto"/>
              <w:right w:val="single" w:sz="8" w:color="auto"/>
            </w:tcBorders>
          </w:tcPr>
          <w:p>
            <w:pPr>
              <w:spacing w:after="0"/>
              <w:rPr>
                <w:sz w:val="7"/>
                <w:szCs w:val="7"/>
                <w:color w:val="auto"/>
              </w:rPr>
            </w:pPr>
          </w:p>
        </w:tc>
        <w:tc>
          <w:tcPr>
            <w:tcW w:w="3400" w:type="dxa"/>
            <w:vAlign w:val="bottom"/>
            <w:tcBorders>
              <w:bottom w:val="single" w:sz="8" w:color="auto"/>
              <w:right w:val="single" w:sz="8" w:color="auto"/>
            </w:tcBorders>
          </w:tcPr>
          <w:p>
            <w:pPr>
              <w:spacing w:after="0"/>
              <w:rPr>
                <w:sz w:val="7"/>
                <w:szCs w:val="7"/>
                <w:color w:val="auto"/>
              </w:rPr>
            </w:pPr>
          </w:p>
        </w:tc>
        <w:tc>
          <w:tcPr>
            <w:tcW w:w="1320" w:type="dxa"/>
            <w:vAlign w:val="bottom"/>
            <w:tcBorders>
              <w:bottom w:val="single" w:sz="8" w:color="auto"/>
              <w:right w:val="single" w:sz="8" w:color="auto"/>
            </w:tcBorders>
          </w:tcPr>
          <w:p>
            <w:pPr>
              <w:spacing w:after="0"/>
              <w:rPr>
                <w:sz w:val="7"/>
                <w:szCs w:val="7"/>
                <w:color w:val="auto"/>
              </w:rPr>
            </w:pPr>
          </w:p>
        </w:tc>
        <w:tc>
          <w:tcPr>
            <w:tcW w:w="1300" w:type="dxa"/>
            <w:vAlign w:val="bottom"/>
            <w:tcBorders>
              <w:bottom w:val="single" w:sz="8" w:color="auto"/>
              <w:right w:val="single" w:sz="8" w:color="auto"/>
            </w:tcBorders>
          </w:tcPr>
          <w:p>
            <w:pPr>
              <w:spacing w:after="0"/>
              <w:rPr>
                <w:sz w:val="7"/>
                <w:szCs w:val="7"/>
                <w:color w:val="auto"/>
              </w:rPr>
            </w:pPr>
          </w:p>
        </w:tc>
        <w:tc>
          <w:tcPr>
            <w:tcW w:w="1300" w:type="dxa"/>
            <w:vAlign w:val="bottom"/>
            <w:tcBorders>
              <w:bottom w:val="single" w:sz="8" w:color="auto"/>
              <w:right w:val="single" w:sz="8" w:color="auto"/>
            </w:tcBorders>
          </w:tcPr>
          <w:p>
            <w:pPr>
              <w:spacing w:after="0"/>
              <w:rPr>
                <w:sz w:val="7"/>
                <w:szCs w:val="7"/>
                <w:color w:val="auto"/>
              </w:rPr>
            </w:pPr>
          </w:p>
        </w:tc>
        <w:tc>
          <w:tcPr>
            <w:tcW w:w="1500" w:type="dxa"/>
            <w:vAlign w:val="bottom"/>
            <w:tcBorders>
              <w:bottom w:val="single" w:sz="8" w:color="auto"/>
              <w:right w:val="single" w:sz="8" w:color="auto"/>
            </w:tcBorders>
          </w:tcPr>
          <w:p>
            <w:pPr>
              <w:spacing w:after="0"/>
              <w:rPr>
                <w:sz w:val="7"/>
                <w:szCs w:val="7"/>
                <w:color w:val="auto"/>
              </w:rPr>
            </w:pPr>
          </w:p>
        </w:tc>
        <w:tc>
          <w:tcPr>
            <w:tcW w:w="0" w:type="dxa"/>
            <w:vAlign w:val="bottom"/>
          </w:tcPr>
          <w:p>
            <w:pPr>
              <w:spacing w:after="0"/>
              <w:rPr>
                <w:sz w:val="1"/>
                <w:szCs w:val="1"/>
                <w:color w:val="auto"/>
              </w:rPr>
            </w:pPr>
          </w:p>
        </w:tc>
      </w:tr>
    </w:tbl>
    <w:p>
      <w:pPr>
        <w:spacing w:after="0" w:line="200" w:lineRule="exact"/>
        <w:rPr>
          <w:sz w:val="20"/>
          <w:szCs w:val="20"/>
          <w:color w:val="auto"/>
        </w:rPr>
      </w:pPr>
    </w:p>
    <w:p>
      <w:pPr>
        <w:spacing w:after="0" w:line="227" w:lineRule="exact"/>
        <w:rPr>
          <w:sz w:val="20"/>
          <w:szCs w:val="20"/>
          <w:color w:val="auto"/>
        </w:rPr>
      </w:pPr>
    </w:p>
    <w:p>
      <w:pPr>
        <w:jc w:val="both"/>
        <w:ind w:left="260" w:right="400" w:firstLine="708"/>
        <w:spacing w:after="0" w:line="358" w:lineRule="auto"/>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 xml:space="preserve">Наибольшая массовая концентрация </w:t>
      </w:r>
      <w:hyperlink r:id="rId15">
        <w:r>
          <w:rPr>
            <w:rFonts w:ascii="Times New Roman" w:cs="Times New Roman" w:eastAsia="Times New Roman" w:hAnsi="Times New Roman"/>
            <w:sz w:val="24"/>
            <w:szCs w:val="24"/>
            <w:color w:val="auto"/>
          </w:rPr>
          <w:t xml:space="preserve">Гидрокситирозола </w:t>
        </w:r>
      </w:hyperlink>
      <w:r>
        <w:rPr>
          <w:rFonts w:ascii="Times New Roman" w:cs="Times New Roman" w:eastAsia="Times New Roman" w:hAnsi="Times New Roman"/>
          <w:sz w:val="24"/>
          <w:szCs w:val="24"/>
          <w:color w:val="auto"/>
        </w:rPr>
        <w:t>определена в Форме 3/5 и составила 1311 мг/кг, несколько ниже в Форме 3/9 – 676 мг/кг, в формах 4/4 и 4/10 –</w:t>
      </w:r>
      <w:r>
        <w:rPr>
          <w:rFonts w:ascii="Times New Roman" w:cs="Times New Roman" w:eastAsia="Times New Roman" w:hAnsi="Times New Roman"/>
          <w:sz w:val="24"/>
          <w:szCs w:val="24"/>
          <w:color w:val="auto"/>
        </w:rPr>
        <w:t xml:space="preserve"> 133-</w:t>
      </w:r>
      <w:r>
        <w:rPr>
          <w:rFonts w:ascii="Times New Roman" w:cs="Times New Roman" w:eastAsia="Times New Roman" w:hAnsi="Times New Roman"/>
          <w:sz w:val="24"/>
          <w:szCs w:val="24"/>
          <w:color w:val="auto"/>
        </w:rPr>
        <w:t>158 мг/ кг соответственно. Массовая концентрация Неохлорогеновой кислоты в исследуемых формах определены в пределах 46</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131 мг/кг</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Кофейная кислота –</w:t>
      </w:r>
      <w:r>
        <w:rPr>
          <w:rFonts w:ascii="Times New Roman" w:cs="Times New Roman" w:eastAsia="Times New Roman" w:hAnsi="Times New Roman"/>
          <w:sz w:val="24"/>
          <w:szCs w:val="24"/>
          <w:color w:val="auto"/>
        </w:rPr>
        <w:t xml:space="preserve"> 4-</w:t>
      </w:r>
      <w:r>
        <w:rPr>
          <w:rFonts w:ascii="Times New Roman" w:cs="Times New Roman" w:eastAsia="Times New Roman" w:hAnsi="Times New Roman"/>
          <w:sz w:val="24"/>
          <w:szCs w:val="24"/>
          <w:color w:val="auto"/>
        </w:rPr>
        <w:t>12 мг/кг</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Апигенина –</w:t>
      </w:r>
      <w:r>
        <w:rPr>
          <w:rFonts w:ascii="Times New Roman" w:cs="Times New Roman" w:eastAsia="Times New Roman" w:hAnsi="Times New Roman"/>
          <w:sz w:val="24"/>
          <w:szCs w:val="24"/>
          <w:color w:val="auto"/>
        </w:rPr>
        <w:t xml:space="preserve"> 26-</w:t>
      </w:r>
      <w:r>
        <w:rPr>
          <w:rFonts w:ascii="Times New Roman" w:cs="Times New Roman" w:eastAsia="Times New Roman" w:hAnsi="Times New Roman"/>
          <w:sz w:val="24"/>
          <w:szCs w:val="24"/>
          <w:color w:val="auto"/>
        </w:rPr>
        <w:t>76 мг/кг. В значимой концентрации определены следующие фенольные соединения: Лютеолин</w:t>
      </w:r>
      <w:r>
        <w:rPr>
          <w:rFonts w:ascii="Times New Roman" w:cs="Times New Roman" w:eastAsia="Times New Roman" w:hAnsi="Times New Roman"/>
          <w:sz w:val="24"/>
          <w:szCs w:val="24"/>
          <w:color w:val="auto"/>
        </w:rPr>
        <w:t>-7-O-</w:t>
      </w:r>
      <w:r>
        <w:rPr>
          <w:rFonts w:ascii="Times New Roman" w:cs="Times New Roman" w:eastAsia="Times New Roman" w:hAnsi="Times New Roman"/>
          <w:sz w:val="24"/>
          <w:szCs w:val="24"/>
          <w:color w:val="auto"/>
        </w:rPr>
        <w:t>глюкозид 479</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631 мг/кг; Рутин 647</w:t>
      </w:r>
      <w:r>
        <w:rPr>
          <w:rFonts w:ascii="Times New Roman" w:cs="Times New Roman" w:eastAsia="Times New Roman" w:hAnsi="Times New Roman"/>
          <w:sz w:val="24"/>
          <w:szCs w:val="24"/>
          <w:color w:val="auto"/>
        </w:rPr>
        <w:t>-1285</w:t>
      </w:r>
      <w:r>
        <w:rPr>
          <w:rFonts w:ascii="Times New Roman" w:cs="Times New Roman" w:eastAsia="Times New Roman" w:hAnsi="Times New Roman"/>
          <w:sz w:val="24"/>
          <w:szCs w:val="24"/>
          <w:color w:val="auto"/>
        </w:rPr>
        <w:t xml:space="preserve"> мг/кг. Массовая концентрация Вербаскозида для Форм 3/5 и 3/9 составила 1072</w:t>
      </w:r>
      <w:r>
        <w:rPr>
          <w:rFonts w:ascii="Times New Roman" w:cs="Times New Roman" w:eastAsia="Times New Roman" w:hAnsi="Times New Roman"/>
          <w:sz w:val="24"/>
          <w:szCs w:val="24"/>
          <w:color w:val="auto"/>
        </w:rPr>
        <w:t>-1</w:t>
      </w:r>
      <w:r>
        <w:rPr>
          <w:rFonts w:ascii="Times New Roman" w:cs="Times New Roman" w:eastAsia="Times New Roman" w:hAnsi="Times New Roman"/>
          <w:sz w:val="24"/>
          <w:szCs w:val="24"/>
          <w:color w:val="auto"/>
        </w:rPr>
        <w:t>299 мг/кг, тогда как для Форм 4/4 и 4/10 301</w:t>
      </w:r>
      <w:r>
        <w:rPr>
          <w:rFonts w:ascii="Times New Roman" w:cs="Times New Roman" w:eastAsia="Times New Roman" w:hAnsi="Times New Roman"/>
          <w:sz w:val="24"/>
          <w:szCs w:val="24"/>
          <w:color w:val="auto"/>
        </w:rPr>
        <w:t>-381</w:t>
      </w:r>
      <w:r>
        <w:rPr>
          <w:rFonts w:ascii="Times New Roman" w:cs="Times New Roman" w:eastAsia="Times New Roman" w:hAnsi="Times New Roman"/>
          <w:sz w:val="24"/>
          <w:szCs w:val="24"/>
          <w:color w:val="auto"/>
        </w:rPr>
        <w:t xml:space="preserve"> мг/кг (таблица 2.</w:t>
      </w:r>
      <w:r>
        <w:rPr>
          <w:rFonts w:ascii="Times New Roman" w:cs="Times New Roman" w:eastAsia="Times New Roman" w:hAnsi="Times New Roman"/>
          <w:sz w:val="24"/>
          <w:szCs w:val="24"/>
          <w:color w:val="auto"/>
        </w:rPr>
        <w:t>5).</w:t>
      </w:r>
    </w:p>
    <w:p>
      <w:pPr>
        <w:spacing w:after="0" w:line="15" w:lineRule="exact"/>
        <w:rPr>
          <w:sz w:val="20"/>
          <w:szCs w:val="20"/>
          <w:color w:val="auto"/>
        </w:rPr>
      </w:pPr>
    </w:p>
    <w:p>
      <w:pPr>
        <w:jc w:val="both"/>
        <w:ind w:left="260" w:right="400" w:firstLine="708"/>
        <w:spacing w:after="0" w:line="357" w:lineRule="auto"/>
        <w:rPr>
          <w:sz w:val="20"/>
          <w:szCs w:val="20"/>
          <w:color w:val="auto"/>
        </w:rPr>
      </w:pPr>
      <w:r>
        <w:rPr>
          <w:rFonts w:ascii="Times New Roman" w:cs="Times New Roman" w:eastAsia="Times New Roman" w:hAnsi="Times New Roman"/>
          <w:sz w:val="24"/>
          <w:szCs w:val="24"/>
          <w:color w:val="auto"/>
        </w:rPr>
        <w:t>Важным соединением, обладающим выраженным терапевтическим эффектом и определяющим режимы и параметры технологии консервирования плодов маслины, является Олеуропеин, массовая концентрация которого в плодах исследуемых форм представлена на рисунке 2.1.</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3" w:lineRule="exact"/>
        <w:rPr>
          <w:sz w:val="20"/>
          <w:szCs w:val="20"/>
          <w:color w:val="auto"/>
        </w:rPr>
      </w:pPr>
    </w:p>
    <w:p>
      <w:pPr>
        <w:jc w:val="center"/>
        <w:ind w:right="140"/>
        <w:spacing w:after="0"/>
        <w:rPr>
          <w:sz w:val="20"/>
          <w:szCs w:val="20"/>
          <w:color w:val="auto"/>
        </w:rPr>
      </w:pPr>
      <w:r>
        <w:rPr>
          <w:rFonts w:ascii="Times New Roman" w:cs="Times New Roman" w:eastAsia="Times New Roman" w:hAnsi="Times New Roman"/>
          <w:sz w:val="24"/>
          <w:szCs w:val="24"/>
          <w:color w:val="auto"/>
        </w:rPr>
        <w:t>13</w:t>
      </w:r>
    </w:p>
    <w:p>
      <w:pPr>
        <w:sectPr>
          <w:pgSz w:w="11900" w:h="16836" w:orient="portrait"/>
          <w:cols w:equalWidth="0" w:num="1">
            <w:col w:w="10020"/>
          </w:cols>
          <w:pgMar w:left="1440" w:top="1138" w:right="448" w:bottom="418" w:gutter="0" w:footer="0" w:header="0"/>
        </w:sectPr>
      </w:pPr>
    </w:p>
    <w:bookmarkStart w:id="25" w:name="page26"/>
    <w:bookmarkEnd w:id="25"/>
    <w:p>
      <w:pPr>
        <w:spacing w:after="0" w:line="240" w:lineRule="exact"/>
        <w:rPr>
          <w:sz w:val="20"/>
          <w:szCs w:val="20"/>
          <w:color w:val="auto"/>
        </w:rPr>
      </w:pPr>
    </w:p>
    <w:tbl>
      <w:tblPr>
        <w:tblLayout w:type="fixed"/>
        <w:tblInd w:w="769" w:type="dxa"/>
        <w:tblCellMar>
          <w:top w:w="0" w:type="dxa"/>
          <w:left w:w="0" w:type="dxa"/>
          <w:bottom w:w="0" w:type="dxa"/>
          <w:right w:w="0" w:type="dxa"/>
        </w:tblCellMar>
      </w:tblPr>
      <w:tr>
        <w:trPr>
          <w:trHeight w:val="3680"/>
        </w:trPr>
        <w:tc>
          <w:tcPr>
            <w:tcW w:w="244" w:type="dxa"/>
            <w:vAlign w:val="bottom"/>
            <w:textDirection w:val="btLr"/>
          </w:tcPr>
          <w:p>
            <w:pPr>
              <w:spacing w:after="0"/>
              <w:rPr>
                <w:sz w:val="20"/>
                <w:szCs w:val="20"/>
                <w:color w:val="auto"/>
              </w:rPr>
            </w:pPr>
            <w:r>
              <w:rPr>
                <w:rFonts w:ascii="Calibri" w:cs="Calibri" w:eastAsia="Calibri" w:hAnsi="Calibri"/>
                <w:sz w:val="20"/>
                <w:szCs w:val="20"/>
                <w:color w:val="595959"/>
              </w:rPr>
              <w:t>Массовая концентрация мг</w:t>
            </w:r>
            <w:r>
              <w:rPr>
                <w:rFonts w:ascii="Calibri" w:cs="Calibri" w:eastAsia="Calibri" w:hAnsi="Calibri"/>
                <w:sz w:val="20"/>
                <w:szCs w:val="20"/>
                <w:color w:val="595959"/>
              </w:rPr>
              <w:t>/</w:t>
            </w:r>
            <w:r>
              <w:rPr>
                <w:rFonts w:ascii="Calibri" w:cs="Calibri" w:eastAsia="Calibri" w:hAnsi="Calibri"/>
                <w:sz w:val="20"/>
                <w:szCs w:val="20"/>
                <w:color w:val="595959"/>
              </w:rPr>
              <w:t>кг сухой массы</w:t>
            </w:r>
          </w:p>
        </w:tc>
      </w:tr>
    </w:tbl>
    <w:p>
      <w:pPr>
        <w:spacing w:after="0" w:line="20" w:lineRule="exact"/>
        <w:rPr>
          <w:sz w:val="20"/>
          <w:szCs w:val="20"/>
          <w:color w:val="auto"/>
        </w:rPr>
      </w:pPr>
      <w:r>
        <w:rPr>
          <w:sz w:val="20"/>
          <w:szCs w:val="20"/>
          <w:color w:val="auto"/>
        </w:rPr>
        <w:br w:type="column"/>
      </w:r>
    </w:p>
    <w:p>
      <w:pPr>
        <w:spacing w:after="0"/>
        <w:rPr>
          <w:sz w:val="20"/>
          <w:szCs w:val="20"/>
          <w:color w:val="auto"/>
        </w:rPr>
      </w:pPr>
      <w:r>
        <w:rPr>
          <w:rFonts w:ascii="Calibri" w:cs="Calibri" w:eastAsia="Calibri" w:hAnsi="Calibri"/>
          <w:sz w:val="18"/>
          <w:szCs w:val="18"/>
          <w:color w:val="595959"/>
        </w:rPr>
        <w:t>18000</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395605</wp:posOffset>
                </wp:positionH>
                <wp:positionV relativeFrom="paragraph">
                  <wp:posOffset>-60960</wp:posOffset>
                </wp:positionV>
                <wp:extent cx="0" cy="2492375"/>
                <wp:wrapNone/>
                <wp:docPr id="20" name="Shape 2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2492375"/>
                        </a:xfrm>
                        <a:prstGeom prst="line">
                          <a:avLst/>
                        </a:prstGeom>
                        <a:solidFill>
                          <a:srgbClr val="FFFFFF"/>
                        </a:solidFill>
                        <a:ln w="9525">
                          <a:solidFill>
                            <a:srgbClr val="000000"/>
                          </a:solidFill>
                          <a:miter lim="800000"/>
                          <a:headEnd/>
                          <a:tailEnd/>
                        </a:ln>
                      </wps:spPr>
                      <wps:bodyPr/>
                    </wps:wsp>
                  </a:graphicData>
                </a:graphic>
              </wp:anchor>
            </w:drawing>
          </mc:Choice>
          <mc:Fallback>
            <w:pict>
              <v:line id="Shape 20" o:spid="_x0000_s104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1.15pt,-4.7999pt" to="31.15pt,191.45pt" o:allowincell="f" strokecolor="#000000" strokeweight="0.75pt"/>
            </w:pict>
          </mc:Fallback>
        </mc:AlternateContent>
      </w:r>
    </w:p>
    <w:p>
      <w:pPr>
        <w:spacing w:after="0" w:line="197" w:lineRule="exact"/>
        <w:rPr>
          <w:sz w:val="20"/>
          <w:szCs w:val="20"/>
          <w:color w:val="auto"/>
        </w:rPr>
      </w:pPr>
    </w:p>
    <w:p>
      <w:pPr>
        <w:spacing w:after="0"/>
        <w:rPr>
          <w:sz w:val="20"/>
          <w:szCs w:val="20"/>
          <w:color w:val="auto"/>
        </w:rPr>
      </w:pPr>
      <w:r>
        <w:rPr>
          <w:rFonts w:ascii="Calibri" w:cs="Calibri" w:eastAsia="Calibri" w:hAnsi="Calibri"/>
          <w:sz w:val="18"/>
          <w:szCs w:val="18"/>
          <w:color w:val="595959"/>
        </w:rPr>
        <w:t>16000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793750</wp:posOffset>
            </wp:positionH>
            <wp:positionV relativeFrom="paragraph">
              <wp:posOffset>-33655</wp:posOffset>
            </wp:positionV>
            <wp:extent cx="3909060" cy="219583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extLst>
                        <a:ext uri="{28A0092B-C50C-407E-A947-70E740481C1C}"/>
                      </a:extLst>
                    </a:blip>
                    <a:srcRect/>
                    <a:stretch>
                      <a:fillRect/>
                    </a:stretch>
                  </pic:blipFill>
                  <pic:spPr bwMode="auto">
                    <a:xfrm>
                      <a:off x="0" y="0"/>
                      <a:ext cx="3909060" cy="2195830"/>
                    </a:xfrm>
                    <a:prstGeom prst="rect">
                      <a:avLst/>
                    </a:prstGeom>
                    <a:noFill/>
                  </pic:spPr>
                </pic:pic>
              </a:graphicData>
            </a:graphic>
          </wp:anchor>
        </w:drawing>
      </w:r>
    </w:p>
    <w:p>
      <w:pPr>
        <w:spacing w:after="0" w:line="197" w:lineRule="exact"/>
        <w:rPr>
          <w:sz w:val="20"/>
          <w:szCs w:val="20"/>
          <w:color w:val="auto"/>
        </w:rPr>
      </w:pPr>
    </w:p>
    <w:p>
      <w:pPr>
        <w:spacing w:after="0"/>
        <w:rPr>
          <w:sz w:val="20"/>
          <w:szCs w:val="20"/>
          <w:color w:val="auto"/>
        </w:rPr>
      </w:pPr>
      <w:r>
        <w:rPr>
          <w:rFonts w:ascii="Calibri" w:cs="Calibri" w:eastAsia="Calibri" w:hAnsi="Calibri"/>
          <w:sz w:val="18"/>
          <w:szCs w:val="18"/>
          <w:color w:val="595959"/>
        </w:rPr>
        <w:t>14000</w:t>
      </w:r>
    </w:p>
    <w:p>
      <w:pPr>
        <w:spacing w:after="0" w:line="216" w:lineRule="exact"/>
        <w:rPr>
          <w:sz w:val="20"/>
          <w:szCs w:val="20"/>
          <w:color w:val="auto"/>
        </w:rPr>
      </w:pPr>
    </w:p>
    <w:p>
      <w:pPr>
        <w:spacing w:after="0"/>
        <w:rPr>
          <w:sz w:val="20"/>
          <w:szCs w:val="20"/>
          <w:color w:val="auto"/>
        </w:rPr>
      </w:pPr>
      <w:r>
        <w:rPr>
          <w:rFonts w:ascii="Calibri" w:cs="Calibri" w:eastAsia="Calibri" w:hAnsi="Calibri"/>
          <w:sz w:val="18"/>
          <w:szCs w:val="18"/>
          <w:color w:val="595959"/>
        </w:rPr>
        <w:t>12000</w:t>
      </w:r>
    </w:p>
    <w:p>
      <w:pPr>
        <w:spacing w:after="0" w:line="217" w:lineRule="exact"/>
        <w:rPr>
          <w:sz w:val="20"/>
          <w:szCs w:val="20"/>
          <w:color w:val="auto"/>
        </w:rPr>
      </w:pPr>
    </w:p>
    <w:p>
      <w:pPr>
        <w:spacing w:after="0"/>
        <w:rPr>
          <w:sz w:val="20"/>
          <w:szCs w:val="20"/>
          <w:color w:val="auto"/>
        </w:rPr>
      </w:pPr>
      <w:r>
        <w:rPr>
          <w:rFonts w:ascii="Calibri" w:cs="Calibri" w:eastAsia="Calibri" w:hAnsi="Calibri"/>
          <w:sz w:val="18"/>
          <w:szCs w:val="18"/>
          <w:color w:val="595959"/>
        </w:rPr>
        <w:t>10000</w:t>
      </w:r>
    </w:p>
    <w:p>
      <w:pPr>
        <w:spacing w:after="0" w:line="217" w:lineRule="exact"/>
        <w:rPr>
          <w:sz w:val="20"/>
          <w:szCs w:val="20"/>
          <w:color w:val="auto"/>
        </w:rPr>
      </w:pPr>
    </w:p>
    <w:p>
      <w:pPr>
        <w:ind w:left="100"/>
        <w:spacing w:after="0"/>
        <w:rPr>
          <w:sz w:val="20"/>
          <w:szCs w:val="20"/>
          <w:color w:val="auto"/>
        </w:rPr>
      </w:pPr>
      <w:r>
        <w:rPr>
          <w:rFonts w:ascii="Calibri" w:cs="Calibri" w:eastAsia="Calibri" w:hAnsi="Calibri"/>
          <w:sz w:val="18"/>
          <w:szCs w:val="18"/>
          <w:color w:val="595959"/>
        </w:rPr>
        <w:t>8000</w:t>
      </w:r>
    </w:p>
    <w:p>
      <w:pPr>
        <w:spacing w:after="0" w:line="216" w:lineRule="exact"/>
        <w:rPr>
          <w:sz w:val="20"/>
          <w:szCs w:val="20"/>
          <w:color w:val="auto"/>
        </w:rPr>
      </w:pPr>
    </w:p>
    <w:p>
      <w:pPr>
        <w:ind w:left="100"/>
        <w:spacing w:after="0"/>
        <w:rPr>
          <w:sz w:val="20"/>
          <w:szCs w:val="20"/>
          <w:color w:val="auto"/>
        </w:rPr>
      </w:pPr>
      <w:r>
        <w:rPr>
          <w:rFonts w:ascii="Calibri" w:cs="Calibri" w:eastAsia="Calibri" w:hAnsi="Calibri"/>
          <w:sz w:val="18"/>
          <w:szCs w:val="18"/>
          <w:color w:val="595959"/>
        </w:rPr>
        <w:t>6000</w:t>
      </w:r>
    </w:p>
    <w:p>
      <w:pPr>
        <w:spacing w:after="0" w:line="217" w:lineRule="exact"/>
        <w:rPr>
          <w:sz w:val="20"/>
          <w:szCs w:val="20"/>
          <w:color w:val="auto"/>
        </w:rPr>
      </w:pPr>
    </w:p>
    <w:p>
      <w:pPr>
        <w:ind w:left="100"/>
        <w:spacing w:after="0"/>
        <w:rPr>
          <w:sz w:val="20"/>
          <w:szCs w:val="20"/>
          <w:color w:val="auto"/>
        </w:rPr>
      </w:pPr>
      <w:r>
        <w:rPr>
          <w:rFonts w:ascii="Calibri" w:cs="Calibri" w:eastAsia="Calibri" w:hAnsi="Calibri"/>
          <w:sz w:val="18"/>
          <w:szCs w:val="18"/>
          <w:color w:val="595959"/>
        </w:rPr>
        <w:t>4000</w:t>
      </w:r>
    </w:p>
    <w:p>
      <w:pPr>
        <w:spacing w:after="0" w:line="217" w:lineRule="exact"/>
        <w:rPr>
          <w:sz w:val="20"/>
          <w:szCs w:val="20"/>
          <w:color w:val="auto"/>
        </w:rPr>
      </w:pPr>
    </w:p>
    <w:p>
      <w:pPr>
        <w:ind w:left="100"/>
        <w:spacing w:after="0"/>
        <w:rPr>
          <w:sz w:val="20"/>
          <w:szCs w:val="20"/>
          <w:color w:val="auto"/>
        </w:rPr>
      </w:pPr>
      <w:r>
        <w:rPr>
          <w:rFonts w:ascii="Calibri" w:cs="Calibri" w:eastAsia="Calibri" w:hAnsi="Calibri"/>
          <w:sz w:val="18"/>
          <w:szCs w:val="18"/>
          <w:color w:val="595959"/>
        </w:rPr>
        <w:t>2000</w:t>
      </w:r>
    </w:p>
    <w:p>
      <w:pPr>
        <w:spacing w:after="0" w:line="216" w:lineRule="exact"/>
        <w:rPr>
          <w:sz w:val="20"/>
          <w:szCs w:val="20"/>
          <w:color w:val="auto"/>
        </w:rPr>
      </w:pPr>
    </w:p>
    <w:p>
      <w:pPr>
        <w:ind w:left="360"/>
        <w:spacing w:after="0"/>
        <w:rPr>
          <w:sz w:val="20"/>
          <w:szCs w:val="20"/>
          <w:color w:val="auto"/>
        </w:rPr>
      </w:pPr>
      <w:r>
        <w:rPr>
          <w:rFonts w:ascii="Calibri" w:cs="Calibri" w:eastAsia="Calibri" w:hAnsi="Calibri"/>
          <w:sz w:val="18"/>
          <w:szCs w:val="18"/>
          <w:color w:val="595959"/>
        </w:rPr>
        <w:t>0</w:t>
      </w:r>
    </w:p>
    <w:p>
      <w:pPr>
        <w:ind w:left="1420"/>
        <w:spacing w:after="0" w:line="218" w:lineRule="auto"/>
        <w:tabs>
          <w:tab w:leader="none" w:pos="3300" w:val="left"/>
          <w:tab w:leader="none" w:pos="5100" w:val="left"/>
          <w:tab w:leader="none" w:pos="6940" w:val="left"/>
        </w:tabs>
        <w:rPr>
          <w:sz w:val="20"/>
          <w:szCs w:val="20"/>
          <w:color w:val="auto"/>
        </w:rPr>
      </w:pPr>
      <w:r>
        <w:rPr>
          <w:rFonts w:ascii="Calibri" w:cs="Calibri" w:eastAsia="Calibri" w:hAnsi="Calibri"/>
          <w:sz w:val="22"/>
          <w:szCs w:val="22"/>
          <w:color w:val="auto"/>
        </w:rPr>
        <w:t>3/5</w:t>
      </w:r>
      <w:r>
        <w:rPr>
          <w:sz w:val="20"/>
          <w:szCs w:val="20"/>
          <w:color w:val="auto"/>
        </w:rPr>
        <w:tab/>
      </w:r>
      <w:r>
        <w:rPr>
          <w:rFonts w:ascii="Calibri" w:cs="Calibri" w:eastAsia="Calibri" w:hAnsi="Calibri"/>
          <w:sz w:val="22"/>
          <w:szCs w:val="22"/>
          <w:color w:val="auto"/>
        </w:rPr>
        <w:t>3/9</w:t>
      </w:r>
      <w:r>
        <w:rPr>
          <w:sz w:val="20"/>
          <w:szCs w:val="20"/>
          <w:color w:val="auto"/>
        </w:rPr>
        <w:tab/>
      </w:r>
      <w:r>
        <w:rPr>
          <w:rFonts w:ascii="Calibri" w:cs="Calibri" w:eastAsia="Calibri" w:hAnsi="Calibri"/>
          <w:sz w:val="22"/>
          <w:szCs w:val="22"/>
          <w:color w:val="auto"/>
        </w:rPr>
        <w:t>4/4</w:t>
      </w:r>
      <w:r>
        <w:rPr>
          <w:sz w:val="20"/>
          <w:szCs w:val="20"/>
          <w:color w:val="auto"/>
        </w:rPr>
        <w:tab/>
      </w:r>
      <w:r>
        <w:rPr>
          <w:rFonts w:ascii="Calibri" w:cs="Calibri" w:eastAsia="Calibri" w:hAnsi="Calibri"/>
          <w:sz w:val="22"/>
          <w:szCs w:val="22"/>
          <w:color w:val="auto"/>
        </w:rPr>
        <w:t>4/10</w:t>
      </w:r>
    </w:p>
    <w:p>
      <w:pPr>
        <w:ind w:left="3100"/>
        <w:spacing w:after="0" w:line="196" w:lineRule="auto"/>
        <w:rPr>
          <w:sz w:val="20"/>
          <w:szCs w:val="20"/>
          <w:color w:val="auto"/>
        </w:rPr>
      </w:pPr>
      <w:r>
        <w:rPr>
          <w:rFonts w:ascii="Calibri" w:cs="Calibri" w:eastAsia="Calibri" w:hAnsi="Calibri"/>
          <w:sz w:val="20"/>
          <w:szCs w:val="20"/>
          <w:color w:val="595959"/>
        </w:rPr>
        <w:t>Изучаемые формы</w:t>
      </w:r>
    </w:p>
    <w:p>
      <w:pPr>
        <w:spacing w:after="0" w:line="262" w:lineRule="exact"/>
        <w:rPr>
          <w:sz w:val="20"/>
          <w:szCs w:val="20"/>
          <w:color w:val="auto"/>
        </w:rPr>
      </w:pPr>
    </w:p>
    <w:p>
      <w:pPr>
        <w:ind w:left="3340" w:right="180" w:hanging="3348"/>
        <w:spacing w:after="0" w:line="351" w:lineRule="auto"/>
        <w:rPr>
          <w:sz w:val="20"/>
          <w:szCs w:val="20"/>
          <w:color w:val="auto"/>
        </w:rPr>
      </w:pPr>
      <w:r>
        <w:rPr>
          <w:rFonts w:ascii="Times New Roman" w:cs="Times New Roman" w:eastAsia="Times New Roman" w:hAnsi="Times New Roman"/>
          <w:sz w:val="24"/>
          <w:szCs w:val="24"/>
          <w:color w:val="auto"/>
        </w:rPr>
        <w:t>Рисунок</w:t>
      </w:r>
      <w:r>
        <w:rPr>
          <w:rFonts w:ascii="Times New Roman" w:cs="Times New Roman" w:eastAsia="Times New Roman" w:hAnsi="Times New Roman"/>
          <w:sz w:val="24"/>
          <w:szCs w:val="24"/>
          <w:color w:val="auto"/>
        </w:rPr>
        <w:t xml:space="preserve"> 2.1 –</w:t>
      </w:r>
      <w:r>
        <w:rPr>
          <w:rFonts w:ascii="Times New Roman" w:cs="Times New Roman" w:eastAsia="Times New Roman" w:hAnsi="Times New Roman"/>
          <w:sz w:val="24"/>
          <w:szCs w:val="24"/>
          <w:color w:val="auto"/>
        </w:rPr>
        <w:t xml:space="preserve"> Массовая концентрация Олеуропеина в плодах исследуемых форм маслины</w:t>
      </w:r>
    </w:p>
    <w:p>
      <w:pPr>
        <w:spacing w:after="0" w:line="200" w:lineRule="exact"/>
        <w:rPr>
          <w:sz w:val="20"/>
          <w:szCs w:val="20"/>
          <w:color w:val="auto"/>
        </w:rPr>
      </w:pPr>
    </w:p>
    <w:p>
      <w:pPr>
        <w:sectPr>
          <w:pgSz w:w="11900" w:h="16836" w:orient="portrait"/>
          <w:cols w:equalWidth="0" w:num="2">
            <w:col w:w="1014" w:space="126"/>
            <w:col w:w="8480"/>
          </w:cols>
          <w:pgMar w:left="1440" w:top="1256" w:right="848" w:bottom="418" w:gutter="0" w:footer="0" w:header="0"/>
        </w:sectPr>
      </w:pPr>
    </w:p>
    <w:p>
      <w:pPr>
        <w:spacing w:after="0" w:line="237" w:lineRule="exact"/>
        <w:rPr>
          <w:sz w:val="20"/>
          <w:szCs w:val="20"/>
          <w:color w:val="auto"/>
        </w:rPr>
      </w:pPr>
    </w:p>
    <w:p>
      <w:pPr>
        <w:jc w:val="both"/>
        <w:ind w:left="260" w:firstLine="708"/>
        <w:spacing w:after="0" w:line="354" w:lineRule="auto"/>
        <w:rPr>
          <w:sz w:val="20"/>
          <w:szCs w:val="20"/>
          <w:color w:val="auto"/>
        </w:rPr>
      </w:pPr>
      <w:r>
        <w:rPr>
          <w:rFonts w:ascii="Times New Roman" w:cs="Times New Roman" w:eastAsia="Times New Roman" w:hAnsi="Times New Roman"/>
          <w:sz w:val="24"/>
          <w:szCs w:val="24"/>
          <w:color w:val="auto"/>
        </w:rPr>
        <w:t>Наибольшая массовая концентрация Олеуропеина определена в Форме</w:t>
      </w:r>
      <w:r>
        <w:rPr>
          <w:rFonts w:ascii="Times New Roman" w:cs="Times New Roman" w:eastAsia="Times New Roman" w:hAnsi="Times New Roman"/>
          <w:sz w:val="24"/>
          <w:szCs w:val="24"/>
          <w:color w:val="auto"/>
        </w:rPr>
        <w:t xml:space="preserve"> 4/10,</w:t>
      </w:r>
      <w:r>
        <w:rPr>
          <w:rFonts w:ascii="Times New Roman" w:cs="Times New Roman" w:eastAsia="Times New Roman" w:hAnsi="Times New Roman"/>
          <w:sz w:val="24"/>
          <w:szCs w:val="24"/>
          <w:color w:val="auto"/>
        </w:rPr>
        <w:t xml:space="preserve"> составила</w:t>
      </w:r>
      <w:r>
        <w:rPr>
          <w:rFonts w:ascii="Times New Roman" w:cs="Times New Roman" w:eastAsia="Times New Roman" w:hAnsi="Times New Roman"/>
          <w:sz w:val="24"/>
          <w:szCs w:val="24"/>
          <w:color w:val="auto"/>
        </w:rPr>
        <w:t xml:space="preserve"> 12,7</w:t>
      </w:r>
      <w:r>
        <w:rPr>
          <w:rFonts w:ascii="Times New Roman" w:cs="Times New Roman" w:eastAsia="Times New Roman" w:hAnsi="Times New Roman"/>
          <w:sz w:val="24"/>
          <w:szCs w:val="24"/>
          <w:color w:val="auto"/>
        </w:rPr>
        <w:t xml:space="preserve"> г</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кг сухой массы плода</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наименьшая в Форме</w:t>
      </w:r>
      <w:r>
        <w:rPr>
          <w:rFonts w:ascii="Times New Roman" w:cs="Times New Roman" w:eastAsia="Times New Roman" w:hAnsi="Times New Roman"/>
          <w:sz w:val="24"/>
          <w:szCs w:val="24"/>
          <w:color w:val="auto"/>
        </w:rPr>
        <w:t xml:space="preserve"> 3/5,</w:t>
      </w:r>
      <w:r>
        <w:rPr>
          <w:rFonts w:ascii="Times New Roman" w:cs="Times New Roman" w:eastAsia="Times New Roman" w:hAnsi="Times New Roman"/>
          <w:sz w:val="24"/>
          <w:szCs w:val="24"/>
          <w:color w:val="auto"/>
        </w:rPr>
        <w:t xml:space="preserve"> составила</w:t>
      </w:r>
      <w:r>
        <w:rPr>
          <w:rFonts w:ascii="Times New Roman" w:cs="Times New Roman" w:eastAsia="Times New Roman" w:hAnsi="Times New Roman"/>
          <w:sz w:val="24"/>
          <w:szCs w:val="24"/>
          <w:color w:val="auto"/>
        </w:rPr>
        <w:t xml:space="preserve"> 4,8</w:t>
      </w:r>
      <w:r>
        <w:rPr>
          <w:rFonts w:ascii="Times New Roman" w:cs="Times New Roman" w:eastAsia="Times New Roman" w:hAnsi="Times New Roman"/>
          <w:sz w:val="24"/>
          <w:szCs w:val="24"/>
          <w:color w:val="auto"/>
        </w:rPr>
        <w:t xml:space="preserve"> г</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кг соответственно</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4"/>
          <w:szCs w:val="24"/>
          <w:color w:val="auto"/>
        </w:rPr>
        <w:t>Рисунок</w:t>
      </w:r>
      <w:r>
        <w:rPr>
          <w:rFonts w:ascii="Times New Roman" w:cs="Times New Roman" w:eastAsia="Times New Roman" w:hAnsi="Times New Roman"/>
          <w:sz w:val="24"/>
          <w:szCs w:val="24"/>
          <w:color w:val="auto"/>
        </w:rPr>
        <w:t xml:space="preserve"> 2.1).</w:t>
      </w:r>
    </w:p>
    <w:p>
      <w:pPr>
        <w:spacing w:after="0" w:line="19" w:lineRule="exact"/>
        <w:rPr>
          <w:sz w:val="20"/>
          <w:szCs w:val="20"/>
          <w:color w:val="auto"/>
        </w:rPr>
      </w:pPr>
    </w:p>
    <w:p>
      <w:pPr>
        <w:jc w:val="both"/>
        <w:ind w:left="260" w:firstLine="708"/>
        <w:spacing w:after="0" w:line="351" w:lineRule="auto"/>
        <w:rPr>
          <w:sz w:val="20"/>
          <w:szCs w:val="20"/>
          <w:color w:val="auto"/>
        </w:rPr>
      </w:pPr>
      <w:r>
        <w:rPr>
          <w:rFonts w:ascii="Times New Roman" w:cs="Times New Roman" w:eastAsia="Times New Roman" w:hAnsi="Times New Roman"/>
          <w:sz w:val="24"/>
          <w:szCs w:val="24"/>
          <w:color w:val="auto"/>
        </w:rPr>
        <w:t>Массовая концентрация суммы фенольных веществ в плодах исследуемых форм представлена на рисунке</w:t>
      </w:r>
      <w:r>
        <w:rPr>
          <w:rFonts w:ascii="Times New Roman" w:cs="Times New Roman" w:eastAsia="Times New Roman" w:hAnsi="Times New Roman"/>
          <w:sz w:val="24"/>
          <w:szCs w:val="24"/>
          <w:color w:val="auto"/>
        </w:rPr>
        <w:t xml:space="preserve"> 2.2.</w:t>
      </w:r>
    </w:p>
    <w:p>
      <w:pPr>
        <w:sectPr>
          <w:pgSz w:w="11900" w:h="16836" w:orient="portrait"/>
          <w:cols w:equalWidth="0" w:num="1">
            <w:col w:w="9620"/>
          </w:cols>
          <w:pgMar w:left="1440" w:top="1256" w:right="848" w:bottom="418" w:gutter="0" w:footer="0" w:header="0"/>
          <w:type w:val="continuous"/>
        </w:sectPr>
      </w:pPr>
    </w:p>
    <w:p>
      <w:pPr>
        <w:spacing w:after="0" w:line="257" w:lineRule="exact"/>
        <w:rPr>
          <w:sz w:val="20"/>
          <w:szCs w:val="20"/>
          <w:color w:val="auto"/>
        </w:rPr>
      </w:pPr>
    </w:p>
    <w:tbl>
      <w:tblPr>
        <w:tblLayout w:type="fixed"/>
        <w:tblInd w:w="1143" w:type="dxa"/>
        <w:tblCellMar>
          <w:top w:w="0" w:type="dxa"/>
          <w:left w:w="0" w:type="dxa"/>
          <w:bottom w:w="0" w:type="dxa"/>
          <w:right w:w="0" w:type="dxa"/>
        </w:tblCellMar>
      </w:tblPr>
      <w:tr>
        <w:trPr>
          <w:trHeight w:val="3600"/>
        </w:trPr>
        <w:tc>
          <w:tcPr>
            <w:tcW w:w="244" w:type="dxa"/>
            <w:vAlign w:val="bottom"/>
            <w:textDirection w:val="btLr"/>
          </w:tcPr>
          <w:p>
            <w:pPr>
              <w:spacing w:after="0"/>
              <w:rPr>
                <w:sz w:val="20"/>
                <w:szCs w:val="20"/>
                <w:color w:val="auto"/>
              </w:rPr>
            </w:pPr>
            <w:r>
              <w:rPr>
                <w:rFonts w:ascii="Calibri" w:cs="Calibri" w:eastAsia="Calibri" w:hAnsi="Calibri"/>
                <w:sz w:val="20"/>
                <w:szCs w:val="20"/>
                <w:color w:val="595959"/>
              </w:rPr>
              <w:t>Массовая концентрация</w:t>
            </w:r>
            <w:r>
              <w:rPr>
                <w:rFonts w:ascii="Calibri" w:cs="Calibri" w:eastAsia="Calibri" w:hAnsi="Calibri"/>
                <w:sz w:val="20"/>
                <w:szCs w:val="20"/>
                <w:color w:val="595959"/>
              </w:rPr>
              <w:t>,</w:t>
            </w:r>
            <w:r>
              <w:rPr>
                <w:rFonts w:ascii="Calibri" w:cs="Calibri" w:eastAsia="Calibri" w:hAnsi="Calibri"/>
                <w:sz w:val="20"/>
                <w:szCs w:val="20"/>
                <w:color w:val="595959"/>
              </w:rPr>
              <w:t xml:space="preserve"> г</w:t>
            </w:r>
            <w:r>
              <w:rPr>
                <w:rFonts w:ascii="Calibri" w:cs="Calibri" w:eastAsia="Calibri" w:hAnsi="Calibri"/>
                <w:sz w:val="20"/>
                <w:szCs w:val="20"/>
                <w:color w:val="595959"/>
              </w:rPr>
              <w:t>/</w:t>
            </w:r>
            <w:r>
              <w:rPr>
                <w:rFonts w:ascii="Calibri" w:cs="Calibri" w:eastAsia="Calibri" w:hAnsi="Calibri"/>
                <w:sz w:val="20"/>
                <w:szCs w:val="20"/>
                <w:color w:val="595959"/>
              </w:rPr>
              <w:t>кг сухой массы</w:t>
            </w:r>
          </w:p>
        </w:tc>
      </w:tr>
    </w:tbl>
    <w:p>
      <w:pPr>
        <w:spacing w:after="0" w:line="20" w:lineRule="exact"/>
        <w:rPr>
          <w:sz w:val="20"/>
          <w:szCs w:val="20"/>
          <w:color w:val="auto"/>
        </w:rPr>
      </w:pPr>
      <w:r>
        <w:rPr>
          <w:sz w:val="20"/>
          <w:szCs w:val="20"/>
          <w:color w:val="auto"/>
        </w:rPr>
        <w:br w:type="column"/>
      </w:r>
    </w:p>
    <w:p>
      <w:pPr>
        <w:spacing w:after="0"/>
        <w:rPr>
          <w:sz w:val="20"/>
          <w:szCs w:val="20"/>
          <w:color w:val="auto"/>
        </w:rPr>
      </w:pPr>
      <w:r>
        <w:rPr>
          <w:rFonts w:ascii="Calibri" w:cs="Calibri" w:eastAsia="Calibri" w:hAnsi="Calibri"/>
          <w:sz w:val="18"/>
          <w:szCs w:val="18"/>
          <w:color w:val="595959"/>
        </w:rPr>
        <w:t>30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212725</wp:posOffset>
            </wp:positionH>
            <wp:positionV relativeFrom="paragraph">
              <wp:posOffset>-62230</wp:posOffset>
            </wp:positionV>
            <wp:extent cx="4111625" cy="245110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extLst>
                        <a:ext uri="{28A0092B-C50C-407E-A947-70E740481C1C}"/>
                      </a:extLst>
                    </a:blip>
                    <a:srcRect/>
                    <a:stretch>
                      <a:fillRect/>
                    </a:stretch>
                  </pic:blipFill>
                  <pic:spPr bwMode="auto">
                    <a:xfrm>
                      <a:off x="0" y="0"/>
                      <a:ext cx="4111625" cy="2451100"/>
                    </a:xfrm>
                    <a:prstGeom prst="rect">
                      <a:avLst/>
                    </a:prstGeom>
                    <a:noFill/>
                  </pic:spPr>
                </pic:pic>
              </a:graphicData>
            </a:graphic>
          </wp:anchor>
        </w:drawing>
      </w:r>
    </w:p>
    <w:p>
      <w:pPr>
        <w:spacing w:after="0" w:line="200" w:lineRule="exact"/>
        <w:rPr>
          <w:sz w:val="20"/>
          <w:szCs w:val="20"/>
          <w:color w:val="auto"/>
        </w:rPr>
      </w:pPr>
    </w:p>
    <w:p>
      <w:pPr>
        <w:spacing w:after="0" w:line="201" w:lineRule="exact"/>
        <w:rPr>
          <w:sz w:val="20"/>
          <w:szCs w:val="20"/>
          <w:color w:val="auto"/>
        </w:rPr>
      </w:pPr>
    </w:p>
    <w:p>
      <w:pPr>
        <w:spacing w:after="0"/>
        <w:rPr>
          <w:sz w:val="20"/>
          <w:szCs w:val="20"/>
          <w:color w:val="auto"/>
        </w:rPr>
      </w:pPr>
      <w:r>
        <w:rPr>
          <w:rFonts w:ascii="Calibri" w:cs="Calibri" w:eastAsia="Calibri" w:hAnsi="Calibri"/>
          <w:sz w:val="18"/>
          <w:szCs w:val="18"/>
          <w:color w:val="595959"/>
        </w:rPr>
        <w:t>25</w:t>
      </w:r>
    </w:p>
    <w:p>
      <w:pPr>
        <w:spacing w:after="0" w:line="200" w:lineRule="exact"/>
        <w:rPr>
          <w:sz w:val="20"/>
          <w:szCs w:val="20"/>
          <w:color w:val="auto"/>
        </w:rPr>
      </w:pPr>
    </w:p>
    <w:p>
      <w:pPr>
        <w:spacing w:after="0" w:line="221" w:lineRule="exact"/>
        <w:rPr>
          <w:sz w:val="20"/>
          <w:szCs w:val="20"/>
          <w:color w:val="auto"/>
        </w:rPr>
      </w:pPr>
    </w:p>
    <w:p>
      <w:pPr>
        <w:spacing w:after="0"/>
        <w:rPr>
          <w:sz w:val="20"/>
          <w:szCs w:val="20"/>
          <w:color w:val="auto"/>
        </w:rPr>
      </w:pPr>
      <w:r>
        <w:rPr>
          <w:rFonts w:ascii="Calibri" w:cs="Calibri" w:eastAsia="Calibri" w:hAnsi="Calibri"/>
          <w:sz w:val="18"/>
          <w:szCs w:val="18"/>
          <w:color w:val="595959"/>
        </w:rPr>
        <w:t>20</w:t>
      </w:r>
    </w:p>
    <w:p>
      <w:pPr>
        <w:spacing w:after="0" w:line="200" w:lineRule="exact"/>
        <w:rPr>
          <w:sz w:val="20"/>
          <w:szCs w:val="20"/>
          <w:color w:val="auto"/>
        </w:rPr>
      </w:pPr>
    </w:p>
    <w:p>
      <w:pPr>
        <w:spacing w:after="0" w:line="221" w:lineRule="exact"/>
        <w:rPr>
          <w:sz w:val="20"/>
          <w:szCs w:val="20"/>
          <w:color w:val="auto"/>
        </w:rPr>
      </w:pPr>
    </w:p>
    <w:p>
      <w:pPr>
        <w:spacing w:after="0"/>
        <w:rPr>
          <w:sz w:val="20"/>
          <w:szCs w:val="20"/>
          <w:color w:val="auto"/>
        </w:rPr>
      </w:pPr>
      <w:r>
        <w:rPr>
          <w:rFonts w:ascii="Calibri" w:cs="Calibri" w:eastAsia="Calibri" w:hAnsi="Calibri"/>
          <w:sz w:val="18"/>
          <w:szCs w:val="18"/>
          <w:color w:val="595959"/>
        </w:rPr>
        <w:t>15</w:t>
      </w:r>
    </w:p>
    <w:p>
      <w:pPr>
        <w:spacing w:after="0" w:line="200" w:lineRule="exact"/>
        <w:rPr>
          <w:sz w:val="20"/>
          <w:szCs w:val="20"/>
          <w:color w:val="auto"/>
        </w:rPr>
      </w:pPr>
    </w:p>
    <w:p>
      <w:pPr>
        <w:spacing w:after="0" w:line="221" w:lineRule="exact"/>
        <w:rPr>
          <w:sz w:val="20"/>
          <w:szCs w:val="20"/>
          <w:color w:val="auto"/>
        </w:rPr>
      </w:pPr>
    </w:p>
    <w:p>
      <w:pPr>
        <w:spacing w:after="0"/>
        <w:rPr>
          <w:sz w:val="20"/>
          <w:szCs w:val="20"/>
          <w:color w:val="auto"/>
        </w:rPr>
      </w:pPr>
      <w:r>
        <w:rPr>
          <w:rFonts w:ascii="Calibri" w:cs="Calibri" w:eastAsia="Calibri" w:hAnsi="Calibri"/>
          <w:sz w:val="18"/>
          <w:szCs w:val="18"/>
          <w:color w:val="595959"/>
        </w:rPr>
        <w:t>10</w:t>
      </w:r>
    </w:p>
    <w:p>
      <w:pPr>
        <w:spacing w:after="0" w:line="200" w:lineRule="exact"/>
        <w:rPr>
          <w:sz w:val="20"/>
          <w:szCs w:val="20"/>
          <w:color w:val="auto"/>
        </w:rPr>
      </w:pPr>
    </w:p>
    <w:p>
      <w:pPr>
        <w:spacing w:after="0" w:line="221" w:lineRule="exact"/>
        <w:rPr>
          <w:sz w:val="20"/>
          <w:szCs w:val="20"/>
          <w:color w:val="auto"/>
        </w:rPr>
      </w:pPr>
    </w:p>
    <w:p>
      <w:pPr>
        <w:ind w:left="80"/>
        <w:spacing w:after="0"/>
        <w:rPr>
          <w:sz w:val="20"/>
          <w:szCs w:val="20"/>
          <w:color w:val="auto"/>
        </w:rPr>
      </w:pPr>
      <w:r>
        <w:rPr>
          <w:rFonts w:ascii="Calibri" w:cs="Calibri" w:eastAsia="Calibri" w:hAnsi="Calibri"/>
          <w:sz w:val="18"/>
          <w:szCs w:val="18"/>
          <w:color w:val="595959"/>
        </w:rPr>
        <w:t>5</w:t>
      </w:r>
    </w:p>
    <w:p>
      <w:pPr>
        <w:spacing w:after="0" w:line="200" w:lineRule="exact"/>
        <w:rPr>
          <w:sz w:val="20"/>
          <w:szCs w:val="20"/>
          <w:color w:val="auto"/>
        </w:rPr>
      </w:pPr>
    </w:p>
    <w:p>
      <w:pPr>
        <w:spacing w:after="0" w:line="221" w:lineRule="exact"/>
        <w:rPr>
          <w:sz w:val="20"/>
          <w:szCs w:val="20"/>
          <w:color w:val="auto"/>
        </w:rPr>
      </w:pPr>
    </w:p>
    <w:p>
      <w:pPr>
        <w:ind w:left="80"/>
        <w:spacing w:after="0"/>
        <w:rPr>
          <w:sz w:val="20"/>
          <w:szCs w:val="20"/>
          <w:color w:val="auto"/>
        </w:rPr>
      </w:pPr>
      <w:r>
        <w:rPr>
          <w:rFonts w:ascii="Calibri" w:cs="Calibri" w:eastAsia="Calibri" w:hAnsi="Calibri"/>
          <w:sz w:val="18"/>
          <w:szCs w:val="18"/>
          <w:color w:val="595959"/>
        </w:rPr>
        <w:t>0</w:t>
      </w:r>
    </w:p>
    <w:p>
      <w:pPr>
        <w:jc w:val="both"/>
        <w:ind w:left="960"/>
        <w:spacing w:after="0" w:line="207" w:lineRule="auto"/>
        <w:tabs>
          <w:tab w:leader="none" w:pos="2840" w:val="left"/>
          <w:tab w:leader="none" w:pos="4620" w:val="left"/>
          <w:tab w:leader="none" w:pos="6220" w:val="left"/>
        </w:tabs>
        <w:rPr>
          <w:sz w:val="20"/>
          <w:szCs w:val="20"/>
          <w:color w:val="auto"/>
        </w:rPr>
      </w:pPr>
      <w:r>
        <w:rPr>
          <w:rFonts w:ascii="Calibri" w:cs="Calibri" w:eastAsia="Calibri" w:hAnsi="Calibri"/>
          <w:sz w:val="22"/>
          <w:szCs w:val="22"/>
          <w:color w:val="auto"/>
        </w:rPr>
        <w:t>3/5</w:t>
      </w:r>
      <w:r>
        <w:rPr>
          <w:sz w:val="20"/>
          <w:szCs w:val="20"/>
          <w:color w:val="auto"/>
        </w:rPr>
        <w:tab/>
      </w:r>
      <w:r>
        <w:rPr>
          <w:rFonts w:ascii="Calibri" w:cs="Calibri" w:eastAsia="Calibri" w:hAnsi="Calibri"/>
          <w:sz w:val="22"/>
          <w:szCs w:val="22"/>
          <w:color w:val="auto"/>
        </w:rPr>
        <w:t>3/9</w:t>
      </w:r>
      <w:r>
        <w:rPr>
          <w:sz w:val="20"/>
          <w:szCs w:val="20"/>
          <w:color w:val="auto"/>
        </w:rPr>
        <w:tab/>
      </w:r>
      <w:r>
        <w:rPr>
          <w:rFonts w:ascii="Calibri" w:cs="Calibri" w:eastAsia="Calibri" w:hAnsi="Calibri"/>
          <w:sz w:val="22"/>
          <w:szCs w:val="22"/>
          <w:color w:val="auto"/>
        </w:rPr>
        <w:t>4/4</w:t>
      </w:r>
      <w:r>
        <w:rPr>
          <w:sz w:val="20"/>
          <w:szCs w:val="20"/>
          <w:color w:val="auto"/>
        </w:rPr>
        <w:tab/>
      </w:r>
      <w:r>
        <w:rPr>
          <w:rFonts w:ascii="Calibri" w:cs="Calibri" w:eastAsia="Calibri" w:hAnsi="Calibri"/>
          <w:sz w:val="22"/>
          <w:szCs w:val="22"/>
          <w:color w:val="auto"/>
        </w:rPr>
        <w:t>4/10</w:t>
      </w:r>
    </w:p>
    <w:p>
      <w:pPr>
        <w:spacing w:after="0" w:line="33" w:lineRule="exact"/>
        <w:rPr>
          <w:sz w:val="20"/>
          <w:szCs w:val="20"/>
          <w:color w:val="auto"/>
        </w:rPr>
      </w:pPr>
    </w:p>
    <w:p>
      <w:pPr>
        <w:ind w:left="2700"/>
        <w:spacing w:after="0"/>
        <w:rPr>
          <w:sz w:val="20"/>
          <w:szCs w:val="20"/>
          <w:color w:val="auto"/>
        </w:rPr>
      </w:pPr>
      <w:r>
        <w:rPr>
          <w:rFonts w:ascii="Calibri" w:cs="Calibri" w:eastAsia="Calibri" w:hAnsi="Calibri"/>
          <w:sz w:val="20"/>
          <w:szCs w:val="20"/>
          <w:color w:val="595959"/>
        </w:rPr>
        <w:t>Изучаемые формы</w:t>
      </w:r>
    </w:p>
    <w:p>
      <w:pPr>
        <w:spacing w:after="0" w:line="200" w:lineRule="exact"/>
        <w:rPr>
          <w:sz w:val="20"/>
          <w:szCs w:val="20"/>
          <w:color w:val="auto"/>
        </w:rPr>
      </w:pPr>
    </w:p>
    <w:p>
      <w:pPr>
        <w:sectPr>
          <w:pgSz w:w="11900" w:h="16836" w:orient="portrait"/>
          <w:cols w:equalWidth="0" w:num="2">
            <w:col w:w="1387" w:space="73"/>
            <w:col w:w="8160"/>
          </w:cols>
          <w:pgMar w:left="1440" w:top="1256" w:right="848" w:bottom="418" w:gutter="0" w:footer="0" w:header="0"/>
          <w:type w:val="continuous"/>
        </w:sectPr>
      </w:pPr>
    </w:p>
    <w:p>
      <w:pPr>
        <w:spacing w:after="0" w:line="56" w:lineRule="exact"/>
        <w:rPr>
          <w:sz w:val="20"/>
          <w:szCs w:val="20"/>
          <w:color w:val="auto"/>
        </w:rPr>
      </w:pPr>
    </w:p>
    <w:p>
      <w:pPr>
        <w:jc w:val="center"/>
        <w:ind w:left="440" w:right="180"/>
        <w:spacing w:after="0" w:line="348" w:lineRule="auto"/>
        <w:rPr>
          <w:sz w:val="20"/>
          <w:szCs w:val="20"/>
          <w:color w:val="auto"/>
        </w:rPr>
      </w:pPr>
      <w:r>
        <w:rPr>
          <w:rFonts w:ascii="Times New Roman" w:cs="Times New Roman" w:eastAsia="Times New Roman" w:hAnsi="Times New Roman"/>
          <w:sz w:val="24"/>
          <w:szCs w:val="24"/>
          <w:color w:val="auto"/>
        </w:rPr>
        <w:t>Рисунок</w:t>
      </w:r>
      <w:r>
        <w:rPr>
          <w:rFonts w:ascii="Times New Roman" w:cs="Times New Roman" w:eastAsia="Times New Roman" w:hAnsi="Times New Roman"/>
          <w:sz w:val="24"/>
          <w:szCs w:val="24"/>
          <w:color w:val="auto"/>
        </w:rPr>
        <w:t xml:space="preserve"> 2.2 –</w:t>
      </w:r>
      <w:r>
        <w:rPr>
          <w:rFonts w:ascii="Times New Roman" w:cs="Times New Roman" w:eastAsia="Times New Roman" w:hAnsi="Times New Roman"/>
          <w:sz w:val="24"/>
          <w:szCs w:val="24"/>
          <w:color w:val="auto"/>
        </w:rPr>
        <w:t xml:space="preserve"> Массовая концентрация фенольных веществ в плодах исследуемых форм маслины</w:t>
      </w:r>
    </w:p>
    <w:p>
      <w:pPr>
        <w:spacing w:after="0" w:line="200" w:lineRule="exact"/>
        <w:rPr>
          <w:sz w:val="20"/>
          <w:szCs w:val="20"/>
          <w:color w:val="auto"/>
        </w:rPr>
      </w:pPr>
    </w:p>
    <w:p>
      <w:pPr>
        <w:spacing w:after="0" w:line="336" w:lineRule="exact"/>
        <w:rPr>
          <w:sz w:val="20"/>
          <w:szCs w:val="20"/>
          <w:color w:val="auto"/>
        </w:rPr>
      </w:pPr>
    </w:p>
    <w:p>
      <w:pPr>
        <w:jc w:val="center"/>
        <w:ind w:right="-259"/>
        <w:spacing w:after="0"/>
        <w:rPr>
          <w:sz w:val="20"/>
          <w:szCs w:val="20"/>
          <w:color w:val="auto"/>
        </w:rPr>
      </w:pPr>
      <w:r>
        <w:rPr>
          <w:rFonts w:ascii="Times New Roman" w:cs="Times New Roman" w:eastAsia="Times New Roman" w:hAnsi="Times New Roman"/>
          <w:sz w:val="24"/>
          <w:szCs w:val="24"/>
          <w:color w:val="auto"/>
        </w:rPr>
        <w:t>14</w:t>
      </w:r>
    </w:p>
    <w:p>
      <w:pPr>
        <w:sectPr>
          <w:pgSz w:w="11900" w:h="16836" w:orient="portrait"/>
          <w:cols w:equalWidth="0" w:num="1">
            <w:col w:w="9620"/>
          </w:cols>
          <w:pgMar w:left="1440" w:top="1256" w:right="848" w:bottom="418" w:gutter="0" w:footer="0" w:header="0"/>
          <w:type w:val="continuous"/>
        </w:sectPr>
      </w:pPr>
    </w:p>
    <w:bookmarkStart w:id="26" w:name="page27"/>
    <w:bookmarkEnd w:id="26"/>
    <w:p>
      <w:pPr>
        <w:jc w:val="both"/>
        <w:ind w:left="260" w:right="400" w:firstLine="708"/>
        <w:spacing w:after="0" w:line="350" w:lineRule="auto"/>
        <w:rPr>
          <w:sz w:val="20"/>
          <w:szCs w:val="20"/>
          <w:color w:val="auto"/>
        </w:rPr>
      </w:pPr>
      <w:r>
        <w:rPr>
          <w:rFonts w:ascii="Times New Roman" w:cs="Times New Roman" w:eastAsia="Times New Roman" w:hAnsi="Times New Roman"/>
          <w:sz w:val="24"/>
          <w:szCs w:val="24"/>
          <w:color w:val="auto"/>
        </w:rPr>
        <w:t>На рисунке 2.2 показано, что наибольшая массовая концентрация фенольных веществ определена в Форме 4/10.</w:t>
      </w:r>
    </w:p>
    <w:p>
      <w:pPr>
        <w:spacing w:after="0" w:line="23" w:lineRule="exact"/>
        <w:rPr>
          <w:sz w:val="20"/>
          <w:szCs w:val="20"/>
          <w:color w:val="auto"/>
        </w:rPr>
      </w:pPr>
    </w:p>
    <w:p>
      <w:pPr>
        <w:jc w:val="both"/>
        <w:ind w:left="260" w:right="420" w:firstLine="708"/>
        <w:spacing w:after="0" w:line="351" w:lineRule="auto"/>
        <w:rPr>
          <w:sz w:val="20"/>
          <w:szCs w:val="20"/>
          <w:color w:val="auto"/>
        </w:rPr>
      </w:pPr>
      <w:r>
        <w:rPr>
          <w:rFonts w:ascii="Times New Roman" w:cs="Times New Roman" w:eastAsia="Times New Roman" w:hAnsi="Times New Roman"/>
          <w:sz w:val="24"/>
          <w:szCs w:val="24"/>
          <w:color w:val="auto"/>
        </w:rPr>
        <w:t>Массовые концентрации фенольных веществ также определяли в листьях исследуемых форм маслины. Полученные данные представлены в таблице 2.</w:t>
      </w:r>
      <w:r>
        <w:rPr>
          <w:rFonts w:ascii="Times New Roman" w:cs="Times New Roman" w:eastAsia="Times New Roman" w:hAnsi="Times New Roman"/>
          <w:sz w:val="24"/>
          <w:szCs w:val="24"/>
          <w:color w:val="auto"/>
        </w:rPr>
        <w:t>6.</w:t>
      </w:r>
    </w:p>
    <w:p>
      <w:pPr>
        <w:spacing w:after="0" w:line="21" w:lineRule="exact"/>
        <w:rPr>
          <w:sz w:val="20"/>
          <w:szCs w:val="20"/>
          <w:color w:val="auto"/>
        </w:rPr>
      </w:pPr>
    </w:p>
    <w:p>
      <w:pPr>
        <w:jc w:val="both"/>
        <w:ind w:left="260" w:right="400" w:firstLine="708"/>
        <w:spacing w:after="0" w:line="351" w:lineRule="auto"/>
        <w:rPr>
          <w:sz w:val="20"/>
          <w:szCs w:val="20"/>
          <w:color w:val="auto"/>
        </w:rPr>
      </w:pPr>
      <w:r>
        <w:rPr>
          <w:rFonts w:ascii="Times New Roman" w:cs="Times New Roman" w:eastAsia="Times New Roman" w:hAnsi="Times New Roman"/>
          <w:sz w:val="24"/>
          <w:szCs w:val="24"/>
          <w:color w:val="auto"/>
        </w:rPr>
        <w:t>Таблица 2.</w:t>
      </w:r>
      <w:r>
        <w:rPr>
          <w:rFonts w:ascii="Times New Roman" w:cs="Times New Roman" w:eastAsia="Times New Roman" w:hAnsi="Times New Roman"/>
          <w:sz w:val="24"/>
          <w:szCs w:val="24"/>
          <w:color w:val="auto"/>
        </w:rPr>
        <w:t>6</w:t>
      </w:r>
      <w:r>
        <w:rPr>
          <w:rFonts w:ascii="Times New Roman" w:cs="Times New Roman" w:eastAsia="Times New Roman" w:hAnsi="Times New Roman"/>
          <w:sz w:val="24"/>
          <w:szCs w:val="24"/>
          <w:color w:val="auto"/>
        </w:rPr>
        <w:t xml:space="preserve"> – Массовые концентрации фенольных веществ в листьях маслины, мг/кг сухой массы</w:t>
      </w:r>
    </w:p>
    <w:tbl>
      <w:tblPr>
        <w:tblLayout w:type="fixed"/>
        <w:tblInd w:w="370" w:type="dxa"/>
        <w:tblCellMar>
          <w:top w:w="0" w:type="dxa"/>
          <w:left w:w="0" w:type="dxa"/>
          <w:bottom w:w="0" w:type="dxa"/>
          <w:right w:w="0" w:type="dxa"/>
        </w:tblCellMar>
      </w:tblPr>
      <w:tr>
        <w:trPr>
          <w:trHeight w:val="277"/>
        </w:trPr>
        <w:tc>
          <w:tcPr>
            <w:tcW w:w="600" w:type="dxa"/>
            <w:vAlign w:val="bottom"/>
            <w:tcBorders>
              <w:top w:val="single" w:sz="8" w:color="auto"/>
              <w:left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5"/>
              </w:rPr>
              <w:t>№</w:t>
            </w:r>
          </w:p>
        </w:tc>
        <w:tc>
          <w:tcPr>
            <w:tcW w:w="3680" w:type="dxa"/>
            <w:vAlign w:val="bottom"/>
            <w:tcBorders>
              <w:top w:val="single" w:sz="8" w:color="auto"/>
              <w:right w:val="single" w:sz="8" w:color="auto"/>
            </w:tcBorders>
            <w:vMerge w:val="restart"/>
          </w:tcPr>
          <w:p>
            <w:pPr>
              <w:ind w:left="1240"/>
              <w:spacing w:after="0"/>
              <w:rPr>
                <w:sz w:val="20"/>
                <w:szCs w:val="20"/>
                <w:color w:val="auto"/>
              </w:rPr>
            </w:pPr>
            <w:r>
              <w:rPr>
                <w:rFonts w:ascii="Times New Roman" w:cs="Times New Roman" w:eastAsia="Times New Roman" w:hAnsi="Times New Roman"/>
                <w:sz w:val="24"/>
                <w:szCs w:val="24"/>
                <w:color w:val="auto"/>
              </w:rPr>
              <w:t>Показатель</w:t>
            </w:r>
          </w:p>
        </w:tc>
        <w:tc>
          <w:tcPr>
            <w:tcW w:w="1320" w:type="dxa"/>
            <w:vAlign w:val="bottom"/>
            <w:tcBorders>
              <w:top w:val="single" w:sz="8" w:color="auto"/>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4"/>
                <w:szCs w:val="24"/>
                <w:color w:val="auto"/>
                <w:w w:val="98"/>
              </w:rPr>
              <w:t>Форма 3/5</w:t>
            </w:r>
          </w:p>
        </w:tc>
        <w:tc>
          <w:tcPr>
            <w:tcW w:w="1300" w:type="dxa"/>
            <w:vAlign w:val="bottom"/>
            <w:tcBorders>
              <w:top w:val="single" w:sz="8" w:color="auto"/>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4"/>
                <w:szCs w:val="24"/>
                <w:color w:val="auto"/>
              </w:rPr>
              <w:t>Форма 3/9</w:t>
            </w:r>
          </w:p>
        </w:tc>
        <w:tc>
          <w:tcPr>
            <w:tcW w:w="1300" w:type="dxa"/>
            <w:vAlign w:val="bottom"/>
            <w:tcBorders>
              <w:top w:val="single" w:sz="8" w:color="auto"/>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4"/>
                <w:szCs w:val="24"/>
                <w:color w:val="auto"/>
              </w:rPr>
              <w:t>Форма 4/4</w:t>
            </w:r>
          </w:p>
        </w:tc>
        <w:tc>
          <w:tcPr>
            <w:tcW w:w="1500" w:type="dxa"/>
            <w:vAlign w:val="bottom"/>
            <w:tcBorders>
              <w:top w:val="single" w:sz="8" w:color="auto"/>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4"/>
                <w:szCs w:val="24"/>
                <w:color w:val="auto"/>
                <w:w w:val="98"/>
              </w:rPr>
              <w:t>Форма 4/10</w:t>
            </w:r>
          </w:p>
        </w:tc>
        <w:tc>
          <w:tcPr>
            <w:tcW w:w="0" w:type="dxa"/>
            <w:vAlign w:val="bottom"/>
          </w:tcPr>
          <w:p>
            <w:pPr>
              <w:spacing w:after="0"/>
              <w:rPr>
                <w:sz w:val="1"/>
                <w:szCs w:val="1"/>
                <w:color w:val="auto"/>
              </w:rPr>
            </w:pPr>
          </w:p>
        </w:tc>
      </w:tr>
      <w:tr>
        <w:trPr>
          <w:trHeight w:val="136"/>
        </w:trPr>
        <w:tc>
          <w:tcPr>
            <w:tcW w:w="600" w:type="dxa"/>
            <w:vAlign w:val="bottom"/>
            <w:tcBorders>
              <w:left w:val="single" w:sz="8" w:color="auto"/>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4"/>
                <w:szCs w:val="24"/>
                <w:color w:val="auto"/>
                <w:w w:val="98"/>
              </w:rPr>
              <w:t>п/п</w:t>
            </w:r>
          </w:p>
        </w:tc>
        <w:tc>
          <w:tcPr>
            <w:tcW w:w="3680" w:type="dxa"/>
            <w:vAlign w:val="bottom"/>
            <w:tcBorders>
              <w:right w:val="single" w:sz="8" w:color="auto"/>
            </w:tcBorders>
            <w:vMerge w:val="continue"/>
          </w:tcPr>
          <w:p>
            <w:pPr>
              <w:spacing w:after="0"/>
              <w:rPr>
                <w:sz w:val="11"/>
                <w:szCs w:val="11"/>
                <w:color w:val="auto"/>
              </w:rPr>
            </w:pPr>
          </w:p>
        </w:tc>
        <w:tc>
          <w:tcPr>
            <w:tcW w:w="1320" w:type="dxa"/>
            <w:vAlign w:val="bottom"/>
            <w:tcBorders>
              <w:right w:val="single" w:sz="8" w:color="auto"/>
            </w:tcBorders>
            <w:vMerge w:val="continue"/>
          </w:tcPr>
          <w:p>
            <w:pPr>
              <w:spacing w:after="0"/>
              <w:rPr>
                <w:sz w:val="11"/>
                <w:szCs w:val="11"/>
                <w:color w:val="auto"/>
              </w:rPr>
            </w:pPr>
          </w:p>
        </w:tc>
        <w:tc>
          <w:tcPr>
            <w:tcW w:w="1300" w:type="dxa"/>
            <w:vAlign w:val="bottom"/>
            <w:tcBorders>
              <w:right w:val="single" w:sz="8" w:color="auto"/>
            </w:tcBorders>
            <w:vMerge w:val="continue"/>
          </w:tcPr>
          <w:p>
            <w:pPr>
              <w:spacing w:after="0"/>
              <w:rPr>
                <w:sz w:val="11"/>
                <w:szCs w:val="11"/>
                <w:color w:val="auto"/>
              </w:rPr>
            </w:pPr>
          </w:p>
        </w:tc>
        <w:tc>
          <w:tcPr>
            <w:tcW w:w="1300" w:type="dxa"/>
            <w:vAlign w:val="bottom"/>
            <w:tcBorders>
              <w:right w:val="single" w:sz="8" w:color="auto"/>
            </w:tcBorders>
            <w:vMerge w:val="continue"/>
          </w:tcPr>
          <w:p>
            <w:pPr>
              <w:spacing w:after="0"/>
              <w:rPr>
                <w:sz w:val="11"/>
                <w:szCs w:val="11"/>
                <w:color w:val="auto"/>
              </w:rPr>
            </w:pPr>
          </w:p>
        </w:tc>
        <w:tc>
          <w:tcPr>
            <w:tcW w:w="1500" w:type="dxa"/>
            <w:vAlign w:val="bottom"/>
            <w:tcBorders>
              <w:right w:val="single" w:sz="8" w:color="auto"/>
            </w:tcBorders>
            <w:vMerge w:val="continue"/>
          </w:tcPr>
          <w:p>
            <w:pPr>
              <w:spacing w:after="0"/>
              <w:rPr>
                <w:sz w:val="11"/>
                <w:szCs w:val="11"/>
                <w:color w:val="auto"/>
              </w:rPr>
            </w:pPr>
          </w:p>
        </w:tc>
        <w:tc>
          <w:tcPr>
            <w:tcW w:w="0" w:type="dxa"/>
            <w:vAlign w:val="bottom"/>
          </w:tcPr>
          <w:p>
            <w:pPr>
              <w:spacing w:after="0"/>
              <w:rPr>
                <w:sz w:val="1"/>
                <w:szCs w:val="1"/>
                <w:color w:val="auto"/>
              </w:rPr>
            </w:pPr>
          </w:p>
        </w:tc>
      </w:tr>
      <w:tr>
        <w:trPr>
          <w:trHeight w:val="143"/>
        </w:trPr>
        <w:tc>
          <w:tcPr>
            <w:tcW w:w="600" w:type="dxa"/>
            <w:vAlign w:val="bottom"/>
            <w:tcBorders>
              <w:left w:val="single" w:sz="8" w:color="auto"/>
              <w:bottom w:val="single" w:sz="8" w:color="auto"/>
              <w:right w:val="single" w:sz="8" w:color="auto"/>
            </w:tcBorders>
            <w:vMerge w:val="continue"/>
          </w:tcPr>
          <w:p>
            <w:pPr>
              <w:spacing w:after="0"/>
              <w:rPr>
                <w:sz w:val="12"/>
                <w:szCs w:val="12"/>
                <w:color w:val="auto"/>
              </w:rPr>
            </w:pPr>
          </w:p>
        </w:tc>
        <w:tc>
          <w:tcPr>
            <w:tcW w:w="3680" w:type="dxa"/>
            <w:vAlign w:val="bottom"/>
            <w:tcBorders>
              <w:bottom w:val="single" w:sz="8" w:color="auto"/>
              <w:right w:val="single" w:sz="8" w:color="auto"/>
            </w:tcBorders>
          </w:tcPr>
          <w:p>
            <w:pPr>
              <w:spacing w:after="0"/>
              <w:rPr>
                <w:sz w:val="12"/>
                <w:szCs w:val="12"/>
                <w:color w:val="auto"/>
              </w:rPr>
            </w:pPr>
          </w:p>
        </w:tc>
        <w:tc>
          <w:tcPr>
            <w:tcW w:w="1320" w:type="dxa"/>
            <w:vAlign w:val="bottom"/>
            <w:tcBorders>
              <w:bottom w:val="single" w:sz="8" w:color="auto"/>
              <w:right w:val="single" w:sz="8" w:color="auto"/>
            </w:tcBorders>
          </w:tcPr>
          <w:p>
            <w:pPr>
              <w:spacing w:after="0"/>
              <w:rPr>
                <w:sz w:val="12"/>
                <w:szCs w:val="12"/>
                <w:color w:val="auto"/>
              </w:rPr>
            </w:pPr>
          </w:p>
        </w:tc>
        <w:tc>
          <w:tcPr>
            <w:tcW w:w="1300" w:type="dxa"/>
            <w:vAlign w:val="bottom"/>
            <w:tcBorders>
              <w:bottom w:val="single" w:sz="8" w:color="auto"/>
              <w:right w:val="single" w:sz="8" w:color="auto"/>
            </w:tcBorders>
          </w:tcPr>
          <w:p>
            <w:pPr>
              <w:spacing w:after="0"/>
              <w:rPr>
                <w:sz w:val="12"/>
                <w:szCs w:val="12"/>
                <w:color w:val="auto"/>
              </w:rPr>
            </w:pPr>
          </w:p>
        </w:tc>
        <w:tc>
          <w:tcPr>
            <w:tcW w:w="1300" w:type="dxa"/>
            <w:vAlign w:val="bottom"/>
            <w:tcBorders>
              <w:bottom w:val="single" w:sz="8" w:color="auto"/>
              <w:right w:val="single" w:sz="8" w:color="auto"/>
            </w:tcBorders>
          </w:tcPr>
          <w:p>
            <w:pPr>
              <w:spacing w:after="0"/>
              <w:rPr>
                <w:sz w:val="12"/>
                <w:szCs w:val="12"/>
                <w:color w:val="auto"/>
              </w:rPr>
            </w:pPr>
          </w:p>
        </w:tc>
        <w:tc>
          <w:tcPr>
            <w:tcW w:w="1500" w:type="dxa"/>
            <w:vAlign w:val="bottom"/>
            <w:tcBorders>
              <w:bottom w:val="single" w:sz="8" w:color="auto"/>
              <w:right w:val="single" w:sz="8" w:color="auto"/>
            </w:tcBorders>
          </w:tcPr>
          <w:p>
            <w:pPr>
              <w:spacing w:after="0"/>
              <w:rPr>
                <w:sz w:val="12"/>
                <w:szCs w:val="12"/>
                <w:color w:val="auto"/>
              </w:rPr>
            </w:pPr>
          </w:p>
        </w:tc>
        <w:tc>
          <w:tcPr>
            <w:tcW w:w="0" w:type="dxa"/>
            <w:vAlign w:val="bottom"/>
          </w:tcPr>
          <w:p>
            <w:pPr>
              <w:spacing w:after="0"/>
              <w:rPr>
                <w:sz w:val="1"/>
                <w:szCs w:val="1"/>
                <w:color w:val="auto"/>
              </w:rPr>
            </w:pPr>
          </w:p>
        </w:tc>
      </w:tr>
      <w:tr>
        <w:trPr>
          <w:trHeight w:val="288"/>
        </w:trPr>
        <w:tc>
          <w:tcPr>
            <w:tcW w:w="600" w:type="dxa"/>
            <w:vAlign w:val="bottom"/>
            <w:tcBorders>
              <w:left w:val="single" w:sz="8" w:color="auto"/>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1</w:t>
            </w:r>
          </w:p>
        </w:tc>
        <w:tc>
          <w:tcPr>
            <w:tcW w:w="3680" w:type="dxa"/>
            <w:vAlign w:val="bottom"/>
            <w:tcBorders>
              <w:bottom w:val="single" w:sz="8" w:color="auto"/>
              <w:right w:val="single" w:sz="8" w:color="auto"/>
            </w:tcBorders>
          </w:tcPr>
          <w:p>
            <w:pPr>
              <w:ind w:left="80"/>
              <w:spacing w:after="0"/>
              <w:rPr>
                <w:rFonts w:ascii="Times New Roman" w:cs="Times New Roman" w:eastAsia="Times New Roman" w:hAnsi="Times New Roman"/>
                <w:sz w:val="24"/>
                <w:szCs w:val="24"/>
                <w:color w:val="auto"/>
              </w:rPr>
            </w:pPr>
            <w:hyperlink r:id="rId15">
              <w:r>
                <w:rPr>
                  <w:rFonts w:ascii="Times New Roman" w:cs="Times New Roman" w:eastAsia="Times New Roman" w:hAnsi="Times New Roman"/>
                  <w:sz w:val="24"/>
                  <w:szCs w:val="24"/>
                  <w:color w:val="auto"/>
                </w:rPr>
                <w:t>Гидрокситирозол</w:t>
              </w:r>
            </w:hyperlink>
          </w:p>
        </w:tc>
        <w:tc>
          <w:tcPr>
            <w:tcW w:w="1320" w:type="dxa"/>
            <w:vAlign w:val="bottom"/>
            <w:tcBorders>
              <w:bottom w:val="single" w:sz="8" w:color="auto"/>
              <w:right w:val="single" w:sz="8" w:color="auto"/>
            </w:tcBorders>
          </w:tcPr>
          <w:p>
            <w:pPr>
              <w:jc w:val="center"/>
              <w:spacing w:after="0" w:line="273" w:lineRule="exact"/>
              <w:rPr>
                <w:sz w:val="20"/>
                <w:szCs w:val="20"/>
                <w:color w:val="auto"/>
              </w:rPr>
            </w:pPr>
            <w:r>
              <w:rPr>
                <w:rFonts w:ascii="Times New Roman" w:cs="Times New Roman" w:eastAsia="Times New Roman" w:hAnsi="Times New Roman"/>
                <w:sz w:val="24"/>
                <w:szCs w:val="24"/>
                <w:color w:val="auto"/>
                <w:w w:val="99"/>
              </w:rPr>
              <w:t>3552</w:t>
            </w:r>
          </w:p>
        </w:tc>
        <w:tc>
          <w:tcPr>
            <w:tcW w:w="1300" w:type="dxa"/>
            <w:vAlign w:val="bottom"/>
            <w:tcBorders>
              <w:bottom w:val="single" w:sz="8" w:color="auto"/>
              <w:right w:val="single" w:sz="8" w:color="auto"/>
            </w:tcBorders>
          </w:tcPr>
          <w:p>
            <w:pPr>
              <w:jc w:val="center"/>
              <w:spacing w:after="0" w:line="273" w:lineRule="exact"/>
              <w:rPr>
                <w:sz w:val="20"/>
                <w:szCs w:val="20"/>
                <w:color w:val="auto"/>
              </w:rPr>
            </w:pPr>
            <w:r>
              <w:rPr>
                <w:rFonts w:ascii="Times New Roman" w:cs="Times New Roman" w:eastAsia="Times New Roman" w:hAnsi="Times New Roman"/>
                <w:sz w:val="24"/>
                <w:szCs w:val="24"/>
                <w:color w:val="auto"/>
                <w:w w:val="99"/>
              </w:rPr>
              <w:t>5548</w:t>
            </w:r>
          </w:p>
        </w:tc>
        <w:tc>
          <w:tcPr>
            <w:tcW w:w="1300" w:type="dxa"/>
            <w:vAlign w:val="bottom"/>
            <w:tcBorders>
              <w:bottom w:val="single" w:sz="8" w:color="auto"/>
              <w:right w:val="single" w:sz="8" w:color="auto"/>
            </w:tcBorders>
          </w:tcPr>
          <w:p>
            <w:pPr>
              <w:jc w:val="center"/>
              <w:spacing w:after="0" w:line="273" w:lineRule="exact"/>
              <w:rPr>
                <w:sz w:val="20"/>
                <w:szCs w:val="20"/>
                <w:color w:val="auto"/>
              </w:rPr>
            </w:pPr>
            <w:r>
              <w:rPr>
                <w:rFonts w:ascii="Times New Roman" w:cs="Times New Roman" w:eastAsia="Times New Roman" w:hAnsi="Times New Roman"/>
                <w:sz w:val="24"/>
                <w:szCs w:val="24"/>
                <w:color w:val="auto"/>
                <w:w w:val="99"/>
              </w:rPr>
              <w:t>3379</w:t>
            </w:r>
          </w:p>
        </w:tc>
        <w:tc>
          <w:tcPr>
            <w:tcW w:w="1500" w:type="dxa"/>
            <w:vAlign w:val="bottom"/>
            <w:tcBorders>
              <w:bottom w:val="single" w:sz="8" w:color="auto"/>
              <w:right w:val="single" w:sz="8" w:color="auto"/>
            </w:tcBorders>
          </w:tcPr>
          <w:p>
            <w:pPr>
              <w:jc w:val="center"/>
              <w:spacing w:after="0" w:line="273" w:lineRule="exact"/>
              <w:rPr>
                <w:sz w:val="20"/>
                <w:szCs w:val="20"/>
                <w:color w:val="auto"/>
              </w:rPr>
            </w:pPr>
            <w:r>
              <w:rPr>
                <w:rFonts w:ascii="Times New Roman" w:cs="Times New Roman" w:eastAsia="Times New Roman" w:hAnsi="Times New Roman"/>
                <w:sz w:val="24"/>
                <w:szCs w:val="24"/>
                <w:color w:val="auto"/>
                <w:w w:val="99"/>
              </w:rPr>
              <w:t>2405</w:t>
            </w:r>
          </w:p>
        </w:tc>
        <w:tc>
          <w:tcPr>
            <w:tcW w:w="0" w:type="dxa"/>
            <w:vAlign w:val="bottom"/>
          </w:tcPr>
          <w:p>
            <w:pPr>
              <w:spacing w:after="0"/>
              <w:rPr>
                <w:sz w:val="1"/>
                <w:szCs w:val="1"/>
                <w:color w:val="auto"/>
              </w:rPr>
            </w:pPr>
          </w:p>
        </w:tc>
      </w:tr>
      <w:tr>
        <w:trPr>
          <w:trHeight w:val="292"/>
        </w:trPr>
        <w:tc>
          <w:tcPr>
            <w:tcW w:w="600" w:type="dxa"/>
            <w:vAlign w:val="bottom"/>
            <w:tcBorders>
              <w:left w:val="single" w:sz="8" w:color="auto"/>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2</w:t>
            </w:r>
          </w:p>
        </w:tc>
        <w:tc>
          <w:tcPr>
            <w:tcW w:w="3680" w:type="dxa"/>
            <w:vAlign w:val="bottom"/>
            <w:tcBorders>
              <w:bottom w:val="single" w:sz="8" w:color="auto"/>
              <w:right w:val="single" w:sz="8" w:color="auto"/>
            </w:tcBorders>
          </w:tcPr>
          <w:p>
            <w:pPr>
              <w:ind w:left="80"/>
              <w:spacing w:after="0"/>
              <w:rPr>
                <w:sz w:val="20"/>
                <w:szCs w:val="20"/>
                <w:color w:val="auto"/>
              </w:rPr>
            </w:pPr>
            <w:r>
              <w:rPr>
                <w:rFonts w:ascii="Times New Roman" w:cs="Times New Roman" w:eastAsia="Times New Roman" w:hAnsi="Times New Roman"/>
                <w:sz w:val="24"/>
                <w:szCs w:val="24"/>
                <w:color w:val="auto"/>
              </w:rPr>
              <w:t>Неохлорогеновая кислота</w:t>
            </w:r>
          </w:p>
        </w:tc>
        <w:tc>
          <w:tcPr>
            <w:tcW w:w="132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w:t>
            </w:r>
          </w:p>
        </w:tc>
        <w:tc>
          <w:tcPr>
            <w:tcW w:w="130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w:t>
            </w:r>
          </w:p>
        </w:tc>
        <w:tc>
          <w:tcPr>
            <w:tcW w:w="130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w:t>
            </w:r>
          </w:p>
        </w:tc>
        <w:tc>
          <w:tcPr>
            <w:tcW w:w="150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w:t>
            </w:r>
          </w:p>
        </w:tc>
        <w:tc>
          <w:tcPr>
            <w:tcW w:w="0" w:type="dxa"/>
            <w:vAlign w:val="bottom"/>
          </w:tcPr>
          <w:p>
            <w:pPr>
              <w:spacing w:after="0"/>
              <w:rPr>
                <w:sz w:val="1"/>
                <w:szCs w:val="1"/>
                <w:color w:val="auto"/>
              </w:rPr>
            </w:pPr>
          </w:p>
        </w:tc>
      </w:tr>
      <w:tr>
        <w:trPr>
          <w:trHeight w:val="288"/>
        </w:trPr>
        <w:tc>
          <w:tcPr>
            <w:tcW w:w="600" w:type="dxa"/>
            <w:vAlign w:val="bottom"/>
            <w:tcBorders>
              <w:left w:val="single" w:sz="8" w:color="auto"/>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3</w:t>
            </w:r>
          </w:p>
        </w:tc>
        <w:tc>
          <w:tcPr>
            <w:tcW w:w="3680" w:type="dxa"/>
            <w:vAlign w:val="bottom"/>
            <w:tcBorders>
              <w:bottom w:val="single" w:sz="8" w:color="auto"/>
              <w:right w:val="single" w:sz="8" w:color="auto"/>
            </w:tcBorders>
          </w:tcPr>
          <w:p>
            <w:pPr>
              <w:ind w:left="80"/>
              <w:spacing w:after="0"/>
              <w:rPr>
                <w:sz w:val="20"/>
                <w:szCs w:val="20"/>
                <w:color w:val="auto"/>
              </w:rPr>
            </w:pPr>
            <w:r>
              <w:rPr>
                <w:rFonts w:ascii="Times New Roman" w:cs="Times New Roman" w:eastAsia="Times New Roman" w:hAnsi="Times New Roman"/>
                <w:sz w:val="24"/>
                <w:szCs w:val="24"/>
                <w:color w:val="auto"/>
              </w:rPr>
              <w:t>Кофейная кислота</w:t>
            </w:r>
          </w:p>
        </w:tc>
        <w:tc>
          <w:tcPr>
            <w:tcW w:w="1320" w:type="dxa"/>
            <w:vAlign w:val="bottom"/>
            <w:tcBorders>
              <w:bottom w:val="single" w:sz="8" w:color="auto"/>
              <w:right w:val="single" w:sz="8" w:color="auto"/>
            </w:tcBorders>
          </w:tcPr>
          <w:p>
            <w:pPr>
              <w:jc w:val="center"/>
              <w:spacing w:after="0" w:line="273" w:lineRule="exact"/>
              <w:rPr>
                <w:sz w:val="20"/>
                <w:szCs w:val="20"/>
                <w:color w:val="auto"/>
              </w:rPr>
            </w:pPr>
            <w:r>
              <w:rPr>
                <w:rFonts w:ascii="Times New Roman" w:cs="Times New Roman" w:eastAsia="Times New Roman" w:hAnsi="Times New Roman"/>
                <w:sz w:val="24"/>
                <w:szCs w:val="24"/>
                <w:color w:val="auto"/>
                <w:w w:val="99"/>
              </w:rPr>
              <w:t>-</w:t>
            </w:r>
          </w:p>
        </w:tc>
        <w:tc>
          <w:tcPr>
            <w:tcW w:w="1300" w:type="dxa"/>
            <w:vAlign w:val="bottom"/>
            <w:tcBorders>
              <w:bottom w:val="single" w:sz="8" w:color="auto"/>
              <w:right w:val="single" w:sz="8" w:color="auto"/>
            </w:tcBorders>
          </w:tcPr>
          <w:p>
            <w:pPr>
              <w:jc w:val="center"/>
              <w:spacing w:after="0" w:line="273" w:lineRule="exact"/>
              <w:rPr>
                <w:sz w:val="20"/>
                <w:szCs w:val="20"/>
                <w:color w:val="auto"/>
              </w:rPr>
            </w:pPr>
            <w:r>
              <w:rPr>
                <w:rFonts w:ascii="Times New Roman" w:cs="Times New Roman" w:eastAsia="Times New Roman" w:hAnsi="Times New Roman"/>
                <w:sz w:val="24"/>
                <w:szCs w:val="24"/>
                <w:color w:val="auto"/>
                <w:w w:val="99"/>
              </w:rPr>
              <w:t>-</w:t>
            </w:r>
          </w:p>
        </w:tc>
        <w:tc>
          <w:tcPr>
            <w:tcW w:w="1300" w:type="dxa"/>
            <w:vAlign w:val="bottom"/>
            <w:tcBorders>
              <w:bottom w:val="single" w:sz="8" w:color="auto"/>
              <w:right w:val="single" w:sz="8" w:color="auto"/>
            </w:tcBorders>
          </w:tcPr>
          <w:p>
            <w:pPr>
              <w:jc w:val="center"/>
              <w:spacing w:after="0" w:line="273" w:lineRule="exact"/>
              <w:rPr>
                <w:sz w:val="20"/>
                <w:szCs w:val="20"/>
                <w:color w:val="auto"/>
              </w:rPr>
            </w:pPr>
            <w:r>
              <w:rPr>
                <w:rFonts w:ascii="Times New Roman" w:cs="Times New Roman" w:eastAsia="Times New Roman" w:hAnsi="Times New Roman"/>
                <w:sz w:val="24"/>
                <w:szCs w:val="24"/>
                <w:color w:val="auto"/>
                <w:w w:val="99"/>
              </w:rPr>
              <w:t>-</w:t>
            </w:r>
          </w:p>
        </w:tc>
        <w:tc>
          <w:tcPr>
            <w:tcW w:w="1500" w:type="dxa"/>
            <w:vAlign w:val="bottom"/>
            <w:tcBorders>
              <w:bottom w:val="single" w:sz="8" w:color="auto"/>
              <w:right w:val="single" w:sz="8" w:color="auto"/>
            </w:tcBorders>
          </w:tcPr>
          <w:p>
            <w:pPr>
              <w:jc w:val="center"/>
              <w:spacing w:after="0" w:line="273" w:lineRule="exact"/>
              <w:rPr>
                <w:sz w:val="20"/>
                <w:szCs w:val="20"/>
                <w:color w:val="auto"/>
              </w:rPr>
            </w:pPr>
            <w:r>
              <w:rPr>
                <w:rFonts w:ascii="Times New Roman" w:cs="Times New Roman" w:eastAsia="Times New Roman" w:hAnsi="Times New Roman"/>
                <w:sz w:val="24"/>
                <w:szCs w:val="24"/>
                <w:color w:val="auto"/>
                <w:w w:val="99"/>
              </w:rPr>
              <w:t>-</w:t>
            </w:r>
          </w:p>
        </w:tc>
        <w:tc>
          <w:tcPr>
            <w:tcW w:w="0" w:type="dxa"/>
            <w:vAlign w:val="bottom"/>
          </w:tcPr>
          <w:p>
            <w:pPr>
              <w:spacing w:after="0"/>
              <w:rPr>
                <w:sz w:val="1"/>
                <w:szCs w:val="1"/>
                <w:color w:val="auto"/>
              </w:rPr>
            </w:pPr>
          </w:p>
        </w:tc>
      </w:tr>
      <w:tr>
        <w:trPr>
          <w:trHeight w:val="292"/>
        </w:trPr>
        <w:tc>
          <w:tcPr>
            <w:tcW w:w="600" w:type="dxa"/>
            <w:vAlign w:val="bottom"/>
            <w:tcBorders>
              <w:left w:val="single" w:sz="8" w:color="auto"/>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4</w:t>
            </w:r>
          </w:p>
        </w:tc>
        <w:tc>
          <w:tcPr>
            <w:tcW w:w="3680" w:type="dxa"/>
            <w:vAlign w:val="bottom"/>
            <w:tcBorders>
              <w:bottom w:val="single" w:sz="8" w:color="auto"/>
              <w:right w:val="single" w:sz="8" w:color="auto"/>
            </w:tcBorders>
          </w:tcPr>
          <w:p>
            <w:pPr>
              <w:ind w:left="80"/>
              <w:spacing w:after="0"/>
              <w:rPr>
                <w:sz w:val="20"/>
                <w:szCs w:val="20"/>
                <w:color w:val="auto"/>
              </w:rPr>
            </w:pPr>
            <w:r>
              <w:rPr>
                <w:rFonts w:ascii="Times New Roman" w:cs="Times New Roman" w:eastAsia="Times New Roman" w:hAnsi="Times New Roman"/>
                <w:sz w:val="24"/>
                <w:szCs w:val="24"/>
                <w:color w:val="auto"/>
              </w:rPr>
              <w:t>Вербаскозид</w:t>
            </w:r>
          </w:p>
        </w:tc>
        <w:tc>
          <w:tcPr>
            <w:tcW w:w="132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4532</w:t>
            </w:r>
          </w:p>
        </w:tc>
        <w:tc>
          <w:tcPr>
            <w:tcW w:w="130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9357</w:t>
            </w:r>
          </w:p>
        </w:tc>
        <w:tc>
          <w:tcPr>
            <w:tcW w:w="130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1799</w:t>
            </w:r>
          </w:p>
        </w:tc>
        <w:tc>
          <w:tcPr>
            <w:tcW w:w="150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2007</w:t>
            </w:r>
          </w:p>
        </w:tc>
        <w:tc>
          <w:tcPr>
            <w:tcW w:w="0" w:type="dxa"/>
            <w:vAlign w:val="bottom"/>
          </w:tcPr>
          <w:p>
            <w:pPr>
              <w:spacing w:after="0"/>
              <w:rPr>
                <w:sz w:val="1"/>
                <w:szCs w:val="1"/>
                <w:color w:val="auto"/>
              </w:rPr>
            </w:pPr>
          </w:p>
        </w:tc>
      </w:tr>
      <w:tr>
        <w:trPr>
          <w:trHeight w:val="289"/>
        </w:trPr>
        <w:tc>
          <w:tcPr>
            <w:tcW w:w="600" w:type="dxa"/>
            <w:vAlign w:val="bottom"/>
            <w:tcBorders>
              <w:left w:val="single" w:sz="8" w:color="auto"/>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5</w:t>
            </w:r>
          </w:p>
        </w:tc>
        <w:tc>
          <w:tcPr>
            <w:tcW w:w="3680" w:type="dxa"/>
            <w:vAlign w:val="bottom"/>
            <w:tcBorders>
              <w:bottom w:val="single" w:sz="8" w:color="auto"/>
              <w:right w:val="single" w:sz="8" w:color="auto"/>
            </w:tcBorders>
          </w:tcPr>
          <w:p>
            <w:pPr>
              <w:ind w:left="80"/>
              <w:spacing w:after="0"/>
              <w:rPr>
                <w:sz w:val="20"/>
                <w:szCs w:val="20"/>
                <w:color w:val="auto"/>
              </w:rPr>
            </w:pPr>
            <w:r>
              <w:rPr>
                <w:rFonts w:ascii="Times New Roman" w:cs="Times New Roman" w:eastAsia="Times New Roman" w:hAnsi="Times New Roman"/>
                <w:sz w:val="24"/>
                <w:szCs w:val="24"/>
                <w:color w:val="auto"/>
              </w:rPr>
              <w:t>Лютеолин</w:t>
            </w:r>
            <w:r>
              <w:rPr>
                <w:rFonts w:ascii="Times New Roman" w:cs="Times New Roman" w:eastAsia="Times New Roman" w:hAnsi="Times New Roman"/>
                <w:sz w:val="24"/>
                <w:szCs w:val="24"/>
                <w:color w:val="auto"/>
              </w:rPr>
              <w:t>-7-O-</w:t>
            </w:r>
            <w:r>
              <w:rPr>
                <w:rFonts w:ascii="Times New Roman" w:cs="Times New Roman" w:eastAsia="Times New Roman" w:hAnsi="Times New Roman"/>
                <w:sz w:val="24"/>
                <w:szCs w:val="24"/>
                <w:color w:val="auto"/>
              </w:rPr>
              <w:t>глюкозид</w:t>
            </w:r>
          </w:p>
        </w:tc>
        <w:tc>
          <w:tcPr>
            <w:tcW w:w="1320" w:type="dxa"/>
            <w:vAlign w:val="bottom"/>
            <w:tcBorders>
              <w:bottom w:val="single" w:sz="8" w:color="auto"/>
              <w:right w:val="single" w:sz="8" w:color="auto"/>
            </w:tcBorders>
          </w:tcPr>
          <w:p>
            <w:pPr>
              <w:jc w:val="center"/>
              <w:spacing w:after="0" w:line="273" w:lineRule="exact"/>
              <w:rPr>
                <w:sz w:val="20"/>
                <w:szCs w:val="20"/>
                <w:color w:val="auto"/>
              </w:rPr>
            </w:pPr>
            <w:r>
              <w:rPr>
                <w:rFonts w:ascii="Times New Roman" w:cs="Times New Roman" w:eastAsia="Times New Roman" w:hAnsi="Times New Roman"/>
                <w:sz w:val="24"/>
                <w:szCs w:val="24"/>
                <w:color w:val="auto"/>
                <w:w w:val="99"/>
              </w:rPr>
              <w:t>20023</w:t>
            </w:r>
          </w:p>
        </w:tc>
        <w:tc>
          <w:tcPr>
            <w:tcW w:w="1300" w:type="dxa"/>
            <w:vAlign w:val="bottom"/>
            <w:tcBorders>
              <w:bottom w:val="single" w:sz="8" w:color="auto"/>
              <w:right w:val="single" w:sz="8" w:color="auto"/>
            </w:tcBorders>
          </w:tcPr>
          <w:p>
            <w:pPr>
              <w:jc w:val="center"/>
              <w:spacing w:after="0" w:line="273" w:lineRule="exact"/>
              <w:rPr>
                <w:sz w:val="20"/>
                <w:szCs w:val="20"/>
                <w:color w:val="auto"/>
              </w:rPr>
            </w:pPr>
            <w:r>
              <w:rPr>
                <w:rFonts w:ascii="Times New Roman" w:cs="Times New Roman" w:eastAsia="Times New Roman" w:hAnsi="Times New Roman"/>
                <w:sz w:val="24"/>
                <w:szCs w:val="24"/>
                <w:color w:val="auto"/>
                <w:w w:val="99"/>
              </w:rPr>
              <w:t>22136</w:t>
            </w:r>
          </w:p>
        </w:tc>
        <w:tc>
          <w:tcPr>
            <w:tcW w:w="1300" w:type="dxa"/>
            <w:vAlign w:val="bottom"/>
            <w:tcBorders>
              <w:bottom w:val="single" w:sz="8" w:color="auto"/>
              <w:right w:val="single" w:sz="8" w:color="auto"/>
            </w:tcBorders>
          </w:tcPr>
          <w:p>
            <w:pPr>
              <w:jc w:val="center"/>
              <w:spacing w:after="0" w:line="273" w:lineRule="exact"/>
              <w:rPr>
                <w:sz w:val="20"/>
                <w:szCs w:val="20"/>
                <w:color w:val="auto"/>
              </w:rPr>
            </w:pPr>
            <w:r>
              <w:rPr>
                <w:rFonts w:ascii="Times New Roman" w:cs="Times New Roman" w:eastAsia="Times New Roman" w:hAnsi="Times New Roman"/>
                <w:sz w:val="24"/>
                <w:szCs w:val="24"/>
                <w:color w:val="auto"/>
                <w:w w:val="99"/>
              </w:rPr>
              <w:t>5793</w:t>
            </w:r>
          </w:p>
        </w:tc>
        <w:tc>
          <w:tcPr>
            <w:tcW w:w="1500" w:type="dxa"/>
            <w:vAlign w:val="bottom"/>
            <w:tcBorders>
              <w:bottom w:val="single" w:sz="8" w:color="auto"/>
              <w:right w:val="single" w:sz="8" w:color="auto"/>
            </w:tcBorders>
          </w:tcPr>
          <w:p>
            <w:pPr>
              <w:jc w:val="center"/>
              <w:spacing w:after="0" w:line="273" w:lineRule="exact"/>
              <w:rPr>
                <w:sz w:val="20"/>
                <w:szCs w:val="20"/>
                <w:color w:val="auto"/>
              </w:rPr>
            </w:pPr>
            <w:r>
              <w:rPr>
                <w:rFonts w:ascii="Times New Roman" w:cs="Times New Roman" w:eastAsia="Times New Roman" w:hAnsi="Times New Roman"/>
                <w:sz w:val="24"/>
                <w:szCs w:val="24"/>
                <w:color w:val="auto"/>
                <w:w w:val="99"/>
              </w:rPr>
              <w:t>7630</w:t>
            </w:r>
          </w:p>
        </w:tc>
        <w:tc>
          <w:tcPr>
            <w:tcW w:w="0" w:type="dxa"/>
            <w:vAlign w:val="bottom"/>
          </w:tcPr>
          <w:p>
            <w:pPr>
              <w:spacing w:after="0"/>
              <w:rPr>
                <w:sz w:val="1"/>
                <w:szCs w:val="1"/>
                <w:color w:val="auto"/>
              </w:rPr>
            </w:pPr>
          </w:p>
        </w:tc>
      </w:tr>
      <w:tr>
        <w:trPr>
          <w:trHeight w:val="292"/>
        </w:trPr>
        <w:tc>
          <w:tcPr>
            <w:tcW w:w="600" w:type="dxa"/>
            <w:vAlign w:val="bottom"/>
            <w:tcBorders>
              <w:left w:val="single" w:sz="8" w:color="auto"/>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6</w:t>
            </w:r>
          </w:p>
        </w:tc>
        <w:tc>
          <w:tcPr>
            <w:tcW w:w="3680" w:type="dxa"/>
            <w:vAlign w:val="bottom"/>
            <w:tcBorders>
              <w:bottom w:val="single" w:sz="8" w:color="auto"/>
              <w:right w:val="single" w:sz="8" w:color="auto"/>
            </w:tcBorders>
          </w:tcPr>
          <w:p>
            <w:pPr>
              <w:ind w:left="80"/>
              <w:spacing w:after="0"/>
              <w:rPr>
                <w:sz w:val="20"/>
                <w:szCs w:val="20"/>
                <w:color w:val="auto"/>
              </w:rPr>
            </w:pPr>
            <w:r>
              <w:rPr>
                <w:rFonts w:ascii="Times New Roman" w:cs="Times New Roman" w:eastAsia="Times New Roman" w:hAnsi="Times New Roman"/>
                <w:sz w:val="24"/>
                <w:szCs w:val="24"/>
                <w:color w:val="auto"/>
              </w:rPr>
              <w:t>Рутин</w:t>
            </w:r>
          </w:p>
        </w:tc>
        <w:tc>
          <w:tcPr>
            <w:tcW w:w="132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1959</w:t>
            </w:r>
          </w:p>
        </w:tc>
        <w:tc>
          <w:tcPr>
            <w:tcW w:w="130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2364</w:t>
            </w:r>
          </w:p>
        </w:tc>
        <w:tc>
          <w:tcPr>
            <w:tcW w:w="130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787</w:t>
            </w:r>
          </w:p>
        </w:tc>
        <w:tc>
          <w:tcPr>
            <w:tcW w:w="150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1102</w:t>
            </w:r>
          </w:p>
        </w:tc>
        <w:tc>
          <w:tcPr>
            <w:tcW w:w="0" w:type="dxa"/>
            <w:vAlign w:val="bottom"/>
          </w:tcPr>
          <w:p>
            <w:pPr>
              <w:spacing w:after="0"/>
              <w:rPr>
                <w:sz w:val="1"/>
                <w:szCs w:val="1"/>
                <w:color w:val="auto"/>
              </w:rPr>
            </w:pPr>
          </w:p>
        </w:tc>
      </w:tr>
      <w:tr>
        <w:trPr>
          <w:trHeight w:val="288"/>
        </w:trPr>
        <w:tc>
          <w:tcPr>
            <w:tcW w:w="600" w:type="dxa"/>
            <w:vAlign w:val="bottom"/>
            <w:tcBorders>
              <w:left w:val="single" w:sz="8" w:color="auto"/>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7</w:t>
            </w:r>
          </w:p>
        </w:tc>
        <w:tc>
          <w:tcPr>
            <w:tcW w:w="3680" w:type="dxa"/>
            <w:vAlign w:val="bottom"/>
            <w:tcBorders>
              <w:bottom w:val="single" w:sz="8" w:color="auto"/>
              <w:right w:val="single" w:sz="8" w:color="auto"/>
            </w:tcBorders>
          </w:tcPr>
          <w:p>
            <w:pPr>
              <w:ind w:left="80"/>
              <w:spacing w:after="0"/>
              <w:rPr>
                <w:sz w:val="20"/>
                <w:szCs w:val="20"/>
                <w:color w:val="auto"/>
              </w:rPr>
            </w:pPr>
            <w:r>
              <w:rPr>
                <w:rFonts w:ascii="Times New Roman" w:cs="Times New Roman" w:eastAsia="Times New Roman" w:hAnsi="Times New Roman"/>
                <w:sz w:val="24"/>
                <w:szCs w:val="24"/>
                <w:color w:val="auto"/>
              </w:rPr>
              <w:t>Олеуропеин</w:t>
            </w:r>
          </w:p>
        </w:tc>
        <w:tc>
          <w:tcPr>
            <w:tcW w:w="1320" w:type="dxa"/>
            <w:vAlign w:val="bottom"/>
            <w:tcBorders>
              <w:bottom w:val="single" w:sz="8" w:color="auto"/>
              <w:right w:val="single" w:sz="8" w:color="auto"/>
            </w:tcBorders>
          </w:tcPr>
          <w:p>
            <w:pPr>
              <w:jc w:val="center"/>
              <w:spacing w:after="0" w:line="273" w:lineRule="exact"/>
              <w:rPr>
                <w:sz w:val="20"/>
                <w:szCs w:val="20"/>
                <w:color w:val="auto"/>
              </w:rPr>
            </w:pPr>
            <w:r>
              <w:rPr>
                <w:rFonts w:ascii="Times New Roman" w:cs="Times New Roman" w:eastAsia="Times New Roman" w:hAnsi="Times New Roman"/>
                <w:sz w:val="24"/>
                <w:szCs w:val="24"/>
                <w:color w:val="auto"/>
                <w:w w:val="99"/>
              </w:rPr>
              <w:t>38653</w:t>
            </w:r>
          </w:p>
        </w:tc>
        <w:tc>
          <w:tcPr>
            <w:tcW w:w="1300" w:type="dxa"/>
            <w:vAlign w:val="bottom"/>
            <w:tcBorders>
              <w:bottom w:val="single" w:sz="8" w:color="auto"/>
              <w:right w:val="single" w:sz="8" w:color="auto"/>
            </w:tcBorders>
          </w:tcPr>
          <w:p>
            <w:pPr>
              <w:jc w:val="center"/>
              <w:spacing w:after="0" w:line="273" w:lineRule="exact"/>
              <w:rPr>
                <w:sz w:val="20"/>
                <w:szCs w:val="20"/>
                <w:color w:val="auto"/>
              </w:rPr>
            </w:pPr>
            <w:r>
              <w:rPr>
                <w:rFonts w:ascii="Times New Roman" w:cs="Times New Roman" w:eastAsia="Times New Roman" w:hAnsi="Times New Roman"/>
                <w:sz w:val="24"/>
                <w:szCs w:val="24"/>
                <w:color w:val="auto"/>
                <w:w w:val="99"/>
              </w:rPr>
              <w:t>40146</w:t>
            </w:r>
          </w:p>
        </w:tc>
        <w:tc>
          <w:tcPr>
            <w:tcW w:w="1300" w:type="dxa"/>
            <w:vAlign w:val="bottom"/>
            <w:tcBorders>
              <w:bottom w:val="single" w:sz="8" w:color="auto"/>
              <w:right w:val="single" w:sz="8" w:color="auto"/>
            </w:tcBorders>
          </w:tcPr>
          <w:p>
            <w:pPr>
              <w:jc w:val="center"/>
              <w:spacing w:after="0" w:line="273" w:lineRule="exact"/>
              <w:rPr>
                <w:sz w:val="20"/>
                <w:szCs w:val="20"/>
                <w:color w:val="auto"/>
              </w:rPr>
            </w:pPr>
            <w:r>
              <w:rPr>
                <w:rFonts w:ascii="Times New Roman" w:cs="Times New Roman" w:eastAsia="Times New Roman" w:hAnsi="Times New Roman"/>
                <w:sz w:val="24"/>
                <w:szCs w:val="24"/>
                <w:color w:val="auto"/>
                <w:w w:val="99"/>
              </w:rPr>
              <w:t>21396</w:t>
            </w:r>
          </w:p>
        </w:tc>
        <w:tc>
          <w:tcPr>
            <w:tcW w:w="1500" w:type="dxa"/>
            <w:vAlign w:val="bottom"/>
            <w:tcBorders>
              <w:bottom w:val="single" w:sz="8" w:color="auto"/>
              <w:right w:val="single" w:sz="8" w:color="auto"/>
            </w:tcBorders>
          </w:tcPr>
          <w:p>
            <w:pPr>
              <w:jc w:val="center"/>
              <w:spacing w:after="0" w:line="273" w:lineRule="exact"/>
              <w:rPr>
                <w:sz w:val="20"/>
                <w:szCs w:val="20"/>
                <w:color w:val="auto"/>
              </w:rPr>
            </w:pPr>
            <w:r>
              <w:rPr>
                <w:rFonts w:ascii="Times New Roman" w:cs="Times New Roman" w:eastAsia="Times New Roman" w:hAnsi="Times New Roman"/>
                <w:sz w:val="24"/>
                <w:szCs w:val="24"/>
                <w:color w:val="auto"/>
                <w:w w:val="99"/>
              </w:rPr>
              <w:t>24408</w:t>
            </w:r>
          </w:p>
        </w:tc>
        <w:tc>
          <w:tcPr>
            <w:tcW w:w="0" w:type="dxa"/>
            <w:vAlign w:val="bottom"/>
          </w:tcPr>
          <w:p>
            <w:pPr>
              <w:spacing w:after="0"/>
              <w:rPr>
                <w:sz w:val="1"/>
                <w:szCs w:val="1"/>
                <w:color w:val="auto"/>
              </w:rPr>
            </w:pPr>
          </w:p>
        </w:tc>
      </w:tr>
      <w:tr>
        <w:trPr>
          <w:trHeight w:val="292"/>
        </w:trPr>
        <w:tc>
          <w:tcPr>
            <w:tcW w:w="600" w:type="dxa"/>
            <w:vAlign w:val="bottom"/>
            <w:tcBorders>
              <w:left w:val="single" w:sz="8" w:color="auto"/>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8</w:t>
            </w:r>
          </w:p>
        </w:tc>
        <w:tc>
          <w:tcPr>
            <w:tcW w:w="3680" w:type="dxa"/>
            <w:vAlign w:val="bottom"/>
            <w:tcBorders>
              <w:bottom w:val="single" w:sz="8" w:color="auto"/>
              <w:right w:val="single" w:sz="8" w:color="auto"/>
            </w:tcBorders>
          </w:tcPr>
          <w:p>
            <w:pPr>
              <w:ind w:left="80"/>
              <w:spacing w:after="0"/>
              <w:rPr>
                <w:sz w:val="20"/>
                <w:szCs w:val="20"/>
                <w:color w:val="auto"/>
              </w:rPr>
            </w:pPr>
            <w:r>
              <w:rPr>
                <w:rFonts w:ascii="Times New Roman" w:cs="Times New Roman" w:eastAsia="Times New Roman" w:hAnsi="Times New Roman"/>
                <w:sz w:val="24"/>
                <w:szCs w:val="24"/>
                <w:color w:val="auto"/>
              </w:rPr>
              <w:t>Апигенин</w:t>
            </w:r>
          </w:p>
        </w:tc>
        <w:tc>
          <w:tcPr>
            <w:tcW w:w="132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491</w:t>
            </w:r>
          </w:p>
        </w:tc>
        <w:tc>
          <w:tcPr>
            <w:tcW w:w="130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183</w:t>
            </w:r>
          </w:p>
        </w:tc>
        <w:tc>
          <w:tcPr>
            <w:tcW w:w="130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118</w:t>
            </w:r>
          </w:p>
        </w:tc>
        <w:tc>
          <w:tcPr>
            <w:tcW w:w="150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72</w:t>
            </w:r>
          </w:p>
        </w:tc>
        <w:tc>
          <w:tcPr>
            <w:tcW w:w="0" w:type="dxa"/>
            <w:vAlign w:val="bottom"/>
          </w:tcPr>
          <w:p>
            <w:pPr>
              <w:spacing w:after="0"/>
              <w:rPr>
                <w:sz w:val="1"/>
                <w:szCs w:val="1"/>
                <w:color w:val="auto"/>
              </w:rPr>
            </w:pPr>
          </w:p>
        </w:tc>
      </w:tr>
      <w:tr>
        <w:trPr>
          <w:trHeight w:val="261"/>
        </w:trPr>
        <w:tc>
          <w:tcPr>
            <w:tcW w:w="600" w:type="dxa"/>
            <w:vAlign w:val="bottom"/>
            <w:tcBorders>
              <w:left w:val="single" w:sz="8" w:color="auto"/>
              <w:right w:val="single" w:sz="8" w:color="auto"/>
            </w:tcBorders>
          </w:tcPr>
          <w:p>
            <w:pPr>
              <w:spacing w:after="0"/>
              <w:rPr>
                <w:sz w:val="22"/>
                <w:szCs w:val="22"/>
                <w:color w:val="auto"/>
              </w:rPr>
            </w:pPr>
          </w:p>
        </w:tc>
        <w:tc>
          <w:tcPr>
            <w:tcW w:w="3680" w:type="dxa"/>
            <w:vAlign w:val="bottom"/>
            <w:tcBorders>
              <w:right w:val="single" w:sz="8" w:color="auto"/>
            </w:tcBorders>
          </w:tcPr>
          <w:p>
            <w:pPr>
              <w:ind w:left="80"/>
              <w:spacing w:after="0" w:line="260" w:lineRule="exact"/>
              <w:rPr>
                <w:sz w:val="20"/>
                <w:szCs w:val="20"/>
                <w:color w:val="auto"/>
              </w:rPr>
            </w:pPr>
            <w:r>
              <w:rPr>
                <w:rFonts w:ascii="Times New Roman" w:cs="Times New Roman" w:eastAsia="Times New Roman" w:hAnsi="Times New Roman"/>
                <w:sz w:val="24"/>
                <w:szCs w:val="24"/>
                <w:color w:val="auto"/>
              </w:rPr>
              <w:t>Сумма идентифицированных</w:t>
            </w:r>
          </w:p>
        </w:tc>
        <w:tc>
          <w:tcPr>
            <w:tcW w:w="132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4"/>
                <w:szCs w:val="24"/>
                <w:color w:val="auto"/>
                <w:w w:val="99"/>
              </w:rPr>
              <w:t>69211</w:t>
            </w:r>
          </w:p>
        </w:tc>
        <w:tc>
          <w:tcPr>
            <w:tcW w:w="130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4"/>
                <w:szCs w:val="24"/>
                <w:color w:val="auto"/>
                <w:w w:val="99"/>
              </w:rPr>
              <w:t>79734</w:t>
            </w:r>
          </w:p>
        </w:tc>
        <w:tc>
          <w:tcPr>
            <w:tcW w:w="130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4"/>
                <w:szCs w:val="24"/>
                <w:color w:val="auto"/>
                <w:w w:val="99"/>
              </w:rPr>
              <w:t>33272</w:t>
            </w:r>
          </w:p>
        </w:tc>
        <w:tc>
          <w:tcPr>
            <w:tcW w:w="150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4"/>
                <w:szCs w:val="24"/>
                <w:color w:val="auto"/>
                <w:w w:val="99"/>
              </w:rPr>
              <w:t>37625</w:t>
            </w:r>
          </w:p>
        </w:tc>
        <w:tc>
          <w:tcPr>
            <w:tcW w:w="0" w:type="dxa"/>
            <w:vAlign w:val="bottom"/>
          </w:tcPr>
          <w:p>
            <w:pPr>
              <w:spacing w:after="0"/>
              <w:rPr>
                <w:sz w:val="1"/>
                <w:szCs w:val="1"/>
                <w:color w:val="auto"/>
              </w:rPr>
            </w:pPr>
          </w:p>
        </w:tc>
      </w:tr>
      <w:tr>
        <w:trPr>
          <w:trHeight w:val="140"/>
        </w:trPr>
        <w:tc>
          <w:tcPr>
            <w:tcW w:w="600" w:type="dxa"/>
            <w:vAlign w:val="bottom"/>
            <w:tcBorders>
              <w:left w:val="single" w:sz="8" w:color="auto"/>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4"/>
                <w:szCs w:val="24"/>
                <w:color w:val="auto"/>
                <w:w w:val="99"/>
              </w:rPr>
              <w:t>9</w:t>
            </w:r>
          </w:p>
        </w:tc>
        <w:tc>
          <w:tcPr>
            <w:tcW w:w="3680" w:type="dxa"/>
            <w:vAlign w:val="bottom"/>
            <w:tcBorders>
              <w:right w:val="single" w:sz="8" w:color="auto"/>
            </w:tcBorders>
            <w:vMerge w:val="restart"/>
          </w:tcPr>
          <w:p>
            <w:pPr>
              <w:ind w:left="80"/>
              <w:spacing w:after="0"/>
              <w:rPr>
                <w:sz w:val="20"/>
                <w:szCs w:val="20"/>
                <w:color w:val="auto"/>
              </w:rPr>
            </w:pPr>
            <w:r>
              <w:rPr>
                <w:rFonts w:ascii="Times New Roman" w:cs="Times New Roman" w:eastAsia="Times New Roman" w:hAnsi="Times New Roman"/>
                <w:sz w:val="24"/>
                <w:szCs w:val="24"/>
                <w:color w:val="auto"/>
              </w:rPr>
              <w:t>фенольных веществ по ВЭЖХ</w:t>
            </w:r>
          </w:p>
        </w:tc>
        <w:tc>
          <w:tcPr>
            <w:tcW w:w="1320" w:type="dxa"/>
            <w:vAlign w:val="bottom"/>
            <w:tcBorders>
              <w:right w:val="single" w:sz="8" w:color="auto"/>
            </w:tcBorders>
            <w:vMerge w:val="continue"/>
          </w:tcPr>
          <w:p>
            <w:pPr>
              <w:spacing w:after="0"/>
              <w:rPr>
                <w:sz w:val="12"/>
                <w:szCs w:val="12"/>
                <w:color w:val="auto"/>
              </w:rPr>
            </w:pPr>
          </w:p>
        </w:tc>
        <w:tc>
          <w:tcPr>
            <w:tcW w:w="1300" w:type="dxa"/>
            <w:vAlign w:val="bottom"/>
            <w:tcBorders>
              <w:right w:val="single" w:sz="8" w:color="auto"/>
            </w:tcBorders>
            <w:vMerge w:val="continue"/>
          </w:tcPr>
          <w:p>
            <w:pPr>
              <w:spacing w:after="0"/>
              <w:rPr>
                <w:sz w:val="12"/>
                <w:szCs w:val="12"/>
                <w:color w:val="auto"/>
              </w:rPr>
            </w:pPr>
          </w:p>
        </w:tc>
        <w:tc>
          <w:tcPr>
            <w:tcW w:w="1300" w:type="dxa"/>
            <w:vAlign w:val="bottom"/>
            <w:tcBorders>
              <w:right w:val="single" w:sz="8" w:color="auto"/>
            </w:tcBorders>
            <w:vMerge w:val="continue"/>
          </w:tcPr>
          <w:p>
            <w:pPr>
              <w:spacing w:after="0"/>
              <w:rPr>
                <w:sz w:val="12"/>
                <w:szCs w:val="12"/>
                <w:color w:val="auto"/>
              </w:rPr>
            </w:pPr>
          </w:p>
        </w:tc>
        <w:tc>
          <w:tcPr>
            <w:tcW w:w="1500" w:type="dxa"/>
            <w:vAlign w:val="bottom"/>
            <w:tcBorders>
              <w:right w:val="single" w:sz="8" w:color="auto"/>
            </w:tcBorders>
            <w:vMerge w:val="continue"/>
          </w:tcPr>
          <w:p>
            <w:pPr>
              <w:spacing w:after="0"/>
              <w:rPr>
                <w:sz w:val="12"/>
                <w:szCs w:val="12"/>
                <w:color w:val="auto"/>
              </w:rPr>
            </w:pPr>
          </w:p>
        </w:tc>
        <w:tc>
          <w:tcPr>
            <w:tcW w:w="0" w:type="dxa"/>
            <w:vAlign w:val="bottom"/>
          </w:tcPr>
          <w:p>
            <w:pPr>
              <w:spacing w:after="0"/>
              <w:rPr>
                <w:sz w:val="1"/>
                <w:szCs w:val="1"/>
                <w:color w:val="auto"/>
              </w:rPr>
            </w:pPr>
          </w:p>
        </w:tc>
      </w:tr>
      <w:tr>
        <w:trPr>
          <w:trHeight w:val="139"/>
        </w:trPr>
        <w:tc>
          <w:tcPr>
            <w:tcW w:w="600" w:type="dxa"/>
            <w:vAlign w:val="bottom"/>
            <w:tcBorders>
              <w:left w:val="single" w:sz="8" w:color="auto"/>
              <w:bottom w:val="single" w:sz="8" w:color="auto"/>
              <w:right w:val="single" w:sz="8" w:color="auto"/>
            </w:tcBorders>
            <w:vMerge w:val="continue"/>
          </w:tcPr>
          <w:p>
            <w:pPr>
              <w:spacing w:after="0"/>
              <w:rPr>
                <w:sz w:val="12"/>
                <w:szCs w:val="12"/>
                <w:color w:val="auto"/>
              </w:rPr>
            </w:pPr>
          </w:p>
        </w:tc>
        <w:tc>
          <w:tcPr>
            <w:tcW w:w="3680" w:type="dxa"/>
            <w:vAlign w:val="bottom"/>
            <w:tcBorders>
              <w:bottom w:val="single" w:sz="8" w:color="auto"/>
              <w:right w:val="single" w:sz="8" w:color="auto"/>
            </w:tcBorders>
            <w:vMerge w:val="continue"/>
          </w:tcPr>
          <w:p>
            <w:pPr>
              <w:spacing w:after="0"/>
              <w:rPr>
                <w:sz w:val="12"/>
                <w:szCs w:val="12"/>
                <w:color w:val="auto"/>
              </w:rPr>
            </w:pPr>
          </w:p>
        </w:tc>
        <w:tc>
          <w:tcPr>
            <w:tcW w:w="1320" w:type="dxa"/>
            <w:vAlign w:val="bottom"/>
            <w:tcBorders>
              <w:bottom w:val="single" w:sz="8" w:color="auto"/>
              <w:right w:val="single" w:sz="8" w:color="auto"/>
            </w:tcBorders>
          </w:tcPr>
          <w:p>
            <w:pPr>
              <w:spacing w:after="0"/>
              <w:rPr>
                <w:sz w:val="12"/>
                <w:szCs w:val="12"/>
                <w:color w:val="auto"/>
              </w:rPr>
            </w:pPr>
          </w:p>
        </w:tc>
        <w:tc>
          <w:tcPr>
            <w:tcW w:w="1300" w:type="dxa"/>
            <w:vAlign w:val="bottom"/>
            <w:tcBorders>
              <w:bottom w:val="single" w:sz="8" w:color="auto"/>
              <w:right w:val="single" w:sz="8" w:color="auto"/>
            </w:tcBorders>
          </w:tcPr>
          <w:p>
            <w:pPr>
              <w:spacing w:after="0"/>
              <w:rPr>
                <w:sz w:val="12"/>
                <w:szCs w:val="12"/>
                <w:color w:val="auto"/>
              </w:rPr>
            </w:pPr>
          </w:p>
        </w:tc>
        <w:tc>
          <w:tcPr>
            <w:tcW w:w="1300" w:type="dxa"/>
            <w:vAlign w:val="bottom"/>
            <w:tcBorders>
              <w:bottom w:val="single" w:sz="8" w:color="auto"/>
              <w:right w:val="single" w:sz="8" w:color="auto"/>
            </w:tcBorders>
          </w:tcPr>
          <w:p>
            <w:pPr>
              <w:spacing w:after="0"/>
              <w:rPr>
                <w:sz w:val="12"/>
                <w:szCs w:val="12"/>
                <w:color w:val="auto"/>
              </w:rPr>
            </w:pPr>
          </w:p>
        </w:tc>
        <w:tc>
          <w:tcPr>
            <w:tcW w:w="1500" w:type="dxa"/>
            <w:vAlign w:val="bottom"/>
            <w:tcBorders>
              <w:bottom w:val="single" w:sz="8" w:color="auto"/>
              <w:right w:val="single" w:sz="8" w:color="auto"/>
            </w:tcBorders>
          </w:tcPr>
          <w:p>
            <w:pPr>
              <w:spacing w:after="0"/>
              <w:rPr>
                <w:sz w:val="12"/>
                <w:szCs w:val="12"/>
                <w:color w:val="auto"/>
              </w:rPr>
            </w:pPr>
          </w:p>
        </w:tc>
        <w:tc>
          <w:tcPr>
            <w:tcW w:w="0" w:type="dxa"/>
            <w:vAlign w:val="bottom"/>
          </w:tcPr>
          <w:p>
            <w:pPr>
              <w:spacing w:after="0"/>
              <w:rPr>
                <w:sz w:val="1"/>
                <w:szCs w:val="1"/>
                <w:color w:val="auto"/>
              </w:rPr>
            </w:pPr>
          </w:p>
        </w:tc>
      </w:tr>
    </w:tbl>
    <w:p>
      <w:pPr>
        <w:spacing w:after="0" w:line="200" w:lineRule="exact"/>
        <w:rPr>
          <w:sz w:val="20"/>
          <w:szCs w:val="20"/>
          <w:color w:val="auto"/>
        </w:rPr>
      </w:pPr>
    </w:p>
    <w:p>
      <w:pPr>
        <w:spacing w:after="0" w:line="223" w:lineRule="exact"/>
        <w:rPr>
          <w:sz w:val="20"/>
          <w:szCs w:val="20"/>
          <w:color w:val="auto"/>
        </w:rPr>
      </w:pPr>
    </w:p>
    <w:p>
      <w:pPr>
        <w:jc w:val="both"/>
        <w:ind w:left="260" w:right="400" w:firstLine="708"/>
        <w:spacing w:after="0" w:line="358" w:lineRule="auto"/>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Анализ данных, представленных в таблице 2.</w:t>
      </w:r>
      <w:r>
        <w:rPr>
          <w:rFonts w:ascii="Times New Roman" w:cs="Times New Roman" w:eastAsia="Times New Roman" w:hAnsi="Times New Roman"/>
          <w:sz w:val="24"/>
          <w:szCs w:val="24"/>
          <w:color w:val="auto"/>
        </w:rPr>
        <w:t>6</w:t>
      </w:r>
      <w:r>
        <w:rPr>
          <w:rFonts w:ascii="Times New Roman" w:cs="Times New Roman" w:eastAsia="Times New Roman" w:hAnsi="Times New Roman"/>
          <w:sz w:val="24"/>
          <w:szCs w:val="24"/>
          <w:color w:val="auto"/>
        </w:rPr>
        <w:t xml:space="preserve"> свидетельствует о том, что в наибольшей массовой концентрации из идентифицированных фенольных веществ в листьях маслины содержится Олеуропеин. Его массовая концентрация в Формах 3/5 и 3/9 составила 38653 и 40146 мг/кг, тогда как в Формах 4/4 и 4/10 21396 и 24408 мг/кг соответсвенно. Более высокие массовые концентрации </w:t>
      </w:r>
      <w:hyperlink r:id="rId15">
        <w:r>
          <w:rPr>
            <w:rFonts w:ascii="Times New Roman" w:cs="Times New Roman" w:eastAsia="Times New Roman" w:hAnsi="Times New Roman"/>
            <w:sz w:val="24"/>
            <w:szCs w:val="24"/>
            <w:color w:val="auto"/>
          </w:rPr>
          <w:t xml:space="preserve">Гидрокситирозола, </w:t>
        </w:r>
      </w:hyperlink>
      <w:r>
        <w:rPr>
          <w:rFonts w:ascii="Times New Roman" w:cs="Times New Roman" w:eastAsia="Times New Roman" w:hAnsi="Times New Roman"/>
          <w:sz w:val="24"/>
          <w:szCs w:val="24"/>
          <w:color w:val="auto"/>
        </w:rPr>
        <w:t>Лютеолин</w:t>
      </w:r>
      <w:r>
        <w:rPr>
          <w:rFonts w:ascii="Times New Roman" w:cs="Times New Roman" w:eastAsia="Times New Roman" w:hAnsi="Times New Roman"/>
          <w:sz w:val="24"/>
          <w:szCs w:val="24"/>
          <w:color w:val="auto"/>
        </w:rPr>
        <w:t>-7-O-</w:t>
      </w:r>
      <w:r>
        <w:rPr>
          <w:rFonts w:ascii="Times New Roman" w:cs="Times New Roman" w:eastAsia="Times New Roman" w:hAnsi="Times New Roman"/>
          <w:sz w:val="24"/>
          <w:szCs w:val="24"/>
          <w:color w:val="auto"/>
        </w:rPr>
        <w:t>глюкозида, Вербаскозида, Рутина и Апигенина определены также в формах 3/5 и 3/9.</w:t>
      </w:r>
    </w:p>
    <w:p>
      <w:pPr>
        <w:spacing w:after="0" w:line="15" w:lineRule="exact"/>
        <w:rPr>
          <w:sz w:val="20"/>
          <w:szCs w:val="20"/>
          <w:color w:val="auto"/>
        </w:rPr>
      </w:pPr>
    </w:p>
    <w:p>
      <w:pPr>
        <w:jc w:val="both"/>
        <w:ind w:left="260" w:right="420" w:firstLine="708"/>
        <w:spacing w:after="0" w:line="351" w:lineRule="auto"/>
        <w:rPr>
          <w:sz w:val="20"/>
          <w:szCs w:val="20"/>
          <w:color w:val="auto"/>
        </w:rPr>
      </w:pPr>
      <w:r>
        <w:rPr>
          <w:rFonts w:ascii="Times New Roman" w:cs="Times New Roman" w:eastAsia="Times New Roman" w:hAnsi="Times New Roman"/>
          <w:sz w:val="24"/>
          <w:szCs w:val="24"/>
          <w:color w:val="auto"/>
        </w:rPr>
        <w:t>Определяли массовые концентрации суммы фенольных веществ в листьях исследуемых форм маслины. Полученные данные представлены на рисунке 2.3.</w:t>
      </w:r>
    </w:p>
    <w:p>
      <w:pPr>
        <w:sectPr>
          <w:pgSz w:w="11900" w:h="16836" w:orient="portrait"/>
          <w:cols w:equalWidth="0" w:num="1">
            <w:col w:w="10020"/>
          </w:cols>
          <w:pgMar w:left="1440" w:top="1138" w:right="448" w:bottom="418" w:gutter="0" w:footer="0" w:header="0"/>
        </w:sectPr>
      </w:pPr>
    </w:p>
    <w:p>
      <w:pPr>
        <w:spacing w:after="0" w:line="200" w:lineRule="exact"/>
        <w:rPr>
          <w:sz w:val="20"/>
          <w:szCs w:val="20"/>
          <w:color w:val="auto"/>
        </w:rPr>
      </w:pPr>
    </w:p>
    <w:p>
      <w:pPr>
        <w:spacing w:after="0" w:line="212" w:lineRule="exact"/>
        <w:rPr>
          <w:sz w:val="20"/>
          <w:szCs w:val="20"/>
          <w:color w:val="auto"/>
        </w:rPr>
      </w:pPr>
    </w:p>
    <w:tbl>
      <w:tblPr>
        <w:tblLayout w:type="fixed"/>
        <w:tblInd w:w="790" w:type="dxa"/>
        <w:tblCellMar>
          <w:top w:w="0" w:type="dxa"/>
          <w:left w:w="0" w:type="dxa"/>
          <w:bottom w:w="0" w:type="dxa"/>
          <w:right w:w="0" w:type="dxa"/>
        </w:tblCellMar>
      </w:tblPr>
      <w:tr>
        <w:trPr>
          <w:trHeight w:val="400"/>
        </w:trPr>
        <w:tc>
          <w:tcPr>
            <w:tcW w:w="232" w:type="dxa"/>
            <w:vAlign w:val="bottom"/>
            <w:textDirection w:val="btLr"/>
          </w:tcPr>
          <w:p>
            <w:pPr>
              <w:spacing w:after="0"/>
              <w:rPr>
                <w:sz w:val="20"/>
                <w:szCs w:val="20"/>
                <w:color w:val="auto"/>
              </w:rPr>
            </w:pPr>
            <w:r>
              <w:rPr>
                <w:rFonts w:ascii="Calibri" w:cs="Calibri" w:eastAsia="Calibri" w:hAnsi="Calibri"/>
                <w:sz w:val="19"/>
                <w:szCs w:val="19"/>
                <w:color w:val="595959"/>
              </w:rPr>
              <w:t>,</w:t>
            </w:r>
            <w:r>
              <w:rPr>
                <w:rFonts w:ascii="Calibri" w:cs="Calibri" w:eastAsia="Calibri" w:hAnsi="Calibri"/>
                <w:sz w:val="19"/>
                <w:szCs w:val="19"/>
                <w:color w:val="595959"/>
              </w:rPr>
              <w:t xml:space="preserve"> г</w:t>
            </w:r>
            <w:r>
              <w:rPr>
                <w:rFonts w:ascii="Calibri" w:cs="Calibri" w:eastAsia="Calibri" w:hAnsi="Calibri"/>
                <w:sz w:val="19"/>
                <w:szCs w:val="19"/>
                <w:color w:val="595959"/>
              </w:rPr>
              <w:t>/</w:t>
            </w:r>
            <w:r>
              <w:rPr>
                <w:rFonts w:ascii="Calibri" w:cs="Calibri" w:eastAsia="Calibri" w:hAnsi="Calibri"/>
                <w:sz w:val="19"/>
                <w:szCs w:val="19"/>
                <w:color w:val="595959"/>
              </w:rPr>
              <w:t>кг</w:t>
            </w:r>
          </w:p>
        </w:tc>
      </w:tr>
    </w:tbl>
    <w:p>
      <w:pPr>
        <w:spacing w:after="0" w:line="1" w:lineRule="exact"/>
        <w:rPr>
          <w:sz w:val="20"/>
          <w:szCs w:val="20"/>
          <w:color w:val="auto"/>
        </w:rPr>
      </w:pPr>
    </w:p>
    <w:tbl>
      <w:tblPr>
        <w:tblLayout w:type="fixed"/>
        <w:tblInd w:w="791" w:type="dxa"/>
        <w:tblCellMar>
          <w:top w:w="0" w:type="dxa"/>
          <w:left w:w="0" w:type="dxa"/>
          <w:bottom w:w="0" w:type="dxa"/>
          <w:right w:w="0" w:type="dxa"/>
        </w:tblCellMar>
      </w:tblPr>
      <w:tr>
        <w:trPr>
          <w:trHeight w:val="2080"/>
        </w:trPr>
        <w:tc>
          <w:tcPr>
            <w:tcW w:w="443" w:type="dxa"/>
            <w:vAlign w:val="bottom"/>
            <w:textDirection w:val="btLr"/>
          </w:tcPr>
          <w:p>
            <w:pPr>
              <w:ind w:firstLine="712"/>
              <w:spacing w:after="0" w:line="229" w:lineRule="auto"/>
              <w:rPr>
                <w:sz w:val="20"/>
                <w:szCs w:val="20"/>
                <w:color w:val="auto"/>
              </w:rPr>
            </w:pPr>
            <w:r>
              <w:rPr>
                <w:rFonts w:ascii="Calibri" w:cs="Calibri" w:eastAsia="Calibri" w:hAnsi="Calibri"/>
                <w:sz w:val="19"/>
                <w:szCs w:val="19"/>
                <w:color w:val="595959"/>
              </w:rPr>
              <w:t>сухой массы Массовая концентрация</w:t>
            </w:r>
          </w:p>
        </w:tc>
      </w:tr>
    </w:tbl>
    <w:p>
      <w:pPr>
        <w:spacing w:after="0" w:line="20" w:lineRule="exact"/>
        <w:rPr>
          <w:sz w:val="20"/>
          <w:szCs w:val="20"/>
          <w:color w:val="auto"/>
        </w:rPr>
      </w:pPr>
      <w:r>
        <w:rPr>
          <w:sz w:val="20"/>
          <w:szCs w:val="20"/>
          <w:color w:val="auto"/>
        </w:rPr>
        <w:br w:type="column"/>
      </w:r>
    </w:p>
    <w:p>
      <w:pPr>
        <w:spacing w:after="0" w:line="59" w:lineRule="exact"/>
        <w:rPr>
          <w:sz w:val="20"/>
          <w:szCs w:val="20"/>
          <w:color w:val="auto"/>
        </w:rPr>
      </w:pPr>
    </w:p>
    <w:p>
      <w:pPr>
        <w:spacing w:after="0"/>
        <w:rPr>
          <w:sz w:val="20"/>
          <w:szCs w:val="20"/>
          <w:color w:val="auto"/>
        </w:rPr>
      </w:pPr>
      <w:r>
        <w:rPr>
          <w:rFonts w:ascii="Calibri" w:cs="Calibri" w:eastAsia="Calibri" w:hAnsi="Calibri"/>
          <w:sz w:val="18"/>
          <w:szCs w:val="18"/>
          <w:color w:val="595959"/>
        </w:rPr>
        <w:t>160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278765</wp:posOffset>
            </wp:positionH>
            <wp:positionV relativeFrom="paragraph">
              <wp:posOffset>-62230</wp:posOffset>
            </wp:positionV>
            <wp:extent cx="4215765" cy="184975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a:extLst>
                        <a:ext uri="{28A0092B-C50C-407E-A947-70E740481C1C}"/>
                      </a:extLst>
                    </a:blip>
                    <a:srcRect/>
                    <a:stretch>
                      <a:fillRect/>
                    </a:stretch>
                  </pic:blipFill>
                  <pic:spPr bwMode="auto">
                    <a:xfrm>
                      <a:off x="0" y="0"/>
                      <a:ext cx="4215765" cy="1849755"/>
                    </a:xfrm>
                    <a:prstGeom prst="rect">
                      <a:avLst/>
                    </a:prstGeom>
                    <a:noFill/>
                  </pic:spPr>
                </pic:pic>
              </a:graphicData>
            </a:graphic>
          </wp:anchor>
        </w:drawing>
      </w:r>
    </w:p>
    <w:p>
      <w:pPr>
        <w:spacing w:after="0" w:line="123" w:lineRule="exact"/>
        <w:rPr>
          <w:sz w:val="20"/>
          <w:szCs w:val="20"/>
          <w:color w:val="auto"/>
        </w:rPr>
      </w:pPr>
    </w:p>
    <w:p>
      <w:pPr>
        <w:spacing w:after="0"/>
        <w:rPr>
          <w:sz w:val="20"/>
          <w:szCs w:val="20"/>
          <w:color w:val="auto"/>
        </w:rPr>
      </w:pPr>
      <w:r>
        <w:rPr>
          <w:rFonts w:ascii="Calibri" w:cs="Calibri" w:eastAsia="Calibri" w:hAnsi="Calibri"/>
          <w:sz w:val="18"/>
          <w:szCs w:val="18"/>
          <w:color w:val="595959"/>
        </w:rPr>
        <w:t>140</w:t>
      </w:r>
    </w:p>
    <w:p>
      <w:pPr>
        <w:spacing w:after="0" w:line="143" w:lineRule="exact"/>
        <w:rPr>
          <w:sz w:val="20"/>
          <w:szCs w:val="20"/>
          <w:color w:val="auto"/>
        </w:rPr>
      </w:pPr>
    </w:p>
    <w:p>
      <w:pPr>
        <w:spacing w:after="0"/>
        <w:rPr>
          <w:sz w:val="20"/>
          <w:szCs w:val="20"/>
          <w:color w:val="auto"/>
        </w:rPr>
      </w:pPr>
      <w:r>
        <w:rPr>
          <w:rFonts w:ascii="Calibri" w:cs="Calibri" w:eastAsia="Calibri" w:hAnsi="Calibri"/>
          <w:sz w:val="18"/>
          <w:szCs w:val="18"/>
          <w:color w:val="595959"/>
        </w:rPr>
        <w:t>120</w:t>
      </w:r>
    </w:p>
    <w:p>
      <w:pPr>
        <w:spacing w:after="0" w:line="143" w:lineRule="exact"/>
        <w:rPr>
          <w:sz w:val="20"/>
          <w:szCs w:val="20"/>
          <w:color w:val="auto"/>
        </w:rPr>
      </w:pPr>
    </w:p>
    <w:p>
      <w:pPr>
        <w:spacing w:after="0"/>
        <w:rPr>
          <w:sz w:val="20"/>
          <w:szCs w:val="20"/>
          <w:color w:val="auto"/>
        </w:rPr>
      </w:pPr>
      <w:r>
        <w:rPr>
          <w:rFonts w:ascii="Calibri" w:cs="Calibri" w:eastAsia="Calibri" w:hAnsi="Calibri"/>
          <w:sz w:val="18"/>
          <w:szCs w:val="18"/>
          <w:color w:val="595959"/>
        </w:rPr>
        <w:t>100</w:t>
      </w:r>
    </w:p>
    <w:p>
      <w:pPr>
        <w:spacing w:after="0" w:line="143" w:lineRule="exact"/>
        <w:rPr>
          <w:sz w:val="20"/>
          <w:szCs w:val="20"/>
          <w:color w:val="auto"/>
        </w:rPr>
      </w:pPr>
    </w:p>
    <w:p>
      <w:pPr>
        <w:ind w:left="100"/>
        <w:spacing w:after="0"/>
        <w:rPr>
          <w:sz w:val="20"/>
          <w:szCs w:val="20"/>
          <w:color w:val="auto"/>
        </w:rPr>
      </w:pPr>
      <w:r>
        <w:rPr>
          <w:rFonts w:ascii="Calibri" w:cs="Calibri" w:eastAsia="Calibri" w:hAnsi="Calibri"/>
          <w:sz w:val="18"/>
          <w:szCs w:val="18"/>
          <w:color w:val="595959"/>
        </w:rPr>
        <w:t>80</w:t>
      </w:r>
    </w:p>
    <w:p>
      <w:pPr>
        <w:spacing w:after="0" w:line="143" w:lineRule="exact"/>
        <w:rPr>
          <w:sz w:val="20"/>
          <w:szCs w:val="20"/>
          <w:color w:val="auto"/>
        </w:rPr>
      </w:pPr>
    </w:p>
    <w:p>
      <w:pPr>
        <w:ind w:left="100"/>
        <w:spacing w:after="0"/>
        <w:rPr>
          <w:sz w:val="20"/>
          <w:szCs w:val="20"/>
          <w:color w:val="auto"/>
        </w:rPr>
      </w:pPr>
      <w:r>
        <w:rPr>
          <w:rFonts w:ascii="Calibri" w:cs="Calibri" w:eastAsia="Calibri" w:hAnsi="Calibri"/>
          <w:sz w:val="18"/>
          <w:szCs w:val="18"/>
          <w:color w:val="595959"/>
        </w:rPr>
        <w:t>60</w:t>
      </w:r>
    </w:p>
    <w:p>
      <w:pPr>
        <w:spacing w:after="0" w:line="143" w:lineRule="exact"/>
        <w:rPr>
          <w:sz w:val="20"/>
          <w:szCs w:val="20"/>
          <w:color w:val="auto"/>
        </w:rPr>
      </w:pPr>
    </w:p>
    <w:p>
      <w:pPr>
        <w:ind w:left="100"/>
        <w:spacing w:after="0"/>
        <w:rPr>
          <w:sz w:val="20"/>
          <w:szCs w:val="20"/>
          <w:color w:val="auto"/>
        </w:rPr>
      </w:pPr>
      <w:r>
        <w:rPr>
          <w:rFonts w:ascii="Calibri" w:cs="Calibri" w:eastAsia="Calibri" w:hAnsi="Calibri"/>
          <w:sz w:val="18"/>
          <w:szCs w:val="18"/>
          <w:color w:val="595959"/>
        </w:rPr>
        <w:t>40</w:t>
      </w:r>
    </w:p>
    <w:p>
      <w:pPr>
        <w:spacing w:after="0" w:line="143" w:lineRule="exact"/>
        <w:rPr>
          <w:sz w:val="20"/>
          <w:szCs w:val="20"/>
          <w:color w:val="auto"/>
        </w:rPr>
      </w:pPr>
    </w:p>
    <w:p>
      <w:pPr>
        <w:ind w:left="100"/>
        <w:spacing w:after="0"/>
        <w:rPr>
          <w:sz w:val="20"/>
          <w:szCs w:val="20"/>
          <w:color w:val="auto"/>
        </w:rPr>
      </w:pPr>
      <w:r>
        <w:rPr>
          <w:rFonts w:ascii="Calibri" w:cs="Calibri" w:eastAsia="Calibri" w:hAnsi="Calibri"/>
          <w:sz w:val="18"/>
          <w:szCs w:val="18"/>
          <w:color w:val="595959"/>
        </w:rPr>
        <w:t>20</w:t>
      </w:r>
    </w:p>
    <w:p>
      <w:pPr>
        <w:spacing w:after="0" w:line="144" w:lineRule="exact"/>
        <w:rPr>
          <w:sz w:val="20"/>
          <w:szCs w:val="20"/>
          <w:color w:val="auto"/>
        </w:rPr>
      </w:pPr>
    </w:p>
    <w:p>
      <w:pPr>
        <w:ind w:left="180"/>
        <w:spacing w:after="0"/>
        <w:rPr>
          <w:sz w:val="20"/>
          <w:szCs w:val="20"/>
          <w:color w:val="auto"/>
        </w:rPr>
      </w:pPr>
      <w:r>
        <w:rPr>
          <w:rFonts w:ascii="Calibri" w:cs="Calibri" w:eastAsia="Calibri" w:hAnsi="Calibri"/>
          <w:sz w:val="18"/>
          <w:szCs w:val="18"/>
          <w:color w:val="595959"/>
        </w:rPr>
        <w:t>0</w:t>
      </w:r>
    </w:p>
    <w:p>
      <w:pPr>
        <w:jc w:val="both"/>
        <w:ind w:left="1200"/>
        <w:spacing w:after="0" w:line="206" w:lineRule="auto"/>
        <w:tabs>
          <w:tab w:leader="none" w:pos="3040" w:val="left"/>
          <w:tab w:leader="none" w:pos="4820" w:val="left"/>
          <w:tab w:leader="none" w:pos="6580" w:val="left"/>
        </w:tabs>
        <w:rPr>
          <w:sz w:val="20"/>
          <w:szCs w:val="20"/>
          <w:color w:val="auto"/>
        </w:rPr>
      </w:pPr>
      <w:r>
        <w:rPr>
          <w:rFonts w:ascii="Calibri" w:cs="Calibri" w:eastAsia="Calibri" w:hAnsi="Calibri"/>
          <w:sz w:val="22"/>
          <w:szCs w:val="22"/>
          <w:color w:val="auto"/>
        </w:rPr>
        <w:t>3/5</w:t>
      </w:r>
      <w:r>
        <w:rPr>
          <w:sz w:val="20"/>
          <w:szCs w:val="20"/>
          <w:color w:val="auto"/>
        </w:rPr>
        <w:tab/>
      </w:r>
      <w:r>
        <w:rPr>
          <w:rFonts w:ascii="Calibri" w:cs="Calibri" w:eastAsia="Calibri" w:hAnsi="Calibri"/>
          <w:sz w:val="22"/>
          <w:szCs w:val="22"/>
          <w:color w:val="auto"/>
        </w:rPr>
        <w:t>3/9</w:t>
      </w:r>
      <w:r>
        <w:rPr>
          <w:sz w:val="20"/>
          <w:szCs w:val="20"/>
          <w:color w:val="auto"/>
        </w:rPr>
        <w:tab/>
      </w:r>
      <w:r>
        <w:rPr>
          <w:rFonts w:ascii="Calibri" w:cs="Calibri" w:eastAsia="Calibri" w:hAnsi="Calibri"/>
          <w:sz w:val="22"/>
          <w:szCs w:val="22"/>
          <w:color w:val="auto"/>
        </w:rPr>
        <w:t>4/4</w:t>
      </w:r>
      <w:r>
        <w:rPr>
          <w:sz w:val="20"/>
          <w:szCs w:val="20"/>
          <w:color w:val="auto"/>
        </w:rPr>
        <w:tab/>
      </w:r>
      <w:r>
        <w:rPr>
          <w:rFonts w:ascii="Calibri" w:cs="Calibri" w:eastAsia="Calibri" w:hAnsi="Calibri"/>
          <w:sz w:val="22"/>
          <w:szCs w:val="22"/>
          <w:color w:val="auto"/>
        </w:rPr>
        <w:t>4/10</w:t>
      </w:r>
    </w:p>
    <w:p>
      <w:pPr>
        <w:ind w:left="3280"/>
        <w:spacing w:after="0" w:line="218" w:lineRule="auto"/>
        <w:rPr>
          <w:sz w:val="20"/>
          <w:szCs w:val="20"/>
          <w:color w:val="auto"/>
        </w:rPr>
      </w:pPr>
      <w:r>
        <w:rPr>
          <w:rFonts w:ascii="Calibri" w:cs="Calibri" w:eastAsia="Calibri" w:hAnsi="Calibri"/>
          <w:sz w:val="20"/>
          <w:szCs w:val="20"/>
          <w:color w:val="595959"/>
        </w:rPr>
        <w:t>Изучаемые формы</w:t>
      </w:r>
    </w:p>
    <w:p>
      <w:pPr>
        <w:spacing w:after="0" w:line="166" w:lineRule="exact"/>
        <w:rPr>
          <w:sz w:val="20"/>
          <w:szCs w:val="20"/>
          <w:color w:val="auto"/>
        </w:rPr>
      </w:pPr>
    </w:p>
    <w:p>
      <w:pPr>
        <w:sectPr>
          <w:pgSz w:w="11900" w:h="16836" w:orient="portrait"/>
          <w:cols w:equalWidth="0" w:num="2">
            <w:col w:w="1234" w:space="106"/>
            <w:col w:w="8680"/>
          </w:cols>
          <w:pgMar w:left="1440" w:top="1138" w:right="448" w:bottom="418" w:gutter="0" w:footer="0" w:header="0"/>
          <w:type w:val="continuous"/>
        </w:sectPr>
      </w:pPr>
    </w:p>
    <w:p>
      <w:pPr>
        <w:jc w:val="center"/>
        <w:ind w:right="140"/>
        <w:spacing w:after="0"/>
        <w:rPr>
          <w:sz w:val="20"/>
          <w:szCs w:val="20"/>
          <w:color w:val="auto"/>
        </w:rPr>
      </w:pPr>
      <w:r>
        <w:rPr>
          <w:rFonts w:ascii="Times New Roman" w:cs="Times New Roman" w:eastAsia="Times New Roman" w:hAnsi="Times New Roman"/>
          <w:sz w:val="24"/>
          <w:szCs w:val="24"/>
          <w:color w:val="auto"/>
        </w:rPr>
        <w:t>Рисунок 2.3 – Массовая концентрация фенольных веществ в листьях исследуемых форм</w:t>
      </w:r>
    </w:p>
    <w:p>
      <w:pPr>
        <w:spacing w:after="0" w:line="136" w:lineRule="exact"/>
        <w:rPr>
          <w:sz w:val="20"/>
          <w:szCs w:val="20"/>
          <w:color w:val="auto"/>
        </w:rPr>
      </w:pPr>
    </w:p>
    <w:p>
      <w:pPr>
        <w:jc w:val="center"/>
        <w:ind w:right="140"/>
        <w:spacing w:after="0"/>
        <w:rPr>
          <w:sz w:val="20"/>
          <w:szCs w:val="20"/>
          <w:color w:val="auto"/>
        </w:rPr>
      </w:pPr>
      <w:r>
        <w:rPr>
          <w:rFonts w:ascii="Times New Roman" w:cs="Times New Roman" w:eastAsia="Times New Roman" w:hAnsi="Times New Roman"/>
          <w:sz w:val="24"/>
          <w:szCs w:val="24"/>
          <w:color w:val="auto"/>
        </w:rPr>
        <w:t>маслины</w:t>
      </w:r>
    </w:p>
    <w:p>
      <w:pPr>
        <w:spacing w:after="0" w:line="124" w:lineRule="exact"/>
        <w:rPr>
          <w:sz w:val="20"/>
          <w:szCs w:val="20"/>
          <w:color w:val="auto"/>
        </w:rPr>
      </w:pPr>
    </w:p>
    <w:p>
      <w:pPr>
        <w:jc w:val="center"/>
        <w:ind w:right="140"/>
        <w:spacing w:after="0"/>
        <w:rPr>
          <w:sz w:val="20"/>
          <w:szCs w:val="20"/>
          <w:color w:val="auto"/>
        </w:rPr>
      </w:pPr>
      <w:r>
        <w:rPr>
          <w:rFonts w:ascii="Times New Roman" w:cs="Times New Roman" w:eastAsia="Times New Roman" w:hAnsi="Times New Roman"/>
          <w:sz w:val="24"/>
          <w:szCs w:val="24"/>
          <w:color w:val="auto"/>
        </w:rPr>
        <w:t>15</w:t>
      </w:r>
    </w:p>
    <w:p>
      <w:pPr>
        <w:sectPr>
          <w:pgSz w:w="11900" w:h="16836" w:orient="portrait"/>
          <w:cols w:equalWidth="0" w:num="1">
            <w:col w:w="10020"/>
          </w:cols>
          <w:pgMar w:left="1440" w:top="1138" w:right="448" w:bottom="418" w:gutter="0" w:footer="0" w:header="0"/>
          <w:type w:val="continuous"/>
        </w:sectPr>
      </w:pPr>
    </w:p>
    <w:bookmarkStart w:id="27" w:name="page28"/>
    <w:bookmarkEnd w:id="27"/>
    <w:p>
      <w:pPr>
        <w:ind w:left="1020"/>
        <w:spacing w:after="0"/>
        <w:rPr>
          <w:sz w:val="20"/>
          <w:szCs w:val="20"/>
          <w:color w:val="auto"/>
        </w:rPr>
      </w:pPr>
      <w:r>
        <w:rPr>
          <w:rFonts w:ascii="Times New Roman" w:cs="Times New Roman" w:eastAsia="Times New Roman" w:hAnsi="Times New Roman"/>
          <w:sz w:val="24"/>
          <w:szCs w:val="24"/>
          <w:color w:val="auto"/>
        </w:rPr>
        <w:t>Наиболее высокие массовые концентрации суммы фенольных веществ определены</w:t>
      </w:r>
    </w:p>
    <w:p>
      <w:pPr>
        <w:spacing w:after="0" w:line="140" w:lineRule="exact"/>
        <w:rPr>
          <w:sz w:val="20"/>
          <w:szCs w:val="20"/>
          <w:color w:val="auto"/>
        </w:rPr>
      </w:pPr>
    </w:p>
    <w:p>
      <w:pPr>
        <w:ind w:left="500" w:hanging="179"/>
        <w:spacing w:after="0"/>
        <w:tabs>
          <w:tab w:leader="none" w:pos="500" w:val="left"/>
        </w:tabs>
        <w:numPr>
          <w:ilvl w:val="0"/>
          <w:numId w:val="18"/>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листьях маслины Формы</w:t>
      </w:r>
      <w:r>
        <w:rPr>
          <w:rFonts w:ascii="Times New Roman" w:cs="Times New Roman" w:eastAsia="Times New Roman" w:hAnsi="Times New Roman"/>
          <w:sz w:val="24"/>
          <w:szCs w:val="24"/>
          <w:color w:val="auto"/>
        </w:rPr>
        <w:t xml:space="preserve"> 3/5</w:t>
      </w:r>
      <w:r>
        <w:rPr>
          <w:rFonts w:ascii="Times New Roman" w:cs="Times New Roman" w:eastAsia="Times New Roman" w:hAnsi="Times New Roman"/>
          <w:sz w:val="24"/>
          <w:szCs w:val="24"/>
          <w:color w:val="auto"/>
        </w:rPr>
        <w:t xml:space="preserve"> и</w:t>
      </w:r>
      <w:r>
        <w:rPr>
          <w:rFonts w:ascii="Times New Roman" w:cs="Times New Roman" w:eastAsia="Times New Roman" w:hAnsi="Times New Roman"/>
          <w:sz w:val="24"/>
          <w:szCs w:val="24"/>
          <w:color w:val="auto"/>
        </w:rPr>
        <w:t xml:space="preserve"> 3/9,</w:t>
      </w:r>
      <w:r>
        <w:rPr>
          <w:rFonts w:ascii="Times New Roman" w:cs="Times New Roman" w:eastAsia="Times New Roman" w:hAnsi="Times New Roman"/>
          <w:sz w:val="24"/>
          <w:szCs w:val="24"/>
          <w:color w:val="auto"/>
        </w:rPr>
        <w:t xml:space="preserve"> наименьшая</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4"/>
          <w:szCs w:val="24"/>
          <w:color w:val="auto"/>
        </w:rPr>
        <w:t xml:space="preserve"> Формы</w:t>
      </w:r>
      <w:r>
        <w:rPr>
          <w:rFonts w:ascii="Times New Roman" w:cs="Times New Roman" w:eastAsia="Times New Roman" w:hAnsi="Times New Roman"/>
          <w:sz w:val="24"/>
          <w:szCs w:val="24"/>
          <w:color w:val="auto"/>
        </w:rPr>
        <w:t xml:space="preserve"> 4/4 (</w:t>
      </w:r>
      <w:r>
        <w:rPr>
          <w:rFonts w:ascii="Times New Roman" w:cs="Times New Roman" w:eastAsia="Times New Roman" w:hAnsi="Times New Roman"/>
          <w:sz w:val="24"/>
          <w:szCs w:val="24"/>
          <w:color w:val="auto"/>
        </w:rPr>
        <w:t>Рисунок</w:t>
      </w:r>
      <w:r>
        <w:rPr>
          <w:rFonts w:ascii="Times New Roman" w:cs="Times New Roman" w:eastAsia="Times New Roman" w:hAnsi="Times New Roman"/>
          <w:sz w:val="24"/>
          <w:szCs w:val="24"/>
          <w:color w:val="auto"/>
        </w:rPr>
        <w:t xml:space="preserve"> 2.3).</w:t>
      </w:r>
    </w:p>
    <w:p>
      <w:pPr>
        <w:spacing w:after="0" w:line="148" w:lineRule="exact"/>
        <w:rPr>
          <w:rFonts w:ascii="Times New Roman" w:cs="Times New Roman" w:eastAsia="Times New Roman" w:hAnsi="Times New Roman"/>
          <w:sz w:val="24"/>
          <w:szCs w:val="24"/>
          <w:color w:val="auto"/>
        </w:rPr>
      </w:pPr>
    </w:p>
    <w:p>
      <w:pPr>
        <w:jc w:val="both"/>
        <w:ind w:left="320" w:right="140" w:firstLine="709"/>
        <w:spacing w:after="0" w:line="351" w:lineRule="auto"/>
        <w:tabs>
          <w:tab w:leader="none" w:pos="1292" w:val="left"/>
        </w:tabs>
        <w:numPr>
          <w:ilvl w:val="1"/>
          <w:numId w:val="18"/>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зависимости от качества плодов и степени их созревания были использованы различные способы переработки</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обработка слабым раствором щелочи</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сухой посол</w:t>
      </w:r>
      <w:r>
        <w:rPr>
          <w:rFonts w:ascii="Times New Roman" w:cs="Times New Roman" w:eastAsia="Times New Roman" w:hAnsi="Times New Roman"/>
          <w:sz w:val="24"/>
          <w:szCs w:val="24"/>
          <w:color w:val="auto"/>
        </w:rPr>
        <w:t>,</w:t>
      </w:r>
    </w:p>
    <w:p>
      <w:pPr>
        <w:spacing w:after="0" w:line="8" w:lineRule="exact"/>
        <w:rPr>
          <w:sz w:val="20"/>
          <w:szCs w:val="20"/>
          <w:color w:val="auto"/>
        </w:rPr>
      </w:pPr>
    </w:p>
    <w:p>
      <w:pPr>
        <w:ind w:left="320"/>
        <w:spacing w:after="0"/>
        <w:rPr>
          <w:sz w:val="20"/>
          <w:szCs w:val="20"/>
          <w:color w:val="auto"/>
        </w:rPr>
      </w:pPr>
      <w:r>
        <w:rPr>
          <w:rFonts w:ascii="Times New Roman" w:cs="Times New Roman" w:eastAsia="Times New Roman" w:hAnsi="Times New Roman"/>
          <w:sz w:val="24"/>
          <w:szCs w:val="24"/>
          <w:color w:val="auto"/>
        </w:rPr>
        <w:t>получение масла</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Все продукты переработки получили высокую оценку</w:t>
      </w:r>
      <w:r>
        <w:rPr>
          <w:rFonts w:ascii="Times New Roman" w:cs="Times New Roman" w:eastAsia="Times New Roman" w:hAnsi="Times New Roman"/>
          <w:sz w:val="24"/>
          <w:szCs w:val="24"/>
          <w:color w:val="auto"/>
        </w:rPr>
        <w:t>.</w:t>
      </w:r>
    </w:p>
    <w:p>
      <w:pPr>
        <w:spacing w:after="0" w:line="153" w:lineRule="exact"/>
        <w:rPr>
          <w:sz w:val="20"/>
          <w:szCs w:val="20"/>
          <w:color w:val="auto"/>
        </w:rPr>
      </w:pPr>
    </w:p>
    <w:p>
      <w:pPr>
        <w:jc w:val="both"/>
        <w:ind w:left="320" w:right="140" w:firstLine="708"/>
        <w:spacing w:after="0" w:line="374" w:lineRule="auto"/>
        <w:rPr>
          <w:sz w:val="20"/>
          <w:szCs w:val="20"/>
          <w:color w:val="auto"/>
        </w:rPr>
      </w:pPr>
      <w:r>
        <w:rPr>
          <w:rFonts w:ascii="Times New Roman" w:cs="Times New Roman" w:eastAsia="Times New Roman" w:hAnsi="Times New Roman"/>
          <w:sz w:val="23"/>
          <w:szCs w:val="23"/>
          <w:color w:val="auto"/>
        </w:rPr>
        <w:t>Определены массовые концентрации</w:t>
      </w:r>
      <w:r>
        <w:rPr>
          <w:rFonts w:ascii="Times New Roman" w:cs="Times New Roman" w:eastAsia="Times New Roman" w:hAnsi="Times New Roman"/>
          <w:sz w:val="23"/>
          <w:szCs w:val="23"/>
          <w:color w:val="auto"/>
        </w:rPr>
        <w:t xml:space="preserve"> α</w:t>
      </w:r>
      <w:r>
        <w:rPr>
          <w:rFonts w:ascii="Times New Roman" w:cs="Times New Roman" w:eastAsia="Times New Roman" w:hAnsi="Times New Roman"/>
          <w:sz w:val="23"/>
          <w:szCs w:val="23"/>
          <w:color w:val="auto"/>
        </w:rPr>
        <w:t>-</w:t>
      </w:r>
      <w:r>
        <w:rPr>
          <w:rFonts w:ascii="Times New Roman" w:cs="Times New Roman" w:eastAsia="Times New Roman" w:hAnsi="Times New Roman"/>
          <w:sz w:val="23"/>
          <w:szCs w:val="23"/>
          <w:color w:val="auto"/>
        </w:rPr>
        <w:t>Токотриенола</w:t>
      </w:r>
      <w:r>
        <w:rPr>
          <w:rFonts w:ascii="Times New Roman" w:cs="Times New Roman" w:eastAsia="Times New Roman" w:hAnsi="Times New Roman"/>
          <w:sz w:val="23"/>
          <w:szCs w:val="23"/>
          <w:color w:val="auto"/>
        </w:rPr>
        <w:t>, α</w:t>
      </w:r>
      <w:r>
        <w:rPr>
          <w:rFonts w:ascii="Times New Roman" w:cs="Times New Roman" w:eastAsia="Times New Roman" w:hAnsi="Times New Roman"/>
          <w:sz w:val="23"/>
          <w:szCs w:val="23"/>
          <w:color w:val="auto"/>
        </w:rPr>
        <w:t>-</w:t>
      </w:r>
      <w:r>
        <w:rPr>
          <w:rFonts w:ascii="Times New Roman" w:cs="Times New Roman" w:eastAsia="Times New Roman" w:hAnsi="Times New Roman"/>
          <w:sz w:val="23"/>
          <w:szCs w:val="23"/>
          <w:color w:val="auto"/>
        </w:rPr>
        <w:t>Токоферола</w:t>
      </w:r>
      <w:r>
        <w:rPr>
          <w:rFonts w:ascii="Times New Roman" w:cs="Times New Roman" w:eastAsia="Times New Roman" w:hAnsi="Times New Roman"/>
          <w:sz w:val="23"/>
          <w:szCs w:val="23"/>
          <w:color w:val="auto"/>
        </w:rPr>
        <w:t>, β</w:t>
      </w:r>
      <w:r>
        <w:rPr>
          <w:rFonts w:ascii="Times New Roman" w:cs="Times New Roman" w:eastAsia="Times New Roman" w:hAnsi="Times New Roman"/>
          <w:sz w:val="23"/>
          <w:szCs w:val="23"/>
          <w:color w:val="auto"/>
        </w:rPr>
        <w:t>-</w:t>
      </w:r>
      <w:r>
        <w:rPr>
          <w:rFonts w:ascii="Times New Roman" w:cs="Times New Roman" w:eastAsia="Times New Roman" w:hAnsi="Times New Roman"/>
          <w:sz w:val="23"/>
          <w:szCs w:val="23"/>
          <w:color w:val="auto"/>
        </w:rPr>
        <w:t>Токоферола</w:t>
      </w:r>
      <w:r>
        <w:rPr>
          <w:rFonts w:ascii="Times New Roman" w:cs="Times New Roman" w:eastAsia="Times New Roman" w:hAnsi="Times New Roman"/>
          <w:sz w:val="23"/>
          <w:szCs w:val="23"/>
          <w:color w:val="auto"/>
        </w:rPr>
        <w:t>, δ</w:t>
      </w:r>
      <w:r>
        <w:rPr>
          <w:rFonts w:ascii="Times New Roman" w:cs="Times New Roman" w:eastAsia="Times New Roman" w:hAnsi="Times New Roman"/>
          <w:sz w:val="23"/>
          <w:szCs w:val="23"/>
          <w:color w:val="auto"/>
        </w:rPr>
        <w:t>-</w:t>
      </w:r>
      <w:r>
        <w:rPr>
          <w:rFonts w:ascii="Times New Roman" w:cs="Times New Roman" w:eastAsia="Times New Roman" w:hAnsi="Times New Roman"/>
          <w:sz w:val="23"/>
          <w:szCs w:val="23"/>
          <w:color w:val="auto"/>
        </w:rPr>
        <w:t>Токоферола</w:t>
      </w:r>
      <w:r>
        <w:rPr>
          <w:rFonts w:ascii="Times New Roman" w:cs="Times New Roman" w:eastAsia="Times New Roman" w:hAnsi="Times New Roman"/>
          <w:sz w:val="23"/>
          <w:szCs w:val="23"/>
          <w:color w:val="auto"/>
        </w:rPr>
        <w:t>, β</w:t>
      </w:r>
      <w:r>
        <w:rPr>
          <w:rFonts w:ascii="Times New Roman" w:cs="Times New Roman" w:eastAsia="Times New Roman" w:hAnsi="Times New Roman"/>
          <w:sz w:val="23"/>
          <w:szCs w:val="23"/>
          <w:color w:val="auto"/>
        </w:rPr>
        <w:t>-</w:t>
      </w:r>
      <w:r>
        <w:rPr>
          <w:rFonts w:ascii="Times New Roman" w:cs="Times New Roman" w:eastAsia="Times New Roman" w:hAnsi="Times New Roman"/>
          <w:sz w:val="23"/>
          <w:szCs w:val="23"/>
          <w:color w:val="auto"/>
        </w:rPr>
        <w:t>Ситостерина</w:t>
      </w:r>
      <w:r>
        <w:rPr>
          <w:rFonts w:ascii="Times New Roman" w:cs="Times New Roman" w:eastAsia="Times New Roman" w:hAnsi="Times New Roman"/>
          <w:sz w:val="23"/>
          <w:szCs w:val="23"/>
          <w:color w:val="auto"/>
        </w:rPr>
        <w:t>,</w:t>
      </w:r>
      <w:r>
        <w:rPr>
          <w:rFonts w:ascii="Times New Roman" w:cs="Times New Roman" w:eastAsia="Times New Roman" w:hAnsi="Times New Roman"/>
          <w:sz w:val="23"/>
          <w:szCs w:val="23"/>
          <w:color w:val="auto"/>
        </w:rPr>
        <w:t xml:space="preserve"> Стигмастерола</w:t>
      </w:r>
      <w:r>
        <w:rPr>
          <w:rFonts w:ascii="Times New Roman" w:cs="Times New Roman" w:eastAsia="Times New Roman" w:hAnsi="Times New Roman"/>
          <w:sz w:val="23"/>
          <w:szCs w:val="23"/>
          <w:color w:val="auto"/>
        </w:rPr>
        <w:t>,</w:t>
      </w:r>
      <w:r>
        <w:rPr>
          <w:rFonts w:ascii="Times New Roman" w:cs="Times New Roman" w:eastAsia="Times New Roman" w:hAnsi="Times New Roman"/>
          <w:sz w:val="23"/>
          <w:szCs w:val="23"/>
          <w:color w:val="auto"/>
        </w:rPr>
        <w:t xml:space="preserve"> Ситостанола и Сквалена в оливковом масле</w:t>
      </w:r>
      <w:r>
        <w:rPr>
          <w:rFonts w:ascii="Times New Roman" w:cs="Times New Roman" w:eastAsia="Times New Roman" w:hAnsi="Times New Roman"/>
          <w:sz w:val="23"/>
          <w:szCs w:val="23"/>
          <w:color w:val="auto"/>
        </w:rPr>
        <w:t>,</w:t>
      </w:r>
      <w:r>
        <w:rPr>
          <w:rFonts w:ascii="Times New Roman" w:cs="Times New Roman" w:eastAsia="Times New Roman" w:hAnsi="Times New Roman"/>
          <w:sz w:val="23"/>
          <w:szCs w:val="23"/>
          <w:color w:val="auto"/>
        </w:rPr>
        <w:t xml:space="preserve"> выработанном из плодов растений</w:t>
      </w:r>
      <w:r>
        <w:rPr>
          <w:rFonts w:ascii="Times New Roman" w:cs="Times New Roman" w:eastAsia="Times New Roman" w:hAnsi="Times New Roman"/>
          <w:sz w:val="23"/>
          <w:szCs w:val="23"/>
          <w:color w:val="auto"/>
        </w:rPr>
        <w:t>,</w:t>
      </w:r>
      <w:r>
        <w:rPr>
          <w:rFonts w:ascii="Times New Roman" w:cs="Times New Roman" w:eastAsia="Times New Roman" w:hAnsi="Times New Roman"/>
          <w:sz w:val="23"/>
          <w:szCs w:val="23"/>
          <w:color w:val="auto"/>
        </w:rPr>
        <w:t xml:space="preserve"> произрастающих в условиях научно</w:t>
      </w:r>
      <w:r>
        <w:rPr>
          <w:rFonts w:ascii="Times New Roman" w:cs="Times New Roman" w:eastAsia="Times New Roman" w:hAnsi="Times New Roman"/>
          <w:sz w:val="23"/>
          <w:szCs w:val="23"/>
          <w:color w:val="auto"/>
        </w:rPr>
        <w:t>-</w:t>
      </w:r>
      <w:r>
        <w:rPr>
          <w:rFonts w:ascii="Times New Roman" w:cs="Times New Roman" w:eastAsia="Times New Roman" w:hAnsi="Times New Roman"/>
          <w:sz w:val="23"/>
          <w:szCs w:val="23"/>
          <w:color w:val="auto"/>
        </w:rPr>
        <w:t>производственной площадки в пгт Форос</w:t>
      </w:r>
      <w:r>
        <w:rPr>
          <w:rFonts w:ascii="Times New Roman" w:cs="Times New Roman" w:eastAsia="Times New Roman" w:hAnsi="Times New Roman"/>
          <w:sz w:val="23"/>
          <w:szCs w:val="23"/>
          <w:color w:val="auto"/>
        </w:rPr>
        <w:t>.</w:t>
      </w:r>
      <w:r>
        <w:rPr>
          <w:rFonts w:ascii="Times New Roman" w:cs="Times New Roman" w:eastAsia="Times New Roman" w:hAnsi="Times New Roman"/>
          <w:sz w:val="23"/>
          <w:szCs w:val="23"/>
          <w:color w:val="auto"/>
        </w:rPr>
        <w:t xml:space="preserve"> Полученные данные представлены в таблице</w:t>
      </w:r>
      <w:r>
        <w:rPr>
          <w:rFonts w:ascii="Times New Roman" w:cs="Times New Roman" w:eastAsia="Times New Roman" w:hAnsi="Times New Roman"/>
          <w:sz w:val="23"/>
          <w:szCs w:val="23"/>
          <w:color w:val="auto"/>
        </w:rPr>
        <w:t xml:space="preserve"> 2.7.</w:t>
      </w:r>
    </w:p>
    <w:p>
      <w:pPr>
        <w:spacing w:after="0" w:line="7" w:lineRule="exact"/>
        <w:rPr>
          <w:sz w:val="20"/>
          <w:szCs w:val="20"/>
          <w:color w:val="auto"/>
        </w:rPr>
      </w:pPr>
    </w:p>
    <w:p>
      <w:pPr>
        <w:jc w:val="both"/>
        <w:ind w:left="320" w:right="140" w:firstLine="708"/>
        <w:spacing w:after="0" w:line="347" w:lineRule="auto"/>
        <w:rPr>
          <w:sz w:val="20"/>
          <w:szCs w:val="20"/>
          <w:color w:val="auto"/>
        </w:rPr>
      </w:pPr>
      <w:r>
        <w:rPr>
          <w:rFonts w:ascii="Times New Roman" w:cs="Times New Roman" w:eastAsia="Times New Roman" w:hAnsi="Times New Roman"/>
          <w:sz w:val="24"/>
          <w:szCs w:val="24"/>
          <w:color w:val="auto"/>
        </w:rPr>
        <w:t>Таблица</w:t>
      </w:r>
      <w:r>
        <w:rPr>
          <w:rFonts w:ascii="Times New Roman" w:cs="Times New Roman" w:eastAsia="Times New Roman" w:hAnsi="Times New Roman"/>
          <w:sz w:val="24"/>
          <w:szCs w:val="24"/>
          <w:color w:val="auto"/>
        </w:rPr>
        <w:t xml:space="preserve"> 2.</w:t>
      </w:r>
      <w:r>
        <w:rPr>
          <w:rFonts w:ascii="Times New Roman" w:cs="Times New Roman" w:eastAsia="Times New Roman" w:hAnsi="Times New Roman"/>
          <w:sz w:val="24"/>
          <w:szCs w:val="24"/>
          <w:color w:val="auto"/>
        </w:rPr>
        <w:t>7</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4"/>
          <w:szCs w:val="24"/>
          <w:color w:val="auto"/>
        </w:rPr>
        <w:t xml:space="preserve"> Массовые концентрации фитостеролов</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токоферолов и сквалена в исследуемом оливковом масле</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мг</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кг</w:t>
      </w:r>
    </w:p>
    <w:p>
      <w:pPr>
        <w:spacing w:after="0" w:line="4" w:lineRule="exact"/>
        <w:rPr>
          <w:sz w:val="20"/>
          <w:szCs w:val="20"/>
          <w:color w:val="auto"/>
        </w:rPr>
      </w:pPr>
    </w:p>
    <w:tbl>
      <w:tblPr>
        <w:tblLayout w:type="fixed"/>
        <w:tblInd w:w="10" w:type="dxa"/>
        <w:tblCellMar>
          <w:top w:w="0" w:type="dxa"/>
          <w:left w:w="0" w:type="dxa"/>
          <w:bottom w:w="0" w:type="dxa"/>
          <w:right w:w="0" w:type="dxa"/>
        </w:tblCellMar>
      </w:tblPr>
      <w:tr>
        <w:trPr>
          <w:trHeight w:val="254"/>
        </w:trPr>
        <w:tc>
          <w:tcPr>
            <w:tcW w:w="1760" w:type="dxa"/>
            <w:vAlign w:val="bottom"/>
            <w:tcBorders>
              <w:top w:val="single" w:sz="8" w:color="auto"/>
              <w:left w:val="single" w:sz="8" w:color="auto"/>
              <w:right w:val="single" w:sz="8" w:color="auto"/>
            </w:tcBorders>
          </w:tcPr>
          <w:p>
            <w:pPr>
              <w:spacing w:after="0"/>
              <w:rPr>
                <w:sz w:val="22"/>
                <w:szCs w:val="22"/>
                <w:color w:val="auto"/>
              </w:rPr>
            </w:pPr>
          </w:p>
        </w:tc>
        <w:tc>
          <w:tcPr>
            <w:tcW w:w="1560" w:type="dxa"/>
            <w:vAlign w:val="bottom"/>
            <w:tcBorders>
              <w:top w:val="single" w:sz="8" w:color="auto"/>
              <w:right w:val="single" w:sz="8" w:color="auto"/>
            </w:tcBorders>
          </w:tcPr>
          <w:p>
            <w:pPr>
              <w:spacing w:after="0"/>
              <w:rPr>
                <w:sz w:val="22"/>
                <w:szCs w:val="22"/>
                <w:color w:val="auto"/>
              </w:rPr>
            </w:pPr>
          </w:p>
        </w:tc>
        <w:tc>
          <w:tcPr>
            <w:tcW w:w="1560" w:type="dxa"/>
            <w:vAlign w:val="bottom"/>
            <w:tcBorders>
              <w:top w:val="single" w:sz="8" w:color="auto"/>
              <w:right w:val="single" w:sz="8" w:color="auto"/>
            </w:tcBorders>
          </w:tcPr>
          <w:p>
            <w:pPr>
              <w:spacing w:after="0"/>
              <w:rPr>
                <w:sz w:val="22"/>
                <w:szCs w:val="22"/>
                <w:color w:val="auto"/>
              </w:rPr>
            </w:pPr>
          </w:p>
        </w:tc>
        <w:tc>
          <w:tcPr>
            <w:tcW w:w="1560" w:type="dxa"/>
            <w:vAlign w:val="bottom"/>
            <w:tcBorders>
              <w:top w:val="single" w:sz="8" w:color="auto"/>
              <w:right w:val="single" w:sz="8" w:color="auto"/>
            </w:tcBorders>
          </w:tcPr>
          <w:p>
            <w:pPr>
              <w:spacing w:after="0"/>
              <w:rPr>
                <w:sz w:val="22"/>
                <w:szCs w:val="22"/>
                <w:color w:val="auto"/>
              </w:rPr>
            </w:pPr>
          </w:p>
        </w:tc>
        <w:tc>
          <w:tcPr>
            <w:tcW w:w="1840" w:type="dxa"/>
            <w:vAlign w:val="bottom"/>
            <w:tcBorders>
              <w:top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2"/>
                <w:szCs w:val="22"/>
                <w:color w:val="auto"/>
              </w:rPr>
              <w:t>№</w:t>
            </w:r>
            <w:r>
              <w:rPr>
                <w:rFonts w:ascii="Times New Roman" w:cs="Times New Roman" w:eastAsia="Times New Roman" w:hAnsi="Times New Roman"/>
                <w:sz w:val="22"/>
                <w:szCs w:val="22"/>
                <w:color w:val="auto"/>
              </w:rPr>
              <w:t>4</w:t>
            </w:r>
            <w:r>
              <w:rPr>
                <w:rFonts w:ascii="Times New Roman" w:cs="Times New Roman" w:eastAsia="Times New Roman" w:hAnsi="Times New Roman"/>
                <w:sz w:val="22"/>
                <w:szCs w:val="22"/>
                <w:color w:val="auto"/>
              </w:rPr>
              <w:t xml:space="preserve"> Оливковое</w:t>
            </w:r>
          </w:p>
        </w:tc>
        <w:tc>
          <w:tcPr>
            <w:tcW w:w="1580" w:type="dxa"/>
            <w:vAlign w:val="bottom"/>
            <w:tcBorders>
              <w:top w:val="single" w:sz="8" w:color="auto"/>
              <w:right w:val="single" w:sz="8" w:color="auto"/>
            </w:tcBorders>
          </w:tcPr>
          <w:p>
            <w:pPr>
              <w:spacing w:after="0"/>
              <w:rPr>
                <w:sz w:val="22"/>
                <w:szCs w:val="22"/>
                <w:color w:val="auto"/>
              </w:rPr>
            </w:pPr>
          </w:p>
        </w:tc>
        <w:tc>
          <w:tcPr>
            <w:tcW w:w="0" w:type="dxa"/>
            <w:vAlign w:val="bottom"/>
          </w:tcPr>
          <w:p>
            <w:pPr>
              <w:spacing w:after="0"/>
              <w:rPr>
                <w:sz w:val="1"/>
                <w:szCs w:val="1"/>
                <w:color w:val="auto"/>
              </w:rPr>
            </w:pPr>
          </w:p>
        </w:tc>
      </w:tr>
      <w:tr>
        <w:trPr>
          <w:trHeight w:val="256"/>
        </w:trPr>
        <w:tc>
          <w:tcPr>
            <w:tcW w:w="1760" w:type="dxa"/>
            <w:vAlign w:val="bottom"/>
            <w:tcBorders>
              <w:left w:val="single" w:sz="8" w:color="auto"/>
              <w:right w:val="single" w:sz="8" w:color="auto"/>
            </w:tcBorders>
          </w:tcPr>
          <w:p>
            <w:pPr>
              <w:spacing w:after="0"/>
              <w:rPr>
                <w:sz w:val="22"/>
                <w:szCs w:val="22"/>
                <w:color w:val="auto"/>
              </w:rPr>
            </w:pPr>
          </w:p>
        </w:tc>
        <w:tc>
          <w:tcPr>
            <w:tcW w:w="1560" w:type="dxa"/>
            <w:vAlign w:val="bottom"/>
            <w:tcBorders>
              <w:right w:val="single" w:sz="8" w:color="auto"/>
            </w:tcBorders>
          </w:tcPr>
          <w:p>
            <w:pPr>
              <w:spacing w:after="0"/>
              <w:rPr>
                <w:sz w:val="22"/>
                <w:szCs w:val="22"/>
                <w:color w:val="auto"/>
              </w:rPr>
            </w:pPr>
          </w:p>
        </w:tc>
        <w:tc>
          <w:tcPr>
            <w:tcW w:w="1560" w:type="dxa"/>
            <w:vAlign w:val="bottom"/>
            <w:tcBorders>
              <w:right w:val="single" w:sz="8" w:color="auto"/>
            </w:tcBorders>
          </w:tcPr>
          <w:p>
            <w:pPr>
              <w:spacing w:after="0"/>
              <w:rPr>
                <w:sz w:val="22"/>
                <w:szCs w:val="22"/>
                <w:color w:val="auto"/>
              </w:rPr>
            </w:pPr>
          </w:p>
        </w:tc>
        <w:tc>
          <w:tcPr>
            <w:tcW w:w="1560" w:type="dxa"/>
            <w:vAlign w:val="bottom"/>
            <w:tcBorders>
              <w:right w:val="single" w:sz="8" w:color="auto"/>
            </w:tcBorders>
          </w:tcPr>
          <w:p>
            <w:pPr>
              <w:spacing w:after="0"/>
              <w:rPr>
                <w:sz w:val="22"/>
                <w:szCs w:val="22"/>
                <w:color w:val="auto"/>
              </w:rPr>
            </w:pPr>
          </w:p>
        </w:tc>
        <w:tc>
          <w:tcPr>
            <w:tcW w:w="184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2"/>
                <w:szCs w:val="22"/>
                <w:color w:val="auto"/>
              </w:rPr>
              <w:t>масло "Честный</w:t>
            </w:r>
          </w:p>
        </w:tc>
        <w:tc>
          <w:tcPr>
            <w:tcW w:w="1580" w:type="dxa"/>
            <w:vAlign w:val="bottom"/>
            <w:tcBorders>
              <w:right w:val="single" w:sz="8" w:color="auto"/>
            </w:tcBorders>
          </w:tcPr>
          <w:p>
            <w:pPr>
              <w:spacing w:after="0"/>
              <w:rPr>
                <w:sz w:val="22"/>
                <w:szCs w:val="22"/>
                <w:color w:val="auto"/>
              </w:rPr>
            </w:pPr>
          </w:p>
        </w:tc>
        <w:tc>
          <w:tcPr>
            <w:tcW w:w="0" w:type="dxa"/>
            <w:vAlign w:val="bottom"/>
          </w:tcPr>
          <w:p>
            <w:pPr>
              <w:spacing w:after="0"/>
              <w:rPr>
                <w:sz w:val="1"/>
                <w:szCs w:val="1"/>
                <w:color w:val="auto"/>
              </w:rPr>
            </w:pPr>
          </w:p>
        </w:tc>
      </w:tr>
      <w:tr>
        <w:trPr>
          <w:trHeight w:val="252"/>
        </w:trPr>
        <w:tc>
          <w:tcPr>
            <w:tcW w:w="1760" w:type="dxa"/>
            <w:vAlign w:val="bottom"/>
            <w:tcBorders>
              <w:left w:val="single" w:sz="8" w:color="auto"/>
              <w:right w:val="single" w:sz="8" w:color="auto"/>
            </w:tcBorders>
          </w:tcPr>
          <w:p>
            <w:pPr>
              <w:spacing w:after="0"/>
              <w:rPr>
                <w:sz w:val="21"/>
                <w:szCs w:val="21"/>
                <w:color w:val="auto"/>
              </w:rPr>
            </w:pPr>
          </w:p>
        </w:tc>
        <w:tc>
          <w:tcPr>
            <w:tcW w:w="1560" w:type="dxa"/>
            <w:vAlign w:val="bottom"/>
            <w:tcBorders>
              <w:right w:val="single" w:sz="8" w:color="auto"/>
            </w:tcBorders>
          </w:tcPr>
          <w:p>
            <w:pPr>
              <w:spacing w:after="0"/>
              <w:rPr>
                <w:sz w:val="21"/>
                <w:szCs w:val="21"/>
                <w:color w:val="auto"/>
              </w:rPr>
            </w:pPr>
          </w:p>
        </w:tc>
        <w:tc>
          <w:tcPr>
            <w:tcW w:w="1560" w:type="dxa"/>
            <w:vAlign w:val="bottom"/>
            <w:tcBorders>
              <w:right w:val="single" w:sz="8" w:color="auto"/>
            </w:tcBorders>
          </w:tcPr>
          <w:p>
            <w:pPr>
              <w:spacing w:after="0"/>
              <w:rPr>
                <w:sz w:val="21"/>
                <w:szCs w:val="21"/>
                <w:color w:val="auto"/>
              </w:rPr>
            </w:pPr>
          </w:p>
        </w:tc>
        <w:tc>
          <w:tcPr>
            <w:tcW w:w="1560" w:type="dxa"/>
            <w:vAlign w:val="bottom"/>
            <w:tcBorders>
              <w:right w:val="single" w:sz="8" w:color="auto"/>
            </w:tcBorders>
          </w:tcPr>
          <w:p>
            <w:pPr>
              <w:spacing w:after="0"/>
              <w:rPr>
                <w:sz w:val="21"/>
                <w:szCs w:val="21"/>
                <w:color w:val="auto"/>
              </w:rPr>
            </w:pPr>
          </w:p>
        </w:tc>
        <w:tc>
          <w:tcPr>
            <w:tcW w:w="184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2"/>
                <w:szCs w:val="22"/>
                <w:color w:val="auto"/>
              </w:rPr>
              <w:t>выбор"</w:t>
            </w:r>
          </w:p>
        </w:tc>
        <w:tc>
          <w:tcPr>
            <w:tcW w:w="1580" w:type="dxa"/>
            <w:vAlign w:val="bottom"/>
            <w:tcBorders>
              <w:right w:val="single" w:sz="8" w:color="auto"/>
            </w:tcBorders>
          </w:tcPr>
          <w:p>
            <w:pPr>
              <w:spacing w:after="0"/>
              <w:rPr>
                <w:sz w:val="21"/>
                <w:szCs w:val="21"/>
                <w:color w:val="auto"/>
              </w:rPr>
            </w:pPr>
          </w:p>
        </w:tc>
        <w:tc>
          <w:tcPr>
            <w:tcW w:w="0" w:type="dxa"/>
            <w:vAlign w:val="bottom"/>
          </w:tcPr>
          <w:p>
            <w:pPr>
              <w:spacing w:after="0"/>
              <w:rPr>
                <w:sz w:val="1"/>
                <w:szCs w:val="1"/>
                <w:color w:val="auto"/>
              </w:rPr>
            </w:pPr>
          </w:p>
        </w:tc>
      </w:tr>
      <w:tr>
        <w:trPr>
          <w:trHeight w:val="252"/>
        </w:trPr>
        <w:tc>
          <w:tcPr>
            <w:tcW w:w="1760" w:type="dxa"/>
            <w:vAlign w:val="bottom"/>
            <w:tcBorders>
              <w:left w:val="single" w:sz="8" w:color="auto"/>
              <w:right w:val="single" w:sz="8" w:color="auto"/>
            </w:tcBorders>
          </w:tcPr>
          <w:p>
            <w:pPr>
              <w:spacing w:after="0"/>
              <w:rPr>
                <w:sz w:val="21"/>
                <w:szCs w:val="21"/>
                <w:color w:val="auto"/>
              </w:rPr>
            </w:pPr>
          </w:p>
        </w:tc>
        <w:tc>
          <w:tcPr>
            <w:tcW w:w="1560" w:type="dxa"/>
            <w:vAlign w:val="bottom"/>
            <w:tcBorders>
              <w:right w:val="single" w:sz="8" w:color="auto"/>
            </w:tcBorders>
          </w:tcPr>
          <w:p>
            <w:pPr>
              <w:spacing w:after="0"/>
              <w:rPr>
                <w:sz w:val="21"/>
                <w:szCs w:val="21"/>
                <w:color w:val="auto"/>
              </w:rPr>
            </w:pPr>
          </w:p>
        </w:tc>
        <w:tc>
          <w:tcPr>
            <w:tcW w:w="1560" w:type="dxa"/>
            <w:vAlign w:val="bottom"/>
            <w:tcBorders>
              <w:right w:val="single" w:sz="8" w:color="auto"/>
            </w:tcBorders>
          </w:tcPr>
          <w:p>
            <w:pPr>
              <w:spacing w:after="0"/>
              <w:rPr>
                <w:sz w:val="21"/>
                <w:szCs w:val="21"/>
                <w:color w:val="auto"/>
              </w:rPr>
            </w:pPr>
          </w:p>
        </w:tc>
        <w:tc>
          <w:tcPr>
            <w:tcW w:w="1560" w:type="dxa"/>
            <w:vAlign w:val="bottom"/>
            <w:tcBorders>
              <w:right w:val="single" w:sz="8" w:color="auto"/>
            </w:tcBorders>
          </w:tcPr>
          <w:p>
            <w:pPr>
              <w:spacing w:after="0"/>
              <w:rPr>
                <w:sz w:val="21"/>
                <w:szCs w:val="21"/>
                <w:color w:val="auto"/>
              </w:rPr>
            </w:pPr>
          </w:p>
        </w:tc>
        <w:tc>
          <w:tcPr>
            <w:tcW w:w="184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2"/>
                <w:szCs w:val="22"/>
                <w:color w:val="auto"/>
                <w:w w:val="98"/>
              </w:rPr>
              <w:t>Масло</w:t>
            </w:r>
          </w:p>
        </w:tc>
        <w:tc>
          <w:tcPr>
            <w:tcW w:w="158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2"/>
                <w:szCs w:val="22"/>
                <w:color w:val="auto"/>
              </w:rPr>
              <w:t>№</w:t>
            </w:r>
            <w:r>
              <w:rPr>
                <w:rFonts w:ascii="Times New Roman" w:cs="Times New Roman" w:eastAsia="Times New Roman" w:hAnsi="Times New Roman"/>
                <w:sz w:val="22"/>
                <w:szCs w:val="22"/>
                <w:color w:val="auto"/>
              </w:rPr>
              <w:t>5 De Cecco</w:t>
            </w:r>
          </w:p>
        </w:tc>
        <w:tc>
          <w:tcPr>
            <w:tcW w:w="0" w:type="dxa"/>
            <w:vAlign w:val="bottom"/>
          </w:tcPr>
          <w:p>
            <w:pPr>
              <w:spacing w:after="0"/>
              <w:rPr>
                <w:sz w:val="1"/>
                <w:szCs w:val="1"/>
                <w:color w:val="auto"/>
              </w:rPr>
            </w:pPr>
          </w:p>
        </w:tc>
      </w:tr>
      <w:tr>
        <w:trPr>
          <w:trHeight w:val="128"/>
        </w:trPr>
        <w:tc>
          <w:tcPr>
            <w:tcW w:w="1760" w:type="dxa"/>
            <w:vAlign w:val="bottom"/>
            <w:tcBorders>
              <w:left w:val="single" w:sz="8" w:color="auto"/>
              <w:right w:val="single" w:sz="8" w:color="auto"/>
            </w:tcBorders>
          </w:tcPr>
          <w:p>
            <w:pPr>
              <w:spacing w:after="0"/>
              <w:rPr>
                <w:sz w:val="11"/>
                <w:szCs w:val="11"/>
                <w:color w:val="auto"/>
              </w:rPr>
            </w:pPr>
          </w:p>
        </w:tc>
        <w:tc>
          <w:tcPr>
            <w:tcW w:w="1560" w:type="dxa"/>
            <w:vAlign w:val="bottom"/>
            <w:tcBorders>
              <w:right w:val="single" w:sz="8" w:color="auto"/>
            </w:tcBorders>
          </w:tcPr>
          <w:p>
            <w:pPr>
              <w:spacing w:after="0"/>
              <w:rPr>
                <w:sz w:val="11"/>
                <w:szCs w:val="11"/>
                <w:color w:val="auto"/>
              </w:rPr>
            </w:pPr>
          </w:p>
        </w:tc>
        <w:tc>
          <w:tcPr>
            <w:tcW w:w="1560" w:type="dxa"/>
            <w:vAlign w:val="bottom"/>
            <w:tcBorders>
              <w:right w:val="single" w:sz="8" w:color="auto"/>
            </w:tcBorders>
          </w:tcPr>
          <w:p>
            <w:pPr>
              <w:spacing w:after="0"/>
              <w:rPr>
                <w:sz w:val="11"/>
                <w:szCs w:val="11"/>
                <w:color w:val="auto"/>
              </w:rPr>
            </w:pPr>
          </w:p>
        </w:tc>
        <w:tc>
          <w:tcPr>
            <w:tcW w:w="1560" w:type="dxa"/>
            <w:vAlign w:val="bottom"/>
            <w:tcBorders>
              <w:right w:val="single" w:sz="8" w:color="auto"/>
            </w:tcBorders>
          </w:tcPr>
          <w:p>
            <w:pPr>
              <w:spacing w:after="0"/>
              <w:rPr>
                <w:sz w:val="11"/>
                <w:szCs w:val="11"/>
                <w:color w:val="auto"/>
              </w:rPr>
            </w:pPr>
          </w:p>
        </w:tc>
        <w:tc>
          <w:tcPr>
            <w:tcW w:w="184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2"/>
                <w:szCs w:val="22"/>
                <w:color w:val="auto"/>
              </w:rPr>
              <w:t>оливковое из</w:t>
            </w:r>
          </w:p>
        </w:tc>
        <w:tc>
          <w:tcPr>
            <w:tcW w:w="1580" w:type="dxa"/>
            <w:vAlign w:val="bottom"/>
            <w:tcBorders>
              <w:right w:val="single" w:sz="8" w:color="auto"/>
            </w:tcBorders>
            <w:vMerge w:val="continue"/>
          </w:tcPr>
          <w:p>
            <w:pPr>
              <w:spacing w:after="0"/>
              <w:rPr>
                <w:sz w:val="11"/>
                <w:szCs w:val="11"/>
                <w:color w:val="auto"/>
              </w:rPr>
            </w:pPr>
          </w:p>
        </w:tc>
        <w:tc>
          <w:tcPr>
            <w:tcW w:w="0" w:type="dxa"/>
            <w:vAlign w:val="bottom"/>
          </w:tcPr>
          <w:p>
            <w:pPr>
              <w:spacing w:after="0"/>
              <w:rPr>
                <w:sz w:val="1"/>
                <w:szCs w:val="1"/>
                <w:color w:val="auto"/>
              </w:rPr>
            </w:pPr>
          </w:p>
        </w:tc>
      </w:tr>
      <w:tr>
        <w:trPr>
          <w:trHeight w:val="124"/>
        </w:trPr>
        <w:tc>
          <w:tcPr>
            <w:tcW w:w="1760" w:type="dxa"/>
            <w:vAlign w:val="bottom"/>
            <w:tcBorders>
              <w:left w:val="single" w:sz="8" w:color="auto"/>
              <w:right w:val="single" w:sz="8" w:color="auto"/>
            </w:tcBorders>
          </w:tcPr>
          <w:p>
            <w:pPr>
              <w:spacing w:after="0"/>
              <w:rPr>
                <w:sz w:val="10"/>
                <w:szCs w:val="10"/>
                <w:color w:val="auto"/>
              </w:rPr>
            </w:pPr>
          </w:p>
        </w:tc>
        <w:tc>
          <w:tcPr>
            <w:tcW w:w="156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2"/>
                <w:szCs w:val="22"/>
                <w:color w:val="auto"/>
              </w:rPr>
              <w:t>№1</w:t>
            </w:r>
            <w:r>
              <w:rPr>
                <w:rFonts w:ascii="Times New Roman" w:cs="Times New Roman" w:eastAsia="Times New Roman" w:hAnsi="Times New Roman"/>
                <w:sz w:val="22"/>
                <w:szCs w:val="22"/>
                <w:color w:val="auto"/>
              </w:rPr>
              <w:t>-</w:t>
            </w:r>
            <w:r>
              <w:rPr>
                <w:rFonts w:ascii="Times New Roman" w:cs="Times New Roman" w:eastAsia="Times New Roman" w:hAnsi="Times New Roman"/>
                <w:sz w:val="22"/>
                <w:szCs w:val="22"/>
                <w:color w:val="auto"/>
              </w:rPr>
              <w:t>КФУ им.</w:t>
            </w:r>
          </w:p>
        </w:tc>
        <w:tc>
          <w:tcPr>
            <w:tcW w:w="156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2"/>
                <w:szCs w:val="22"/>
                <w:color w:val="auto"/>
              </w:rPr>
              <w:t>№2</w:t>
            </w:r>
            <w:r>
              <w:rPr>
                <w:rFonts w:ascii="Times New Roman" w:cs="Times New Roman" w:eastAsia="Times New Roman" w:hAnsi="Times New Roman"/>
                <w:sz w:val="22"/>
                <w:szCs w:val="22"/>
                <w:color w:val="auto"/>
              </w:rPr>
              <w:t>-</w:t>
            </w:r>
            <w:r>
              <w:rPr>
                <w:rFonts w:ascii="Times New Roman" w:cs="Times New Roman" w:eastAsia="Times New Roman" w:hAnsi="Times New Roman"/>
                <w:sz w:val="22"/>
                <w:szCs w:val="22"/>
                <w:color w:val="auto"/>
              </w:rPr>
              <w:t xml:space="preserve"> КФУ им.</w:t>
            </w:r>
          </w:p>
        </w:tc>
        <w:tc>
          <w:tcPr>
            <w:tcW w:w="156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2"/>
                <w:szCs w:val="22"/>
                <w:color w:val="auto"/>
                <w:w w:val="99"/>
              </w:rPr>
              <w:t>№3</w:t>
            </w:r>
            <w:r>
              <w:rPr>
                <w:rFonts w:ascii="Times New Roman" w:cs="Times New Roman" w:eastAsia="Times New Roman" w:hAnsi="Times New Roman"/>
                <w:sz w:val="22"/>
                <w:szCs w:val="22"/>
                <w:color w:val="auto"/>
                <w:w w:val="99"/>
              </w:rPr>
              <w:t>-</w:t>
            </w:r>
            <w:r>
              <w:rPr>
                <w:rFonts w:ascii="Times New Roman" w:cs="Times New Roman" w:eastAsia="Times New Roman" w:hAnsi="Times New Roman"/>
                <w:sz w:val="22"/>
                <w:szCs w:val="22"/>
                <w:color w:val="auto"/>
                <w:w w:val="99"/>
              </w:rPr>
              <w:t xml:space="preserve"> КФУ им.</w:t>
            </w:r>
          </w:p>
        </w:tc>
        <w:tc>
          <w:tcPr>
            <w:tcW w:w="1840" w:type="dxa"/>
            <w:vAlign w:val="bottom"/>
            <w:tcBorders>
              <w:right w:val="single" w:sz="8" w:color="auto"/>
            </w:tcBorders>
            <w:vMerge w:val="continue"/>
          </w:tcPr>
          <w:p>
            <w:pPr>
              <w:spacing w:after="0"/>
              <w:rPr>
                <w:sz w:val="10"/>
                <w:szCs w:val="10"/>
                <w:color w:val="auto"/>
              </w:rPr>
            </w:pPr>
          </w:p>
        </w:tc>
        <w:tc>
          <w:tcPr>
            <w:tcW w:w="158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2"/>
                <w:szCs w:val="22"/>
                <w:color w:val="auto"/>
                <w:w w:val="99"/>
              </w:rPr>
              <w:t>Olio Extra</w:t>
            </w:r>
          </w:p>
        </w:tc>
        <w:tc>
          <w:tcPr>
            <w:tcW w:w="0" w:type="dxa"/>
            <w:vAlign w:val="bottom"/>
          </w:tcPr>
          <w:p>
            <w:pPr>
              <w:spacing w:after="0"/>
              <w:rPr>
                <w:sz w:val="1"/>
                <w:szCs w:val="1"/>
                <w:color w:val="auto"/>
              </w:rPr>
            </w:pPr>
          </w:p>
        </w:tc>
      </w:tr>
      <w:tr>
        <w:trPr>
          <w:trHeight w:val="128"/>
        </w:trPr>
        <w:tc>
          <w:tcPr>
            <w:tcW w:w="1760" w:type="dxa"/>
            <w:vAlign w:val="bottom"/>
            <w:tcBorders>
              <w:left w:val="single" w:sz="8" w:color="auto"/>
              <w:right w:val="single" w:sz="8" w:color="auto"/>
            </w:tcBorders>
          </w:tcPr>
          <w:p>
            <w:pPr>
              <w:spacing w:after="0"/>
              <w:rPr>
                <w:sz w:val="11"/>
                <w:szCs w:val="11"/>
                <w:color w:val="auto"/>
              </w:rPr>
            </w:pPr>
          </w:p>
        </w:tc>
        <w:tc>
          <w:tcPr>
            <w:tcW w:w="1560" w:type="dxa"/>
            <w:vAlign w:val="bottom"/>
            <w:tcBorders>
              <w:right w:val="single" w:sz="8" w:color="auto"/>
            </w:tcBorders>
            <w:vMerge w:val="continue"/>
          </w:tcPr>
          <w:p>
            <w:pPr>
              <w:spacing w:after="0"/>
              <w:rPr>
                <w:sz w:val="11"/>
                <w:szCs w:val="11"/>
                <w:color w:val="auto"/>
              </w:rPr>
            </w:pPr>
          </w:p>
        </w:tc>
        <w:tc>
          <w:tcPr>
            <w:tcW w:w="1560" w:type="dxa"/>
            <w:vAlign w:val="bottom"/>
            <w:tcBorders>
              <w:right w:val="single" w:sz="8" w:color="auto"/>
            </w:tcBorders>
            <w:vMerge w:val="continue"/>
          </w:tcPr>
          <w:p>
            <w:pPr>
              <w:spacing w:after="0"/>
              <w:rPr>
                <w:sz w:val="11"/>
                <w:szCs w:val="11"/>
                <w:color w:val="auto"/>
              </w:rPr>
            </w:pPr>
          </w:p>
        </w:tc>
        <w:tc>
          <w:tcPr>
            <w:tcW w:w="1560" w:type="dxa"/>
            <w:vAlign w:val="bottom"/>
            <w:tcBorders>
              <w:right w:val="single" w:sz="8" w:color="auto"/>
            </w:tcBorders>
            <w:vMerge w:val="continue"/>
          </w:tcPr>
          <w:p>
            <w:pPr>
              <w:spacing w:after="0"/>
              <w:rPr>
                <w:sz w:val="11"/>
                <w:szCs w:val="11"/>
                <w:color w:val="auto"/>
              </w:rPr>
            </w:pPr>
          </w:p>
        </w:tc>
        <w:tc>
          <w:tcPr>
            <w:tcW w:w="184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2"/>
                <w:szCs w:val="22"/>
                <w:color w:val="auto"/>
              </w:rPr>
              <w:t>выжимок</w:t>
            </w:r>
          </w:p>
        </w:tc>
        <w:tc>
          <w:tcPr>
            <w:tcW w:w="1580" w:type="dxa"/>
            <w:vAlign w:val="bottom"/>
            <w:tcBorders>
              <w:right w:val="single" w:sz="8" w:color="auto"/>
            </w:tcBorders>
            <w:vMerge w:val="continue"/>
          </w:tcPr>
          <w:p>
            <w:pPr>
              <w:spacing w:after="0"/>
              <w:rPr>
                <w:sz w:val="11"/>
                <w:szCs w:val="11"/>
                <w:color w:val="auto"/>
              </w:rPr>
            </w:pPr>
          </w:p>
        </w:tc>
        <w:tc>
          <w:tcPr>
            <w:tcW w:w="0" w:type="dxa"/>
            <w:vAlign w:val="bottom"/>
          </w:tcPr>
          <w:p>
            <w:pPr>
              <w:spacing w:after="0"/>
              <w:rPr>
                <w:sz w:val="1"/>
                <w:szCs w:val="1"/>
                <w:color w:val="auto"/>
              </w:rPr>
            </w:pPr>
          </w:p>
        </w:tc>
      </w:tr>
      <w:tr>
        <w:trPr>
          <w:trHeight w:val="128"/>
        </w:trPr>
        <w:tc>
          <w:tcPr>
            <w:tcW w:w="1760" w:type="dxa"/>
            <w:vAlign w:val="bottom"/>
            <w:tcBorders>
              <w:left w:val="single" w:sz="8" w:color="auto"/>
              <w:right w:val="single" w:sz="8" w:color="auto"/>
            </w:tcBorders>
          </w:tcPr>
          <w:p>
            <w:pPr>
              <w:spacing w:after="0"/>
              <w:rPr>
                <w:sz w:val="11"/>
                <w:szCs w:val="11"/>
                <w:color w:val="auto"/>
              </w:rPr>
            </w:pPr>
          </w:p>
        </w:tc>
        <w:tc>
          <w:tcPr>
            <w:tcW w:w="156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2"/>
                <w:szCs w:val="22"/>
                <w:color w:val="auto"/>
              </w:rPr>
              <w:t>В.И.</w:t>
            </w:r>
          </w:p>
        </w:tc>
        <w:tc>
          <w:tcPr>
            <w:tcW w:w="156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2"/>
                <w:szCs w:val="22"/>
                <w:color w:val="auto"/>
              </w:rPr>
              <w:t>В.И.</w:t>
            </w:r>
          </w:p>
        </w:tc>
        <w:tc>
          <w:tcPr>
            <w:tcW w:w="156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2"/>
                <w:szCs w:val="22"/>
                <w:color w:val="auto"/>
                <w:w w:val="96"/>
              </w:rPr>
              <w:t>В.И.</w:t>
            </w:r>
          </w:p>
        </w:tc>
        <w:tc>
          <w:tcPr>
            <w:tcW w:w="1840" w:type="dxa"/>
            <w:vAlign w:val="bottom"/>
            <w:tcBorders>
              <w:right w:val="single" w:sz="8" w:color="auto"/>
            </w:tcBorders>
            <w:vMerge w:val="continue"/>
          </w:tcPr>
          <w:p>
            <w:pPr>
              <w:spacing w:after="0"/>
              <w:rPr>
                <w:sz w:val="11"/>
                <w:szCs w:val="11"/>
                <w:color w:val="auto"/>
              </w:rPr>
            </w:pPr>
          </w:p>
        </w:tc>
        <w:tc>
          <w:tcPr>
            <w:tcW w:w="158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2"/>
                <w:szCs w:val="22"/>
                <w:color w:val="auto"/>
                <w:w w:val="98"/>
              </w:rPr>
              <w:t>Vergine di</w:t>
            </w:r>
          </w:p>
        </w:tc>
        <w:tc>
          <w:tcPr>
            <w:tcW w:w="0" w:type="dxa"/>
            <w:vAlign w:val="bottom"/>
          </w:tcPr>
          <w:p>
            <w:pPr>
              <w:spacing w:after="0"/>
              <w:rPr>
                <w:sz w:val="1"/>
                <w:szCs w:val="1"/>
                <w:color w:val="auto"/>
              </w:rPr>
            </w:pPr>
          </w:p>
        </w:tc>
      </w:tr>
      <w:tr>
        <w:trPr>
          <w:trHeight w:val="124"/>
        </w:trPr>
        <w:tc>
          <w:tcPr>
            <w:tcW w:w="1760" w:type="dxa"/>
            <w:vAlign w:val="bottom"/>
            <w:tcBorders>
              <w:left w:val="single" w:sz="8" w:color="auto"/>
              <w:right w:val="single" w:sz="8" w:color="auto"/>
            </w:tcBorders>
          </w:tcPr>
          <w:p>
            <w:pPr>
              <w:spacing w:after="0"/>
              <w:rPr>
                <w:sz w:val="10"/>
                <w:szCs w:val="10"/>
                <w:color w:val="auto"/>
              </w:rPr>
            </w:pPr>
          </w:p>
        </w:tc>
        <w:tc>
          <w:tcPr>
            <w:tcW w:w="1560" w:type="dxa"/>
            <w:vAlign w:val="bottom"/>
            <w:tcBorders>
              <w:right w:val="single" w:sz="8" w:color="auto"/>
            </w:tcBorders>
            <w:vMerge w:val="continue"/>
          </w:tcPr>
          <w:p>
            <w:pPr>
              <w:spacing w:after="0"/>
              <w:rPr>
                <w:sz w:val="10"/>
                <w:szCs w:val="10"/>
                <w:color w:val="auto"/>
              </w:rPr>
            </w:pPr>
          </w:p>
        </w:tc>
        <w:tc>
          <w:tcPr>
            <w:tcW w:w="1560" w:type="dxa"/>
            <w:vAlign w:val="bottom"/>
            <w:tcBorders>
              <w:right w:val="single" w:sz="8" w:color="auto"/>
            </w:tcBorders>
            <w:vMerge w:val="continue"/>
          </w:tcPr>
          <w:p>
            <w:pPr>
              <w:spacing w:after="0"/>
              <w:rPr>
                <w:sz w:val="10"/>
                <w:szCs w:val="10"/>
                <w:color w:val="auto"/>
              </w:rPr>
            </w:pPr>
          </w:p>
        </w:tc>
        <w:tc>
          <w:tcPr>
            <w:tcW w:w="1560" w:type="dxa"/>
            <w:vAlign w:val="bottom"/>
            <w:tcBorders>
              <w:right w:val="single" w:sz="8" w:color="auto"/>
            </w:tcBorders>
            <w:vMerge w:val="continue"/>
          </w:tcPr>
          <w:p>
            <w:pPr>
              <w:spacing w:after="0"/>
              <w:rPr>
                <w:sz w:val="10"/>
                <w:szCs w:val="10"/>
                <w:color w:val="auto"/>
              </w:rPr>
            </w:pPr>
          </w:p>
        </w:tc>
        <w:tc>
          <w:tcPr>
            <w:tcW w:w="184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2"/>
                <w:szCs w:val="22"/>
                <w:color w:val="auto"/>
                <w:w w:val="99"/>
              </w:rPr>
              <w:t>рафинированное</w:t>
            </w:r>
          </w:p>
        </w:tc>
        <w:tc>
          <w:tcPr>
            <w:tcW w:w="1580" w:type="dxa"/>
            <w:vAlign w:val="bottom"/>
            <w:tcBorders>
              <w:right w:val="single" w:sz="8" w:color="auto"/>
            </w:tcBorders>
            <w:vMerge w:val="continue"/>
          </w:tcPr>
          <w:p>
            <w:pPr>
              <w:spacing w:after="0"/>
              <w:rPr>
                <w:sz w:val="10"/>
                <w:szCs w:val="10"/>
                <w:color w:val="auto"/>
              </w:rPr>
            </w:pPr>
          </w:p>
        </w:tc>
        <w:tc>
          <w:tcPr>
            <w:tcW w:w="0" w:type="dxa"/>
            <w:vAlign w:val="bottom"/>
          </w:tcPr>
          <w:p>
            <w:pPr>
              <w:spacing w:after="0"/>
              <w:rPr>
                <w:sz w:val="1"/>
                <w:szCs w:val="1"/>
                <w:color w:val="auto"/>
              </w:rPr>
            </w:pPr>
          </w:p>
        </w:tc>
      </w:tr>
      <w:tr>
        <w:trPr>
          <w:trHeight w:val="128"/>
        </w:trPr>
        <w:tc>
          <w:tcPr>
            <w:tcW w:w="1760" w:type="dxa"/>
            <w:vAlign w:val="bottom"/>
            <w:tcBorders>
              <w:left w:val="single" w:sz="8" w:color="auto"/>
              <w:right w:val="single" w:sz="8" w:color="auto"/>
            </w:tcBorders>
          </w:tcPr>
          <w:p>
            <w:pPr>
              <w:spacing w:after="0"/>
              <w:rPr>
                <w:sz w:val="11"/>
                <w:szCs w:val="11"/>
                <w:color w:val="auto"/>
              </w:rPr>
            </w:pPr>
          </w:p>
        </w:tc>
        <w:tc>
          <w:tcPr>
            <w:tcW w:w="1560" w:type="dxa"/>
            <w:vAlign w:val="bottom"/>
            <w:tcBorders>
              <w:right w:val="single" w:sz="8" w:color="auto"/>
            </w:tcBorders>
            <w:vMerge w:val="restart"/>
          </w:tcPr>
          <w:p>
            <w:pPr>
              <w:jc w:val="center"/>
              <w:spacing w:after="0" w:line="251" w:lineRule="exact"/>
              <w:rPr>
                <w:sz w:val="20"/>
                <w:szCs w:val="20"/>
                <w:color w:val="auto"/>
              </w:rPr>
            </w:pPr>
            <w:r>
              <w:rPr>
                <w:rFonts w:ascii="Times New Roman" w:cs="Times New Roman" w:eastAsia="Times New Roman" w:hAnsi="Times New Roman"/>
                <w:sz w:val="22"/>
                <w:szCs w:val="22"/>
                <w:color w:val="auto"/>
              </w:rPr>
              <w:t>Вернадского</w:t>
            </w:r>
            <w:r>
              <w:rPr>
                <w:rFonts w:ascii="Times New Roman" w:cs="Times New Roman" w:eastAsia="Times New Roman" w:hAnsi="Times New Roman"/>
                <w:sz w:val="22"/>
                <w:szCs w:val="22"/>
                <w:color w:val="auto"/>
              </w:rPr>
              <w:t>-</w:t>
            </w:r>
          </w:p>
        </w:tc>
        <w:tc>
          <w:tcPr>
            <w:tcW w:w="1560" w:type="dxa"/>
            <w:vAlign w:val="bottom"/>
            <w:tcBorders>
              <w:right w:val="single" w:sz="8" w:color="auto"/>
            </w:tcBorders>
            <w:vMerge w:val="restart"/>
          </w:tcPr>
          <w:p>
            <w:pPr>
              <w:jc w:val="center"/>
              <w:spacing w:after="0" w:line="251" w:lineRule="exact"/>
              <w:rPr>
                <w:sz w:val="20"/>
                <w:szCs w:val="20"/>
                <w:color w:val="auto"/>
              </w:rPr>
            </w:pPr>
            <w:r>
              <w:rPr>
                <w:rFonts w:ascii="Times New Roman" w:cs="Times New Roman" w:eastAsia="Times New Roman" w:hAnsi="Times New Roman"/>
                <w:sz w:val="22"/>
                <w:szCs w:val="22"/>
                <w:color w:val="auto"/>
              </w:rPr>
              <w:t>Вернадского</w:t>
            </w:r>
          </w:p>
        </w:tc>
        <w:tc>
          <w:tcPr>
            <w:tcW w:w="1560" w:type="dxa"/>
            <w:vAlign w:val="bottom"/>
            <w:tcBorders>
              <w:right w:val="single" w:sz="8" w:color="auto"/>
            </w:tcBorders>
            <w:vMerge w:val="restart"/>
          </w:tcPr>
          <w:p>
            <w:pPr>
              <w:jc w:val="center"/>
              <w:spacing w:after="0" w:line="251" w:lineRule="exact"/>
              <w:rPr>
                <w:sz w:val="20"/>
                <w:szCs w:val="20"/>
                <w:color w:val="auto"/>
              </w:rPr>
            </w:pPr>
            <w:r>
              <w:rPr>
                <w:rFonts w:ascii="Times New Roman" w:cs="Times New Roman" w:eastAsia="Times New Roman" w:hAnsi="Times New Roman"/>
                <w:sz w:val="22"/>
                <w:szCs w:val="22"/>
                <w:color w:val="auto"/>
              </w:rPr>
              <w:t>Вернадского</w:t>
            </w:r>
            <w:r>
              <w:rPr>
                <w:rFonts w:ascii="Times New Roman" w:cs="Times New Roman" w:eastAsia="Times New Roman" w:hAnsi="Times New Roman"/>
                <w:sz w:val="22"/>
                <w:szCs w:val="22"/>
                <w:color w:val="auto"/>
              </w:rPr>
              <w:t>-</w:t>
            </w:r>
          </w:p>
        </w:tc>
        <w:tc>
          <w:tcPr>
            <w:tcW w:w="1840" w:type="dxa"/>
            <w:vAlign w:val="bottom"/>
            <w:tcBorders>
              <w:right w:val="single" w:sz="8" w:color="auto"/>
            </w:tcBorders>
            <w:vMerge w:val="continue"/>
          </w:tcPr>
          <w:p>
            <w:pPr>
              <w:spacing w:after="0"/>
              <w:rPr>
                <w:sz w:val="11"/>
                <w:szCs w:val="11"/>
                <w:color w:val="auto"/>
              </w:rPr>
            </w:pPr>
          </w:p>
        </w:tc>
        <w:tc>
          <w:tcPr>
            <w:tcW w:w="1580" w:type="dxa"/>
            <w:vAlign w:val="bottom"/>
            <w:tcBorders>
              <w:right w:val="single" w:sz="8" w:color="auto"/>
            </w:tcBorders>
            <w:vMerge w:val="restart"/>
          </w:tcPr>
          <w:p>
            <w:pPr>
              <w:jc w:val="center"/>
              <w:spacing w:after="0" w:line="251" w:lineRule="exact"/>
              <w:rPr>
                <w:sz w:val="20"/>
                <w:szCs w:val="20"/>
                <w:color w:val="auto"/>
              </w:rPr>
            </w:pPr>
            <w:r>
              <w:rPr>
                <w:rFonts w:ascii="Times New Roman" w:cs="Times New Roman" w:eastAsia="Times New Roman" w:hAnsi="Times New Roman"/>
                <w:sz w:val="22"/>
                <w:szCs w:val="22"/>
                <w:color w:val="auto"/>
                <w:w w:val="98"/>
              </w:rPr>
              <w:t>Oliva</w:t>
            </w:r>
          </w:p>
        </w:tc>
        <w:tc>
          <w:tcPr>
            <w:tcW w:w="0" w:type="dxa"/>
            <w:vAlign w:val="bottom"/>
          </w:tcPr>
          <w:p>
            <w:pPr>
              <w:spacing w:after="0"/>
              <w:rPr>
                <w:sz w:val="1"/>
                <w:szCs w:val="1"/>
                <w:color w:val="auto"/>
              </w:rPr>
            </w:pPr>
          </w:p>
        </w:tc>
      </w:tr>
      <w:tr>
        <w:trPr>
          <w:trHeight w:val="124"/>
        </w:trPr>
        <w:tc>
          <w:tcPr>
            <w:tcW w:w="1760" w:type="dxa"/>
            <w:vAlign w:val="bottom"/>
            <w:tcBorders>
              <w:left w:val="single" w:sz="8" w:color="auto"/>
              <w:right w:val="single" w:sz="8" w:color="auto"/>
            </w:tcBorders>
          </w:tcPr>
          <w:p>
            <w:pPr>
              <w:spacing w:after="0"/>
              <w:rPr>
                <w:sz w:val="10"/>
                <w:szCs w:val="10"/>
                <w:color w:val="auto"/>
              </w:rPr>
            </w:pPr>
          </w:p>
        </w:tc>
        <w:tc>
          <w:tcPr>
            <w:tcW w:w="1560" w:type="dxa"/>
            <w:vAlign w:val="bottom"/>
            <w:tcBorders>
              <w:right w:val="single" w:sz="8" w:color="auto"/>
            </w:tcBorders>
            <w:vMerge w:val="continue"/>
          </w:tcPr>
          <w:p>
            <w:pPr>
              <w:spacing w:after="0"/>
              <w:rPr>
                <w:sz w:val="10"/>
                <w:szCs w:val="10"/>
                <w:color w:val="auto"/>
              </w:rPr>
            </w:pPr>
          </w:p>
        </w:tc>
        <w:tc>
          <w:tcPr>
            <w:tcW w:w="1560" w:type="dxa"/>
            <w:vAlign w:val="bottom"/>
            <w:tcBorders>
              <w:right w:val="single" w:sz="8" w:color="auto"/>
            </w:tcBorders>
            <w:vMerge w:val="continue"/>
          </w:tcPr>
          <w:p>
            <w:pPr>
              <w:spacing w:after="0"/>
              <w:rPr>
                <w:sz w:val="10"/>
                <w:szCs w:val="10"/>
                <w:color w:val="auto"/>
              </w:rPr>
            </w:pPr>
          </w:p>
        </w:tc>
        <w:tc>
          <w:tcPr>
            <w:tcW w:w="1560" w:type="dxa"/>
            <w:vAlign w:val="bottom"/>
            <w:tcBorders>
              <w:right w:val="single" w:sz="8" w:color="auto"/>
            </w:tcBorders>
            <w:vMerge w:val="continue"/>
          </w:tcPr>
          <w:p>
            <w:pPr>
              <w:spacing w:after="0"/>
              <w:rPr>
                <w:sz w:val="10"/>
                <w:szCs w:val="10"/>
                <w:color w:val="auto"/>
              </w:rPr>
            </w:pPr>
          </w:p>
        </w:tc>
        <w:tc>
          <w:tcPr>
            <w:tcW w:w="184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2"/>
                <w:szCs w:val="22"/>
                <w:color w:val="auto"/>
                <w:w w:val="99"/>
              </w:rPr>
              <w:t>с добавлением</w:t>
            </w:r>
          </w:p>
        </w:tc>
        <w:tc>
          <w:tcPr>
            <w:tcW w:w="1580" w:type="dxa"/>
            <w:vAlign w:val="bottom"/>
            <w:tcBorders>
              <w:right w:val="single" w:sz="8" w:color="auto"/>
            </w:tcBorders>
            <w:vMerge w:val="continue"/>
          </w:tcPr>
          <w:p>
            <w:pPr>
              <w:spacing w:after="0"/>
              <w:rPr>
                <w:sz w:val="10"/>
                <w:szCs w:val="10"/>
                <w:color w:val="auto"/>
              </w:rPr>
            </w:pPr>
          </w:p>
        </w:tc>
        <w:tc>
          <w:tcPr>
            <w:tcW w:w="0" w:type="dxa"/>
            <w:vAlign w:val="bottom"/>
          </w:tcPr>
          <w:p>
            <w:pPr>
              <w:spacing w:after="0"/>
              <w:rPr>
                <w:sz w:val="1"/>
                <w:szCs w:val="1"/>
                <w:color w:val="auto"/>
              </w:rPr>
            </w:pPr>
          </w:p>
        </w:tc>
      </w:tr>
      <w:tr>
        <w:trPr>
          <w:trHeight w:val="128"/>
        </w:trPr>
        <w:tc>
          <w:tcPr>
            <w:tcW w:w="1760" w:type="dxa"/>
            <w:vAlign w:val="bottom"/>
            <w:tcBorders>
              <w:left w:val="single" w:sz="8" w:color="auto"/>
              <w:right w:val="single" w:sz="8" w:color="auto"/>
            </w:tcBorders>
          </w:tcPr>
          <w:p>
            <w:pPr>
              <w:spacing w:after="0"/>
              <w:rPr>
                <w:sz w:val="11"/>
                <w:szCs w:val="11"/>
                <w:color w:val="auto"/>
              </w:rPr>
            </w:pPr>
          </w:p>
        </w:tc>
        <w:tc>
          <w:tcPr>
            <w:tcW w:w="156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2"/>
                <w:szCs w:val="22"/>
                <w:color w:val="auto"/>
              </w:rPr>
              <w:t>2021 Зеленые</w:t>
            </w:r>
          </w:p>
        </w:tc>
        <w:tc>
          <w:tcPr>
            <w:tcW w:w="156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2"/>
                <w:szCs w:val="22"/>
                <w:color w:val="auto"/>
              </w:rPr>
              <w:t>2021 Зеленые</w:t>
            </w:r>
          </w:p>
        </w:tc>
        <w:tc>
          <w:tcPr>
            <w:tcW w:w="156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2"/>
                <w:szCs w:val="22"/>
                <w:color w:val="auto"/>
                <w:w w:val="98"/>
              </w:rPr>
              <w:t>2021</w:t>
            </w:r>
            <w:r>
              <w:rPr>
                <w:rFonts w:ascii="Times New Roman" w:cs="Times New Roman" w:eastAsia="Times New Roman" w:hAnsi="Times New Roman"/>
                <w:sz w:val="22"/>
                <w:szCs w:val="22"/>
                <w:color w:val="auto"/>
                <w:w w:val="98"/>
              </w:rPr>
              <w:t xml:space="preserve"> Начало</w:t>
            </w:r>
          </w:p>
        </w:tc>
        <w:tc>
          <w:tcPr>
            <w:tcW w:w="1840" w:type="dxa"/>
            <w:vAlign w:val="bottom"/>
            <w:tcBorders>
              <w:right w:val="single" w:sz="8" w:color="auto"/>
            </w:tcBorders>
            <w:vMerge w:val="continue"/>
          </w:tcPr>
          <w:p>
            <w:pPr>
              <w:spacing w:after="0"/>
              <w:rPr>
                <w:sz w:val="11"/>
                <w:szCs w:val="11"/>
                <w:color w:val="auto"/>
              </w:rPr>
            </w:pPr>
          </w:p>
        </w:tc>
        <w:tc>
          <w:tcPr>
            <w:tcW w:w="158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2"/>
                <w:szCs w:val="22"/>
                <w:color w:val="auto"/>
                <w:w w:val="97"/>
              </w:rPr>
              <w:t>CLASSICO</w:t>
            </w:r>
          </w:p>
        </w:tc>
        <w:tc>
          <w:tcPr>
            <w:tcW w:w="0" w:type="dxa"/>
            <w:vAlign w:val="bottom"/>
          </w:tcPr>
          <w:p>
            <w:pPr>
              <w:spacing w:after="0"/>
              <w:rPr>
                <w:sz w:val="1"/>
                <w:szCs w:val="1"/>
                <w:color w:val="auto"/>
              </w:rPr>
            </w:pPr>
          </w:p>
        </w:tc>
      </w:tr>
      <w:tr>
        <w:trPr>
          <w:trHeight w:val="128"/>
        </w:trPr>
        <w:tc>
          <w:tcPr>
            <w:tcW w:w="1760" w:type="dxa"/>
            <w:vAlign w:val="bottom"/>
            <w:tcBorders>
              <w:left w:val="single" w:sz="8" w:color="auto"/>
              <w:right w:val="single" w:sz="8" w:color="auto"/>
            </w:tcBorders>
            <w:vMerge w:val="restart"/>
          </w:tcPr>
          <w:p>
            <w:pPr>
              <w:ind w:left="520"/>
              <w:spacing w:after="0"/>
              <w:rPr>
                <w:sz w:val="20"/>
                <w:szCs w:val="20"/>
                <w:color w:val="auto"/>
              </w:rPr>
            </w:pPr>
            <w:r>
              <w:rPr>
                <w:rFonts w:ascii="Times New Roman" w:cs="Times New Roman" w:eastAsia="Times New Roman" w:hAnsi="Times New Roman"/>
                <w:sz w:val="22"/>
                <w:szCs w:val="22"/>
                <w:b w:val="1"/>
                <w:bCs w:val="1"/>
                <w:color w:val="auto"/>
              </w:rPr>
              <w:t>в мг</w:t>
            </w:r>
            <w:r>
              <w:rPr>
                <w:rFonts w:ascii="Times New Roman" w:cs="Times New Roman" w:eastAsia="Times New Roman" w:hAnsi="Times New Roman"/>
                <w:sz w:val="22"/>
                <w:szCs w:val="22"/>
                <w:b w:val="1"/>
                <w:bCs w:val="1"/>
                <w:color w:val="auto"/>
              </w:rPr>
              <w:t>/</w:t>
            </w:r>
            <w:r>
              <w:rPr>
                <w:rFonts w:ascii="Times New Roman" w:cs="Times New Roman" w:eastAsia="Times New Roman" w:hAnsi="Times New Roman"/>
                <w:sz w:val="22"/>
                <w:szCs w:val="22"/>
                <w:b w:val="1"/>
                <w:bCs w:val="1"/>
                <w:color w:val="auto"/>
              </w:rPr>
              <w:t>кг</w:t>
            </w:r>
          </w:p>
        </w:tc>
        <w:tc>
          <w:tcPr>
            <w:tcW w:w="1560" w:type="dxa"/>
            <w:vAlign w:val="bottom"/>
            <w:tcBorders>
              <w:right w:val="single" w:sz="8" w:color="auto"/>
            </w:tcBorders>
            <w:vMerge w:val="continue"/>
          </w:tcPr>
          <w:p>
            <w:pPr>
              <w:spacing w:after="0"/>
              <w:rPr>
                <w:sz w:val="11"/>
                <w:szCs w:val="11"/>
                <w:color w:val="auto"/>
              </w:rPr>
            </w:pPr>
          </w:p>
        </w:tc>
        <w:tc>
          <w:tcPr>
            <w:tcW w:w="1560" w:type="dxa"/>
            <w:vAlign w:val="bottom"/>
            <w:tcBorders>
              <w:right w:val="single" w:sz="8" w:color="auto"/>
            </w:tcBorders>
            <w:vMerge w:val="continue"/>
          </w:tcPr>
          <w:p>
            <w:pPr>
              <w:spacing w:after="0"/>
              <w:rPr>
                <w:sz w:val="11"/>
                <w:szCs w:val="11"/>
                <w:color w:val="auto"/>
              </w:rPr>
            </w:pPr>
          </w:p>
        </w:tc>
        <w:tc>
          <w:tcPr>
            <w:tcW w:w="1560" w:type="dxa"/>
            <w:vAlign w:val="bottom"/>
            <w:tcBorders>
              <w:right w:val="single" w:sz="8" w:color="auto"/>
            </w:tcBorders>
            <w:vMerge w:val="continue"/>
          </w:tcPr>
          <w:p>
            <w:pPr>
              <w:spacing w:after="0"/>
              <w:rPr>
                <w:sz w:val="11"/>
                <w:szCs w:val="11"/>
                <w:color w:val="auto"/>
              </w:rPr>
            </w:pPr>
          </w:p>
        </w:tc>
        <w:tc>
          <w:tcPr>
            <w:tcW w:w="184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2"/>
                <w:szCs w:val="22"/>
                <w:color w:val="auto"/>
                <w:w w:val="95"/>
              </w:rPr>
              <w:t>масла</w:t>
            </w:r>
          </w:p>
        </w:tc>
        <w:tc>
          <w:tcPr>
            <w:tcW w:w="1580" w:type="dxa"/>
            <w:vAlign w:val="bottom"/>
            <w:tcBorders>
              <w:right w:val="single" w:sz="8" w:color="auto"/>
            </w:tcBorders>
            <w:vMerge w:val="continue"/>
          </w:tcPr>
          <w:p>
            <w:pPr>
              <w:spacing w:after="0"/>
              <w:rPr>
                <w:sz w:val="11"/>
                <w:szCs w:val="11"/>
                <w:color w:val="auto"/>
              </w:rPr>
            </w:pPr>
          </w:p>
        </w:tc>
        <w:tc>
          <w:tcPr>
            <w:tcW w:w="0" w:type="dxa"/>
            <w:vAlign w:val="bottom"/>
          </w:tcPr>
          <w:p>
            <w:pPr>
              <w:spacing w:after="0"/>
              <w:rPr>
                <w:sz w:val="1"/>
                <w:szCs w:val="1"/>
                <w:color w:val="auto"/>
              </w:rPr>
            </w:pPr>
          </w:p>
        </w:tc>
      </w:tr>
      <w:tr>
        <w:trPr>
          <w:trHeight w:val="128"/>
        </w:trPr>
        <w:tc>
          <w:tcPr>
            <w:tcW w:w="1760" w:type="dxa"/>
            <w:vAlign w:val="bottom"/>
            <w:tcBorders>
              <w:left w:val="single" w:sz="8" w:color="auto"/>
              <w:right w:val="single" w:sz="8" w:color="auto"/>
            </w:tcBorders>
            <w:vMerge w:val="continue"/>
          </w:tcPr>
          <w:p>
            <w:pPr>
              <w:spacing w:after="0"/>
              <w:rPr>
                <w:sz w:val="11"/>
                <w:szCs w:val="11"/>
                <w:color w:val="auto"/>
              </w:rPr>
            </w:pPr>
          </w:p>
        </w:tc>
        <w:tc>
          <w:tcPr>
            <w:tcW w:w="156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2"/>
                <w:szCs w:val="22"/>
                <w:color w:val="auto"/>
                <w:w w:val="98"/>
              </w:rPr>
              <w:t>оливы</w:t>
            </w:r>
            <w:r>
              <w:rPr>
                <w:rFonts w:ascii="Times New Roman" w:cs="Times New Roman" w:eastAsia="Times New Roman" w:hAnsi="Times New Roman"/>
                <w:sz w:val="22"/>
                <w:szCs w:val="22"/>
                <w:color w:val="auto"/>
                <w:w w:val="98"/>
              </w:rPr>
              <w:t>-1</w:t>
            </w:r>
          </w:p>
        </w:tc>
        <w:tc>
          <w:tcPr>
            <w:tcW w:w="156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2"/>
                <w:szCs w:val="22"/>
                <w:color w:val="auto"/>
                <w:w w:val="99"/>
              </w:rPr>
              <w:t>оливы</w:t>
            </w:r>
            <w:r>
              <w:rPr>
                <w:rFonts w:ascii="Times New Roman" w:cs="Times New Roman" w:eastAsia="Times New Roman" w:hAnsi="Times New Roman"/>
                <w:sz w:val="22"/>
                <w:szCs w:val="22"/>
                <w:color w:val="auto"/>
                <w:w w:val="99"/>
              </w:rPr>
              <w:t xml:space="preserve"> -2</w:t>
            </w:r>
          </w:p>
        </w:tc>
        <w:tc>
          <w:tcPr>
            <w:tcW w:w="156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2"/>
                <w:szCs w:val="22"/>
                <w:color w:val="auto"/>
              </w:rPr>
              <w:t>пигментации</w:t>
            </w:r>
          </w:p>
        </w:tc>
        <w:tc>
          <w:tcPr>
            <w:tcW w:w="1840" w:type="dxa"/>
            <w:vAlign w:val="bottom"/>
            <w:tcBorders>
              <w:right w:val="single" w:sz="8" w:color="auto"/>
            </w:tcBorders>
            <w:vMerge w:val="continue"/>
          </w:tcPr>
          <w:p>
            <w:pPr>
              <w:spacing w:after="0"/>
              <w:rPr>
                <w:sz w:val="11"/>
                <w:szCs w:val="11"/>
                <w:color w:val="auto"/>
              </w:rPr>
            </w:pPr>
          </w:p>
        </w:tc>
        <w:tc>
          <w:tcPr>
            <w:tcW w:w="158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2"/>
                <w:szCs w:val="22"/>
                <w:color w:val="auto"/>
              </w:rPr>
              <w:t>250</w:t>
            </w:r>
            <w:r>
              <w:rPr>
                <w:rFonts w:ascii="Times New Roman" w:cs="Times New Roman" w:eastAsia="Times New Roman" w:hAnsi="Times New Roman"/>
                <w:sz w:val="22"/>
                <w:szCs w:val="22"/>
                <w:color w:val="auto"/>
              </w:rPr>
              <w:t xml:space="preserve"> мл</w:t>
            </w:r>
          </w:p>
        </w:tc>
        <w:tc>
          <w:tcPr>
            <w:tcW w:w="0" w:type="dxa"/>
            <w:vAlign w:val="bottom"/>
          </w:tcPr>
          <w:p>
            <w:pPr>
              <w:spacing w:after="0"/>
              <w:rPr>
                <w:sz w:val="1"/>
                <w:szCs w:val="1"/>
                <w:color w:val="auto"/>
              </w:rPr>
            </w:pPr>
          </w:p>
        </w:tc>
      </w:tr>
      <w:tr>
        <w:trPr>
          <w:trHeight w:val="124"/>
        </w:trPr>
        <w:tc>
          <w:tcPr>
            <w:tcW w:w="1760" w:type="dxa"/>
            <w:vAlign w:val="bottom"/>
            <w:tcBorders>
              <w:left w:val="single" w:sz="8" w:color="auto"/>
              <w:right w:val="single" w:sz="8" w:color="auto"/>
            </w:tcBorders>
          </w:tcPr>
          <w:p>
            <w:pPr>
              <w:spacing w:after="0"/>
              <w:rPr>
                <w:sz w:val="10"/>
                <w:szCs w:val="10"/>
                <w:color w:val="auto"/>
              </w:rPr>
            </w:pPr>
          </w:p>
        </w:tc>
        <w:tc>
          <w:tcPr>
            <w:tcW w:w="1560" w:type="dxa"/>
            <w:vAlign w:val="bottom"/>
            <w:tcBorders>
              <w:right w:val="single" w:sz="8" w:color="auto"/>
            </w:tcBorders>
            <w:vMerge w:val="continue"/>
          </w:tcPr>
          <w:p>
            <w:pPr>
              <w:spacing w:after="0"/>
              <w:rPr>
                <w:sz w:val="10"/>
                <w:szCs w:val="10"/>
                <w:color w:val="auto"/>
              </w:rPr>
            </w:pPr>
          </w:p>
        </w:tc>
        <w:tc>
          <w:tcPr>
            <w:tcW w:w="1560" w:type="dxa"/>
            <w:vAlign w:val="bottom"/>
            <w:tcBorders>
              <w:right w:val="single" w:sz="8" w:color="auto"/>
            </w:tcBorders>
            <w:vMerge w:val="continue"/>
          </w:tcPr>
          <w:p>
            <w:pPr>
              <w:spacing w:after="0"/>
              <w:rPr>
                <w:sz w:val="10"/>
                <w:szCs w:val="10"/>
                <w:color w:val="auto"/>
              </w:rPr>
            </w:pPr>
          </w:p>
        </w:tc>
        <w:tc>
          <w:tcPr>
            <w:tcW w:w="1560" w:type="dxa"/>
            <w:vAlign w:val="bottom"/>
            <w:tcBorders>
              <w:right w:val="single" w:sz="8" w:color="auto"/>
            </w:tcBorders>
            <w:vMerge w:val="continue"/>
          </w:tcPr>
          <w:p>
            <w:pPr>
              <w:spacing w:after="0"/>
              <w:rPr>
                <w:sz w:val="10"/>
                <w:szCs w:val="10"/>
                <w:color w:val="auto"/>
              </w:rPr>
            </w:pPr>
          </w:p>
        </w:tc>
        <w:tc>
          <w:tcPr>
            <w:tcW w:w="184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2"/>
                <w:szCs w:val="22"/>
                <w:color w:val="auto"/>
              </w:rPr>
              <w:t>оливкового</w:t>
            </w:r>
          </w:p>
        </w:tc>
        <w:tc>
          <w:tcPr>
            <w:tcW w:w="1580" w:type="dxa"/>
            <w:vAlign w:val="bottom"/>
            <w:tcBorders>
              <w:right w:val="single" w:sz="8" w:color="auto"/>
            </w:tcBorders>
            <w:vMerge w:val="continue"/>
          </w:tcPr>
          <w:p>
            <w:pPr>
              <w:spacing w:after="0"/>
              <w:rPr>
                <w:sz w:val="10"/>
                <w:szCs w:val="10"/>
                <w:color w:val="auto"/>
              </w:rPr>
            </w:pPr>
          </w:p>
        </w:tc>
        <w:tc>
          <w:tcPr>
            <w:tcW w:w="0" w:type="dxa"/>
            <w:vAlign w:val="bottom"/>
          </w:tcPr>
          <w:p>
            <w:pPr>
              <w:spacing w:after="0"/>
              <w:rPr>
                <w:sz w:val="1"/>
                <w:szCs w:val="1"/>
                <w:color w:val="auto"/>
              </w:rPr>
            </w:pPr>
          </w:p>
        </w:tc>
      </w:tr>
      <w:tr>
        <w:trPr>
          <w:trHeight w:val="128"/>
        </w:trPr>
        <w:tc>
          <w:tcPr>
            <w:tcW w:w="1760" w:type="dxa"/>
            <w:vAlign w:val="bottom"/>
            <w:tcBorders>
              <w:left w:val="single" w:sz="8" w:color="auto"/>
              <w:right w:val="single" w:sz="8" w:color="auto"/>
            </w:tcBorders>
          </w:tcPr>
          <w:p>
            <w:pPr>
              <w:spacing w:after="0"/>
              <w:rPr>
                <w:sz w:val="11"/>
                <w:szCs w:val="11"/>
                <w:color w:val="auto"/>
              </w:rPr>
            </w:pPr>
          </w:p>
        </w:tc>
        <w:tc>
          <w:tcPr>
            <w:tcW w:w="156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2"/>
                <w:szCs w:val="22"/>
                <w:color w:val="auto"/>
              </w:rPr>
              <w:t>(Дата</w:t>
            </w:r>
          </w:p>
        </w:tc>
        <w:tc>
          <w:tcPr>
            <w:tcW w:w="156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2"/>
                <w:szCs w:val="22"/>
                <w:color w:val="auto"/>
              </w:rPr>
              <w:t>(Дата</w:t>
            </w:r>
          </w:p>
        </w:tc>
        <w:tc>
          <w:tcPr>
            <w:tcW w:w="156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2"/>
                <w:szCs w:val="22"/>
                <w:color w:val="auto"/>
              </w:rPr>
              <w:t>(Дата</w:t>
            </w:r>
          </w:p>
        </w:tc>
        <w:tc>
          <w:tcPr>
            <w:tcW w:w="1840" w:type="dxa"/>
            <w:vAlign w:val="bottom"/>
            <w:tcBorders>
              <w:right w:val="single" w:sz="8" w:color="auto"/>
            </w:tcBorders>
            <w:vMerge w:val="continue"/>
          </w:tcPr>
          <w:p>
            <w:pPr>
              <w:spacing w:after="0"/>
              <w:rPr>
                <w:sz w:val="11"/>
                <w:szCs w:val="11"/>
                <w:color w:val="auto"/>
              </w:rPr>
            </w:pPr>
          </w:p>
        </w:tc>
        <w:tc>
          <w:tcPr>
            <w:tcW w:w="158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2"/>
                <w:szCs w:val="22"/>
                <w:color w:val="auto"/>
                <w:w w:val="99"/>
              </w:rPr>
              <w:t>Италия</w:t>
            </w:r>
          </w:p>
        </w:tc>
        <w:tc>
          <w:tcPr>
            <w:tcW w:w="0" w:type="dxa"/>
            <w:vAlign w:val="bottom"/>
          </w:tcPr>
          <w:p>
            <w:pPr>
              <w:spacing w:after="0"/>
              <w:rPr>
                <w:sz w:val="1"/>
                <w:szCs w:val="1"/>
                <w:color w:val="auto"/>
              </w:rPr>
            </w:pPr>
          </w:p>
        </w:tc>
      </w:tr>
      <w:tr>
        <w:trPr>
          <w:trHeight w:val="124"/>
        </w:trPr>
        <w:tc>
          <w:tcPr>
            <w:tcW w:w="1760" w:type="dxa"/>
            <w:vAlign w:val="bottom"/>
            <w:tcBorders>
              <w:left w:val="single" w:sz="8" w:color="auto"/>
              <w:right w:val="single" w:sz="8" w:color="auto"/>
            </w:tcBorders>
          </w:tcPr>
          <w:p>
            <w:pPr>
              <w:spacing w:after="0"/>
              <w:rPr>
                <w:sz w:val="10"/>
                <w:szCs w:val="10"/>
                <w:color w:val="auto"/>
              </w:rPr>
            </w:pPr>
          </w:p>
        </w:tc>
        <w:tc>
          <w:tcPr>
            <w:tcW w:w="1560" w:type="dxa"/>
            <w:vAlign w:val="bottom"/>
            <w:tcBorders>
              <w:right w:val="single" w:sz="8" w:color="auto"/>
            </w:tcBorders>
            <w:vMerge w:val="continue"/>
          </w:tcPr>
          <w:p>
            <w:pPr>
              <w:spacing w:after="0"/>
              <w:rPr>
                <w:sz w:val="10"/>
                <w:szCs w:val="10"/>
                <w:color w:val="auto"/>
              </w:rPr>
            </w:pPr>
          </w:p>
        </w:tc>
        <w:tc>
          <w:tcPr>
            <w:tcW w:w="1560" w:type="dxa"/>
            <w:vAlign w:val="bottom"/>
            <w:tcBorders>
              <w:right w:val="single" w:sz="8" w:color="auto"/>
            </w:tcBorders>
            <w:vMerge w:val="continue"/>
          </w:tcPr>
          <w:p>
            <w:pPr>
              <w:spacing w:after="0"/>
              <w:rPr>
                <w:sz w:val="10"/>
                <w:szCs w:val="10"/>
                <w:color w:val="auto"/>
              </w:rPr>
            </w:pPr>
          </w:p>
        </w:tc>
        <w:tc>
          <w:tcPr>
            <w:tcW w:w="1560" w:type="dxa"/>
            <w:vAlign w:val="bottom"/>
            <w:tcBorders>
              <w:right w:val="single" w:sz="8" w:color="auto"/>
            </w:tcBorders>
            <w:vMerge w:val="continue"/>
          </w:tcPr>
          <w:p>
            <w:pPr>
              <w:spacing w:after="0"/>
              <w:rPr>
                <w:sz w:val="10"/>
                <w:szCs w:val="10"/>
                <w:color w:val="auto"/>
              </w:rPr>
            </w:pPr>
          </w:p>
        </w:tc>
        <w:tc>
          <w:tcPr>
            <w:tcW w:w="184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2"/>
                <w:szCs w:val="22"/>
                <w:color w:val="auto"/>
                <w:w w:val="98"/>
              </w:rPr>
              <w:t>нерафинированн</w:t>
            </w:r>
          </w:p>
        </w:tc>
        <w:tc>
          <w:tcPr>
            <w:tcW w:w="1580" w:type="dxa"/>
            <w:vAlign w:val="bottom"/>
            <w:tcBorders>
              <w:right w:val="single" w:sz="8" w:color="auto"/>
            </w:tcBorders>
            <w:vMerge w:val="continue"/>
          </w:tcPr>
          <w:p>
            <w:pPr>
              <w:spacing w:after="0"/>
              <w:rPr>
                <w:sz w:val="10"/>
                <w:szCs w:val="10"/>
                <w:color w:val="auto"/>
              </w:rPr>
            </w:pPr>
          </w:p>
        </w:tc>
        <w:tc>
          <w:tcPr>
            <w:tcW w:w="0" w:type="dxa"/>
            <w:vAlign w:val="bottom"/>
          </w:tcPr>
          <w:p>
            <w:pPr>
              <w:spacing w:after="0"/>
              <w:rPr>
                <w:sz w:val="1"/>
                <w:szCs w:val="1"/>
                <w:color w:val="auto"/>
              </w:rPr>
            </w:pPr>
          </w:p>
        </w:tc>
      </w:tr>
      <w:tr>
        <w:trPr>
          <w:trHeight w:val="128"/>
        </w:trPr>
        <w:tc>
          <w:tcPr>
            <w:tcW w:w="1760" w:type="dxa"/>
            <w:vAlign w:val="bottom"/>
            <w:tcBorders>
              <w:left w:val="single" w:sz="8" w:color="auto"/>
              <w:right w:val="single" w:sz="8" w:color="auto"/>
            </w:tcBorders>
          </w:tcPr>
          <w:p>
            <w:pPr>
              <w:spacing w:after="0"/>
              <w:rPr>
                <w:sz w:val="11"/>
                <w:szCs w:val="11"/>
                <w:color w:val="auto"/>
              </w:rPr>
            </w:pPr>
          </w:p>
        </w:tc>
        <w:tc>
          <w:tcPr>
            <w:tcW w:w="156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2"/>
                <w:szCs w:val="22"/>
                <w:color w:val="auto"/>
              </w:rPr>
              <w:t>производства</w:t>
            </w:r>
          </w:p>
        </w:tc>
        <w:tc>
          <w:tcPr>
            <w:tcW w:w="156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2"/>
                <w:szCs w:val="22"/>
                <w:color w:val="auto"/>
              </w:rPr>
              <w:t>производства</w:t>
            </w:r>
          </w:p>
        </w:tc>
        <w:tc>
          <w:tcPr>
            <w:tcW w:w="156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2"/>
                <w:szCs w:val="22"/>
                <w:color w:val="auto"/>
                <w:w w:val="99"/>
              </w:rPr>
              <w:t>производства</w:t>
            </w:r>
          </w:p>
        </w:tc>
        <w:tc>
          <w:tcPr>
            <w:tcW w:w="1840" w:type="dxa"/>
            <w:vAlign w:val="bottom"/>
            <w:tcBorders>
              <w:right w:val="single" w:sz="8" w:color="auto"/>
            </w:tcBorders>
            <w:vMerge w:val="continue"/>
          </w:tcPr>
          <w:p>
            <w:pPr>
              <w:spacing w:after="0"/>
              <w:rPr>
                <w:sz w:val="11"/>
                <w:szCs w:val="11"/>
                <w:color w:val="auto"/>
              </w:rPr>
            </w:pPr>
          </w:p>
        </w:tc>
        <w:tc>
          <w:tcPr>
            <w:tcW w:w="158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2"/>
                <w:szCs w:val="22"/>
                <w:color w:val="auto"/>
              </w:rPr>
              <w:t>(Дата</w:t>
            </w:r>
          </w:p>
        </w:tc>
        <w:tc>
          <w:tcPr>
            <w:tcW w:w="0" w:type="dxa"/>
            <w:vAlign w:val="bottom"/>
          </w:tcPr>
          <w:p>
            <w:pPr>
              <w:spacing w:after="0"/>
              <w:rPr>
                <w:sz w:val="1"/>
                <w:szCs w:val="1"/>
                <w:color w:val="auto"/>
              </w:rPr>
            </w:pPr>
          </w:p>
        </w:tc>
      </w:tr>
      <w:tr>
        <w:trPr>
          <w:trHeight w:val="124"/>
        </w:trPr>
        <w:tc>
          <w:tcPr>
            <w:tcW w:w="1760" w:type="dxa"/>
            <w:vAlign w:val="bottom"/>
            <w:tcBorders>
              <w:left w:val="single" w:sz="8" w:color="auto"/>
              <w:right w:val="single" w:sz="8" w:color="auto"/>
            </w:tcBorders>
          </w:tcPr>
          <w:p>
            <w:pPr>
              <w:spacing w:after="0"/>
              <w:rPr>
                <w:sz w:val="10"/>
                <w:szCs w:val="10"/>
                <w:color w:val="auto"/>
              </w:rPr>
            </w:pPr>
          </w:p>
        </w:tc>
        <w:tc>
          <w:tcPr>
            <w:tcW w:w="1560" w:type="dxa"/>
            <w:vAlign w:val="bottom"/>
            <w:tcBorders>
              <w:right w:val="single" w:sz="8" w:color="auto"/>
            </w:tcBorders>
            <w:vMerge w:val="continue"/>
          </w:tcPr>
          <w:p>
            <w:pPr>
              <w:spacing w:after="0"/>
              <w:rPr>
                <w:sz w:val="10"/>
                <w:szCs w:val="10"/>
                <w:color w:val="auto"/>
              </w:rPr>
            </w:pPr>
          </w:p>
        </w:tc>
        <w:tc>
          <w:tcPr>
            <w:tcW w:w="1560" w:type="dxa"/>
            <w:vAlign w:val="bottom"/>
            <w:tcBorders>
              <w:right w:val="single" w:sz="8" w:color="auto"/>
            </w:tcBorders>
            <w:vMerge w:val="continue"/>
          </w:tcPr>
          <w:p>
            <w:pPr>
              <w:spacing w:after="0"/>
              <w:rPr>
                <w:sz w:val="10"/>
                <w:szCs w:val="10"/>
                <w:color w:val="auto"/>
              </w:rPr>
            </w:pPr>
          </w:p>
        </w:tc>
        <w:tc>
          <w:tcPr>
            <w:tcW w:w="1560" w:type="dxa"/>
            <w:vAlign w:val="bottom"/>
            <w:tcBorders>
              <w:right w:val="single" w:sz="8" w:color="auto"/>
            </w:tcBorders>
            <w:vMerge w:val="continue"/>
          </w:tcPr>
          <w:p>
            <w:pPr>
              <w:spacing w:after="0"/>
              <w:rPr>
                <w:sz w:val="10"/>
                <w:szCs w:val="10"/>
                <w:color w:val="auto"/>
              </w:rPr>
            </w:pPr>
          </w:p>
        </w:tc>
        <w:tc>
          <w:tcPr>
            <w:tcW w:w="184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2"/>
                <w:szCs w:val="22"/>
                <w:color w:val="auto"/>
                <w:w w:val="98"/>
              </w:rPr>
              <w:t>ого</w:t>
            </w:r>
            <w:r>
              <w:rPr>
                <w:rFonts w:ascii="Times New Roman" w:cs="Times New Roman" w:eastAsia="Times New Roman" w:hAnsi="Times New Roman"/>
                <w:sz w:val="22"/>
                <w:szCs w:val="22"/>
                <w:color w:val="auto"/>
                <w:w w:val="98"/>
              </w:rPr>
              <w:t xml:space="preserve"> OLIVE-</w:t>
            </w:r>
          </w:p>
        </w:tc>
        <w:tc>
          <w:tcPr>
            <w:tcW w:w="1580" w:type="dxa"/>
            <w:vAlign w:val="bottom"/>
            <w:tcBorders>
              <w:right w:val="single" w:sz="8" w:color="auto"/>
            </w:tcBorders>
            <w:vMerge w:val="continue"/>
          </w:tcPr>
          <w:p>
            <w:pPr>
              <w:spacing w:after="0"/>
              <w:rPr>
                <w:sz w:val="10"/>
                <w:szCs w:val="10"/>
                <w:color w:val="auto"/>
              </w:rPr>
            </w:pPr>
          </w:p>
        </w:tc>
        <w:tc>
          <w:tcPr>
            <w:tcW w:w="0" w:type="dxa"/>
            <w:vAlign w:val="bottom"/>
          </w:tcPr>
          <w:p>
            <w:pPr>
              <w:spacing w:after="0"/>
              <w:rPr>
                <w:sz w:val="1"/>
                <w:szCs w:val="1"/>
                <w:color w:val="auto"/>
              </w:rPr>
            </w:pPr>
          </w:p>
        </w:tc>
      </w:tr>
      <w:tr>
        <w:trPr>
          <w:trHeight w:val="128"/>
        </w:trPr>
        <w:tc>
          <w:tcPr>
            <w:tcW w:w="1760" w:type="dxa"/>
            <w:vAlign w:val="bottom"/>
            <w:tcBorders>
              <w:left w:val="single" w:sz="8" w:color="auto"/>
              <w:right w:val="single" w:sz="8" w:color="auto"/>
            </w:tcBorders>
          </w:tcPr>
          <w:p>
            <w:pPr>
              <w:spacing w:after="0"/>
              <w:rPr>
                <w:sz w:val="11"/>
                <w:szCs w:val="11"/>
                <w:color w:val="auto"/>
              </w:rPr>
            </w:pPr>
          </w:p>
        </w:tc>
        <w:tc>
          <w:tcPr>
            <w:tcW w:w="156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2"/>
                <w:szCs w:val="22"/>
                <w:color w:val="auto"/>
                <w:w w:val="99"/>
              </w:rPr>
              <w:t>01.10.21)</w:t>
            </w:r>
          </w:p>
        </w:tc>
        <w:tc>
          <w:tcPr>
            <w:tcW w:w="156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2"/>
                <w:szCs w:val="22"/>
                <w:color w:val="auto"/>
                <w:w w:val="99"/>
              </w:rPr>
              <w:t>07.10.21)</w:t>
            </w:r>
          </w:p>
        </w:tc>
        <w:tc>
          <w:tcPr>
            <w:tcW w:w="156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2"/>
                <w:szCs w:val="22"/>
                <w:color w:val="auto"/>
                <w:w w:val="99"/>
              </w:rPr>
              <w:t>15.10.21)</w:t>
            </w:r>
          </w:p>
        </w:tc>
        <w:tc>
          <w:tcPr>
            <w:tcW w:w="1840" w:type="dxa"/>
            <w:vAlign w:val="bottom"/>
            <w:tcBorders>
              <w:right w:val="single" w:sz="8" w:color="auto"/>
            </w:tcBorders>
            <w:vMerge w:val="continue"/>
          </w:tcPr>
          <w:p>
            <w:pPr>
              <w:spacing w:after="0"/>
              <w:rPr>
                <w:sz w:val="11"/>
                <w:szCs w:val="11"/>
                <w:color w:val="auto"/>
              </w:rPr>
            </w:pPr>
          </w:p>
        </w:tc>
        <w:tc>
          <w:tcPr>
            <w:tcW w:w="158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2"/>
                <w:szCs w:val="22"/>
                <w:color w:val="auto"/>
                <w:w w:val="99"/>
              </w:rPr>
              <w:t>производства</w:t>
            </w:r>
          </w:p>
        </w:tc>
        <w:tc>
          <w:tcPr>
            <w:tcW w:w="0" w:type="dxa"/>
            <w:vAlign w:val="bottom"/>
          </w:tcPr>
          <w:p>
            <w:pPr>
              <w:spacing w:after="0"/>
              <w:rPr>
                <w:sz w:val="1"/>
                <w:szCs w:val="1"/>
                <w:color w:val="auto"/>
              </w:rPr>
            </w:pPr>
          </w:p>
        </w:tc>
      </w:tr>
      <w:tr>
        <w:trPr>
          <w:trHeight w:val="128"/>
        </w:trPr>
        <w:tc>
          <w:tcPr>
            <w:tcW w:w="1760" w:type="dxa"/>
            <w:vAlign w:val="bottom"/>
            <w:tcBorders>
              <w:left w:val="single" w:sz="8" w:color="auto"/>
              <w:right w:val="single" w:sz="8" w:color="auto"/>
            </w:tcBorders>
          </w:tcPr>
          <w:p>
            <w:pPr>
              <w:spacing w:after="0"/>
              <w:rPr>
                <w:sz w:val="11"/>
                <w:szCs w:val="11"/>
                <w:color w:val="auto"/>
              </w:rPr>
            </w:pPr>
          </w:p>
        </w:tc>
        <w:tc>
          <w:tcPr>
            <w:tcW w:w="1560" w:type="dxa"/>
            <w:vAlign w:val="bottom"/>
            <w:tcBorders>
              <w:right w:val="single" w:sz="8" w:color="auto"/>
            </w:tcBorders>
            <w:vMerge w:val="continue"/>
          </w:tcPr>
          <w:p>
            <w:pPr>
              <w:spacing w:after="0"/>
              <w:rPr>
                <w:sz w:val="11"/>
                <w:szCs w:val="11"/>
                <w:color w:val="auto"/>
              </w:rPr>
            </w:pPr>
          </w:p>
        </w:tc>
        <w:tc>
          <w:tcPr>
            <w:tcW w:w="1560" w:type="dxa"/>
            <w:vAlign w:val="bottom"/>
            <w:tcBorders>
              <w:right w:val="single" w:sz="8" w:color="auto"/>
            </w:tcBorders>
            <w:vMerge w:val="continue"/>
          </w:tcPr>
          <w:p>
            <w:pPr>
              <w:spacing w:after="0"/>
              <w:rPr>
                <w:sz w:val="11"/>
                <w:szCs w:val="11"/>
                <w:color w:val="auto"/>
              </w:rPr>
            </w:pPr>
          </w:p>
        </w:tc>
        <w:tc>
          <w:tcPr>
            <w:tcW w:w="1560" w:type="dxa"/>
            <w:vAlign w:val="bottom"/>
            <w:tcBorders>
              <w:right w:val="single" w:sz="8" w:color="auto"/>
            </w:tcBorders>
            <w:vMerge w:val="continue"/>
          </w:tcPr>
          <w:p>
            <w:pPr>
              <w:spacing w:after="0"/>
              <w:rPr>
                <w:sz w:val="11"/>
                <w:szCs w:val="11"/>
                <w:color w:val="auto"/>
              </w:rPr>
            </w:pPr>
          </w:p>
        </w:tc>
        <w:tc>
          <w:tcPr>
            <w:tcW w:w="184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2"/>
                <w:szCs w:val="22"/>
                <w:color w:val="auto"/>
                <w:w w:val="98"/>
              </w:rPr>
              <w:t>POMACE OIL</w:t>
            </w:r>
          </w:p>
        </w:tc>
        <w:tc>
          <w:tcPr>
            <w:tcW w:w="1580" w:type="dxa"/>
            <w:vAlign w:val="bottom"/>
            <w:tcBorders>
              <w:right w:val="single" w:sz="8" w:color="auto"/>
            </w:tcBorders>
            <w:vMerge w:val="continue"/>
          </w:tcPr>
          <w:p>
            <w:pPr>
              <w:spacing w:after="0"/>
              <w:rPr>
                <w:sz w:val="11"/>
                <w:szCs w:val="11"/>
                <w:color w:val="auto"/>
              </w:rPr>
            </w:pPr>
          </w:p>
        </w:tc>
        <w:tc>
          <w:tcPr>
            <w:tcW w:w="0" w:type="dxa"/>
            <w:vAlign w:val="bottom"/>
          </w:tcPr>
          <w:p>
            <w:pPr>
              <w:spacing w:after="0"/>
              <w:rPr>
                <w:sz w:val="1"/>
                <w:szCs w:val="1"/>
                <w:color w:val="auto"/>
              </w:rPr>
            </w:pPr>
          </w:p>
        </w:tc>
      </w:tr>
      <w:tr>
        <w:trPr>
          <w:trHeight w:val="124"/>
        </w:trPr>
        <w:tc>
          <w:tcPr>
            <w:tcW w:w="1760" w:type="dxa"/>
            <w:vAlign w:val="bottom"/>
            <w:tcBorders>
              <w:left w:val="single" w:sz="8" w:color="auto"/>
              <w:right w:val="single" w:sz="8" w:color="auto"/>
            </w:tcBorders>
          </w:tcPr>
          <w:p>
            <w:pPr>
              <w:spacing w:after="0"/>
              <w:rPr>
                <w:sz w:val="10"/>
                <w:szCs w:val="10"/>
                <w:color w:val="auto"/>
              </w:rPr>
            </w:pPr>
          </w:p>
        </w:tc>
        <w:tc>
          <w:tcPr>
            <w:tcW w:w="1560" w:type="dxa"/>
            <w:vAlign w:val="bottom"/>
            <w:tcBorders>
              <w:right w:val="single" w:sz="8" w:color="auto"/>
            </w:tcBorders>
          </w:tcPr>
          <w:p>
            <w:pPr>
              <w:spacing w:after="0"/>
              <w:rPr>
                <w:sz w:val="10"/>
                <w:szCs w:val="10"/>
                <w:color w:val="auto"/>
              </w:rPr>
            </w:pPr>
          </w:p>
        </w:tc>
        <w:tc>
          <w:tcPr>
            <w:tcW w:w="1560" w:type="dxa"/>
            <w:vAlign w:val="bottom"/>
            <w:tcBorders>
              <w:right w:val="single" w:sz="8" w:color="auto"/>
            </w:tcBorders>
          </w:tcPr>
          <w:p>
            <w:pPr>
              <w:spacing w:after="0"/>
              <w:rPr>
                <w:sz w:val="10"/>
                <w:szCs w:val="10"/>
                <w:color w:val="auto"/>
              </w:rPr>
            </w:pPr>
          </w:p>
        </w:tc>
        <w:tc>
          <w:tcPr>
            <w:tcW w:w="1560" w:type="dxa"/>
            <w:vAlign w:val="bottom"/>
            <w:tcBorders>
              <w:right w:val="single" w:sz="8" w:color="auto"/>
            </w:tcBorders>
          </w:tcPr>
          <w:p>
            <w:pPr>
              <w:spacing w:after="0"/>
              <w:rPr>
                <w:sz w:val="10"/>
                <w:szCs w:val="10"/>
                <w:color w:val="auto"/>
              </w:rPr>
            </w:pPr>
          </w:p>
        </w:tc>
        <w:tc>
          <w:tcPr>
            <w:tcW w:w="1840" w:type="dxa"/>
            <w:vAlign w:val="bottom"/>
            <w:tcBorders>
              <w:right w:val="single" w:sz="8" w:color="auto"/>
            </w:tcBorders>
            <w:vMerge w:val="continue"/>
          </w:tcPr>
          <w:p>
            <w:pPr>
              <w:spacing w:after="0"/>
              <w:rPr>
                <w:sz w:val="10"/>
                <w:szCs w:val="10"/>
                <w:color w:val="auto"/>
              </w:rPr>
            </w:pPr>
          </w:p>
        </w:tc>
        <w:tc>
          <w:tcPr>
            <w:tcW w:w="158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2"/>
                <w:szCs w:val="22"/>
                <w:color w:val="auto"/>
                <w:w w:val="99"/>
              </w:rPr>
              <w:t>16.09.20)</w:t>
            </w:r>
          </w:p>
        </w:tc>
        <w:tc>
          <w:tcPr>
            <w:tcW w:w="0" w:type="dxa"/>
            <w:vAlign w:val="bottom"/>
          </w:tcPr>
          <w:p>
            <w:pPr>
              <w:spacing w:after="0"/>
              <w:rPr>
                <w:sz w:val="1"/>
                <w:szCs w:val="1"/>
                <w:color w:val="auto"/>
              </w:rPr>
            </w:pPr>
          </w:p>
        </w:tc>
      </w:tr>
      <w:tr>
        <w:trPr>
          <w:trHeight w:val="128"/>
        </w:trPr>
        <w:tc>
          <w:tcPr>
            <w:tcW w:w="1760" w:type="dxa"/>
            <w:vAlign w:val="bottom"/>
            <w:tcBorders>
              <w:left w:val="single" w:sz="8" w:color="auto"/>
              <w:right w:val="single" w:sz="8" w:color="auto"/>
            </w:tcBorders>
          </w:tcPr>
          <w:p>
            <w:pPr>
              <w:spacing w:after="0"/>
              <w:rPr>
                <w:sz w:val="11"/>
                <w:szCs w:val="11"/>
                <w:color w:val="auto"/>
              </w:rPr>
            </w:pPr>
          </w:p>
        </w:tc>
        <w:tc>
          <w:tcPr>
            <w:tcW w:w="1560" w:type="dxa"/>
            <w:vAlign w:val="bottom"/>
            <w:tcBorders>
              <w:right w:val="single" w:sz="8" w:color="auto"/>
            </w:tcBorders>
          </w:tcPr>
          <w:p>
            <w:pPr>
              <w:spacing w:after="0"/>
              <w:rPr>
                <w:sz w:val="11"/>
                <w:szCs w:val="11"/>
                <w:color w:val="auto"/>
              </w:rPr>
            </w:pPr>
          </w:p>
        </w:tc>
        <w:tc>
          <w:tcPr>
            <w:tcW w:w="1560" w:type="dxa"/>
            <w:vAlign w:val="bottom"/>
            <w:tcBorders>
              <w:right w:val="single" w:sz="8" w:color="auto"/>
            </w:tcBorders>
          </w:tcPr>
          <w:p>
            <w:pPr>
              <w:spacing w:after="0"/>
              <w:rPr>
                <w:sz w:val="11"/>
                <w:szCs w:val="11"/>
                <w:color w:val="auto"/>
              </w:rPr>
            </w:pPr>
          </w:p>
        </w:tc>
        <w:tc>
          <w:tcPr>
            <w:tcW w:w="1560" w:type="dxa"/>
            <w:vAlign w:val="bottom"/>
            <w:tcBorders>
              <w:right w:val="single" w:sz="8" w:color="auto"/>
            </w:tcBorders>
          </w:tcPr>
          <w:p>
            <w:pPr>
              <w:spacing w:after="0"/>
              <w:rPr>
                <w:sz w:val="11"/>
                <w:szCs w:val="11"/>
                <w:color w:val="auto"/>
              </w:rPr>
            </w:pPr>
          </w:p>
        </w:tc>
        <w:tc>
          <w:tcPr>
            <w:tcW w:w="184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2"/>
                <w:szCs w:val="22"/>
                <w:color w:val="auto"/>
                <w:w w:val="98"/>
              </w:rPr>
              <w:t>1000мл</w:t>
            </w:r>
          </w:p>
        </w:tc>
        <w:tc>
          <w:tcPr>
            <w:tcW w:w="1580" w:type="dxa"/>
            <w:vAlign w:val="bottom"/>
            <w:tcBorders>
              <w:right w:val="single" w:sz="8" w:color="auto"/>
            </w:tcBorders>
            <w:vMerge w:val="continue"/>
          </w:tcPr>
          <w:p>
            <w:pPr>
              <w:spacing w:after="0"/>
              <w:rPr>
                <w:sz w:val="11"/>
                <w:szCs w:val="11"/>
                <w:color w:val="auto"/>
              </w:rPr>
            </w:pPr>
          </w:p>
        </w:tc>
        <w:tc>
          <w:tcPr>
            <w:tcW w:w="0" w:type="dxa"/>
            <w:vAlign w:val="bottom"/>
          </w:tcPr>
          <w:p>
            <w:pPr>
              <w:spacing w:after="0"/>
              <w:rPr>
                <w:sz w:val="1"/>
                <w:szCs w:val="1"/>
                <w:color w:val="auto"/>
              </w:rPr>
            </w:pPr>
          </w:p>
        </w:tc>
      </w:tr>
      <w:tr>
        <w:trPr>
          <w:trHeight w:val="128"/>
        </w:trPr>
        <w:tc>
          <w:tcPr>
            <w:tcW w:w="1760" w:type="dxa"/>
            <w:vAlign w:val="bottom"/>
            <w:tcBorders>
              <w:left w:val="single" w:sz="8" w:color="auto"/>
              <w:right w:val="single" w:sz="8" w:color="auto"/>
            </w:tcBorders>
          </w:tcPr>
          <w:p>
            <w:pPr>
              <w:spacing w:after="0"/>
              <w:rPr>
                <w:sz w:val="11"/>
                <w:szCs w:val="11"/>
                <w:color w:val="auto"/>
              </w:rPr>
            </w:pPr>
          </w:p>
        </w:tc>
        <w:tc>
          <w:tcPr>
            <w:tcW w:w="1560" w:type="dxa"/>
            <w:vAlign w:val="bottom"/>
            <w:tcBorders>
              <w:right w:val="single" w:sz="8" w:color="auto"/>
            </w:tcBorders>
          </w:tcPr>
          <w:p>
            <w:pPr>
              <w:spacing w:after="0"/>
              <w:rPr>
                <w:sz w:val="11"/>
                <w:szCs w:val="11"/>
                <w:color w:val="auto"/>
              </w:rPr>
            </w:pPr>
          </w:p>
        </w:tc>
        <w:tc>
          <w:tcPr>
            <w:tcW w:w="1560" w:type="dxa"/>
            <w:vAlign w:val="bottom"/>
            <w:tcBorders>
              <w:right w:val="single" w:sz="8" w:color="auto"/>
            </w:tcBorders>
          </w:tcPr>
          <w:p>
            <w:pPr>
              <w:spacing w:after="0"/>
              <w:rPr>
                <w:sz w:val="11"/>
                <w:szCs w:val="11"/>
                <w:color w:val="auto"/>
              </w:rPr>
            </w:pPr>
          </w:p>
        </w:tc>
        <w:tc>
          <w:tcPr>
            <w:tcW w:w="1560" w:type="dxa"/>
            <w:vAlign w:val="bottom"/>
            <w:tcBorders>
              <w:right w:val="single" w:sz="8" w:color="auto"/>
            </w:tcBorders>
          </w:tcPr>
          <w:p>
            <w:pPr>
              <w:spacing w:after="0"/>
              <w:rPr>
                <w:sz w:val="11"/>
                <w:szCs w:val="11"/>
                <w:color w:val="auto"/>
              </w:rPr>
            </w:pPr>
          </w:p>
        </w:tc>
        <w:tc>
          <w:tcPr>
            <w:tcW w:w="1840" w:type="dxa"/>
            <w:vAlign w:val="bottom"/>
            <w:tcBorders>
              <w:right w:val="single" w:sz="8" w:color="auto"/>
            </w:tcBorders>
            <w:vMerge w:val="continue"/>
          </w:tcPr>
          <w:p>
            <w:pPr>
              <w:spacing w:after="0"/>
              <w:rPr>
                <w:sz w:val="11"/>
                <w:szCs w:val="11"/>
                <w:color w:val="auto"/>
              </w:rPr>
            </w:pPr>
          </w:p>
        </w:tc>
        <w:tc>
          <w:tcPr>
            <w:tcW w:w="1580" w:type="dxa"/>
            <w:vAlign w:val="bottom"/>
            <w:tcBorders>
              <w:right w:val="single" w:sz="8" w:color="auto"/>
            </w:tcBorders>
          </w:tcPr>
          <w:p>
            <w:pPr>
              <w:spacing w:after="0"/>
              <w:rPr>
                <w:sz w:val="11"/>
                <w:szCs w:val="11"/>
                <w:color w:val="auto"/>
              </w:rPr>
            </w:pPr>
          </w:p>
        </w:tc>
        <w:tc>
          <w:tcPr>
            <w:tcW w:w="0" w:type="dxa"/>
            <w:vAlign w:val="bottom"/>
          </w:tcPr>
          <w:p>
            <w:pPr>
              <w:spacing w:after="0"/>
              <w:rPr>
                <w:sz w:val="1"/>
                <w:szCs w:val="1"/>
                <w:color w:val="auto"/>
              </w:rPr>
            </w:pPr>
          </w:p>
        </w:tc>
      </w:tr>
      <w:tr>
        <w:trPr>
          <w:trHeight w:val="252"/>
        </w:trPr>
        <w:tc>
          <w:tcPr>
            <w:tcW w:w="1760" w:type="dxa"/>
            <w:vAlign w:val="bottom"/>
            <w:tcBorders>
              <w:left w:val="single" w:sz="8" w:color="auto"/>
              <w:right w:val="single" w:sz="8" w:color="auto"/>
            </w:tcBorders>
          </w:tcPr>
          <w:p>
            <w:pPr>
              <w:spacing w:after="0"/>
              <w:rPr>
                <w:sz w:val="21"/>
                <w:szCs w:val="21"/>
                <w:color w:val="auto"/>
              </w:rPr>
            </w:pPr>
          </w:p>
        </w:tc>
        <w:tc>
          <w:tcPr>
            <w:tcW w:w="1560" w:type="dxa"/>
            <w:vAlign w:val="bottom"/>
            <w:tcBorders>
              <w:right w:val="single" w:sz="8" w:color="auto"/>
            </w:tcBorders>
          </w:tcPr>
          <w:p>
            <w:pPr>
              <w:spacing w:after="0"/>
              <w:rPr>
                <w:sz w:val="21"/>
                <w:szCs w:val="21"/>
                <w:color w:val="auto"/>
              </w:rPr>
            </w:pPr>
          </w:p>
        </w:tc>
        <w:tc>
          <w:tcPr>
            <w:tcW w:w="1560" w:type="dxa"/>
            <w:vAlign w:val="bottom"/>
            <w:tcBorders>
              <w:right w:val="single" w:sz="8" w:color="auto"/>
            </w:tcBorders>
          </w:tcPr>
          <w:p>
            <w:pPr>
              <w:spacing w:after="0"/>
              <w:rPr>
                <w:sz w:val="21"/>
                <w:szCs w:val="21"/>
                <w:color w:val="auto"/>
              </w:rPr>
            </w:pPr>
          </w:p>
        </w:tc>
        <w:tc>
          <w:tcPr>
            <w:tcW w:w="1560" w:type="dxa"/>
            <w:vAlign w:val="bottom"/>
            <w:tcBorders>
              <w:right w:val="single" w:sz="8" w:color="auto"/>
            </w:tcBorders>
          </w:tcPr>
          <w:p>
            <w:pPr>
              <w:spacing w:after="0"/>
              <w:rPr>
                <w:sz w:val="21"/>
                <w:szCs w:val="21"/>
                <w:color w:val="auto"/>
              </w:rPr>
            </w:pPr>
          </w:p>
        </w:tc>
        <w:tc>
          <w:tcPr>
            <w:tcW w:w="184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2"/>
                <w:szCs w:val="22"/>
                <w:color w:val="auto"/>
              </w:rPr>
              <w:t>(Дата</w:t>
            </w:r>
          </w:p>
        </w:tc>
        <w:tc>
          <w:tcPr>
            <w:tcW w:w="1580" w:type="dxa"/>
            <w:vAlign w:val="bottom"/>
            <w:tcBorders>
              <w:right w:val="single" w:sz="8" w:color="auto"/>
            </w:tcBorders>
          </w:tcPr>
          <w:p>
            <w:pPr>
              <w:spacing w:after="0"/>
              <w:rPr>
                <w:sz w:val="21"/>
                <w:szCs w:val="21"/>
                <w:color w:val="auto"/>
              </w:rPr>
            </w:pPr>
          </w:p>
        </w:tc>
        <w:tc>
          <w:tcPr>
            <w:tcW w:w="0" w:type="dxa"/>
            <w:vAlign w:val="bottom"/>
          </w:tcPr>
          <w:p>
            <w:pPr>
              <w:spacing w:after="0"/>
              <w:rPr>
                <w:sz w:val="1"/>
                <w:szCs w:val="1"/>
                <w:color w:val="auto"/>
              </w:rPr>
            </w:pPr>
          </w:p>
        </w:tc>
      </w:tr>
      <w:tr>
        <w:trPr>
          <w:trHeight w:val="252"/>
        </w:trPr>
        <w:tc>
          <w:tcPr>
            <w:tcW w:w="1760" w:type="dxa"/>
            <w:vAlign w:val="bottom"/>
            <w:tcBorders>
              <w:left w:val="single" w:sz="8" w:color="auto"/>
              <w:right w:val="single" w:sz="8" w:color="auto"/>
            </w:tcBorders>
          </w:tcPr>
          <w:p>
            <w:pPr>
              <w:spacing w:after="0"/>
              <w:rPr>
                <w:sz w:val="21"/>
                <w:szCs w:val="21"/>
                <w:color w:val="auto"/>
              </w:rPr>
            </w:pPr>
          </w:p>
        </w:tc>
        <w:tc>
          <w:tcPr>
            <w:tcW w:w="1560" w:type="dxa"/>
            <w:vAlign w:val="bottom"/>
            <w:tcBorders>
              <w:right w:val="single" w:sz="8" w:color="auto"/>
            </w:tcBorders>
          </w:tcPr>
          <w:p>
            <w:pPr>
              <w:spacing w:after="0"/>
              <w:rPr>
                <w:sz w:val="21"/>
                <w:szCs w:val="21"/>
                <w:color w:val="auto"/>
              </w:rPr>
            </w:pPr>
          </w:p>
        </w:tc>
        <w:tc>
          <w:tcPr>
            <w:tcW w:w="1560" w:type="dxa"/>
            <w:vAlign w:val="bottom"/>
            <w:tcBorders>
              <w:right w:val="single" w:sz="8" w:color="auto"/>
            </w:tcBorders>
          </w:tcPr>
          <w:p>
            <w:pPr>
              <w:spacing w:after="0"/>
              <w:rPr>
                <w:sz w:val="21"/>
                <w:szCs w:val="21"/>
                <w:color w:val="auto"/>
              </w:rPr>
            </w:pPr>
          </w:p>
        </w:tc>
        <w:tc>
          <w:tcPr>
            <w:tcW w:w="1560" w:type="dxa"/>
            <w:vAlign w:val="bottom"/>
            <w:tcBorders>
              <w:right w:val="single" w:sz="8" w:color="auto"/>
            </w:tcBorders>
          </w:tcPr>
          <w:p>
            <w:pPr>
              <w:spacing w:after="0"/>
              <w:rPr>
                <w:sz w:val="21"/>
                <w:szCs w:val="21"/>
                <w:color w:val="auto"/>
              </w:rPr>
            </w:pPr>
          </w:p>
        </w:tc>
        <w:tc>
          <w:tcPr>
            <w:tcW w:w="184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2"/>
                <w:szCs w:val="22"/>
                <w:color w:val="auto"/>
              </w:rPr>
              <w:t>производства</w:t>
            </w:r>
          </w:p>
        </w:tc>
        <w:tc>
          <w:tcPr>
            <w:tcW w:w="1580" w:type="dxa"/>
            <w:vAlign w:val="bottom"/>
            <w:tcBorders>
              <w:right w:val="single" w:sz="8" w:color="auto"/>
            </w:tcBorders>
          </w:tcPr>
          <w:p>
            <w:pPr>
              <w:spacing w:after="0"/>
              <w:rPr>
                <w:sz w:val="21"/>
                <w:szCs w:val="21"/>
                <w:color w:val="auto"/>
              </w:rPr>
            </w:pPr>
          </w:p>
        </w:tc>
        <w:tc>
          <w:tcPr>
            <w:tcW w:w="0" w:type="dxa"/>
            <w:vAlign w:val="bottom"/>
          </w:tcPr>
          <w:p>
            <w:pPr>
              <w:spacing w:after="0"/>
              <w:rPr>
                <w:sz w:val="1"/>
                <w:szCs w:val="1"/>
                <w:color w:val="auto"/>
              </w:rPr>
            </w:pPr>
          </w:p>
        </w:tc>
      </w:tr>
      <w:tr>
        <w:trPr>
          <w:trHeight w:val="257"/>
        </w:trPr>
        <w:tc>
          <w:tcPr>
            <w:tcW w:w="1760" w:type="dxa"/>
            <w:vAlign w:val="bottom"/>
            <w:tcBorders>
              <w:left w:val="single" w:sz="8" w:color="auto"/>
              <w:bottom w:val="single" w:sz="8" w:color="auto"/>
              <w:right w:val="single" w:sz="8" w:color="auto"/>
            </w:tcBorders>
          </w:tcPr>
          <w:p>
            <w:pPr>
              <w:spacing w:after="0"/>
              <w:rPr>
                <w:sz w:val="22"/>
                <w:szCs w:val="22"/>
                <w:color w:val="auto"/>
              </w:rPr>
            </w:pPr>
          </w:p>
        </w:tc>
        <w:tc>
          <w:tcPr>
            <w:tcW w:w="1560" w:type="dxa"/>
            <w:vAlign w:val="bottom"/>
            <w:tcBorders>
              <w:bottom w:val="single" w:sz="8" w:color="auto"/>
              <w:right w:val="single" w:sz="8" w:color="auto"/>
            </w:tcBorders>
          </w:tcPr>
          <w:p>
            <w:pPr>
              <w:spacing w:after="0"/>
              <w:rPr>
                <w:sz w:val="22"/>
                <w:szCs w:val="22"/>
                <w:color w:val="auto"/>
              </w:rPr>
            </w:pPr>
          </w:p>
        </w:tc>
        <w:tc>
          <w:tcPr>
            <w:tcW w:w="1560" w:type="dxa"/>
            <w:vAlign w:val="bottom"/>
            <w:tcBorders>
              <w:bottom w:val="single" w:sz="8" w:color="auto"/>
              <w:right w:val="single" w:sz="8" w:color="auto"/>
            </w:tcBorders>
          </w:tcPr>
          <w:p>
            <w:pPr>
              <w:spacing w:after="0"/>
              <w:rPr>
                <w:sz w:val="22"/>
                <w:szCs w:val="22"/>
                <w:color w:val="auto"/>
              </w:rPr>
            </w:pPr>
          </w:p>
        </w:tc>
        <w:tc>
          <w:tcPr>
            <w:tcW w:w="1560" w:type="dxa"/>
            <w:vAlign w:val="bottom"/>
            <w:tcBorders>
              <w:bottom w:val="single" w:sz="8" w:color="auto"/>
              <w:right w:val="single" w:sz="8" w:color="auto"/>
            </w:tcBorders>
          </w:tcPr>
          <w:p>
            <w:pPr>
              <w:spacing w:after="0"/>
              <w:rPr>
                <w:sz w:val="22"/>
                <w:szCs w:val="22"/>
                <w:color w:val="auto"/>
              </w:rPr>
            </w:pPr>
          </w:p>
        </w:tc>
        <w:tc>
          <w:tcPr>
            <w:tcW w:w="184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2"/>
                <w:szCs w:val="22"/>
                <w:color w:val="auto"/>
                <w:w w:val="99"/>
              </w:rPr>
              <w:t>16.08.21)</w:t>
            </w:r>
          </w:p>
        </w:tc>
        <w:tc>
          <w:tcPr>
            <w:tcW w:w="1580" w:type="dxa"/>
            <w:vAlign w:val="bottom"/>
            <w:tcBorders>
              <w:bottom w:val="single" w:sz="8" w:color="auto"/>
              <w:right w:val="single" w:sz="8" w:color="auto"/>
            </w:tcBorders>
          </w:tcPr>
          <w:p>
            <w:pPr>
              <w:spacing w:after="0"/>
              <w:rPr>
                <w:sz w:val="22"/>
                <w:szCs w:val="22"/>
                <w:color w:val="auto"/>
              </w:rPr>
            </w:pPr>
          </w:p>
        </w:tc>
        <w:tc>
          <w:tcPr>
            <w:tcW w:w="0" w:type="dxa"/>
            <w:vAlign w:val="bottom"/>
          </w:tcPr>
          <w:p>
            <w:pPr>
              <w:spacing w:after="0"/>
              <w:rPr>
                <w:sz w:val="1"/>
                <w:szCs w:val="1"/>
                <w:color w:val="auto"/>
              </w:rPr>
            </w:pPr>
          </w:p>
        </w:tc>
      </w:tr>
      <w:tr>
        <w:trPr>
          <w:trHeight w:val="290"/>
        </w:trPr>
        <w:tc>
          <w:tcPr>
            <w:tcW w:w="1760" w:type="dxa"/>
            <w:vAlign w:val="bottom"/>
            <w:tcBorders>
              <w:left w:val="single" w:sz="8" w:color="auto"/>
              <w:bottom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2"/>
                <w:szCs w:val="22"/>
                <w:color w:val="auto"/>
              </w:rPr>
              <w:t>α</w:t>
            </w:r>
            <w:r>
              <w:rPr>
                <w:rFonts w:ascii="Times New Roman" w:cs="Times New Roman" w:eastAsia="Times New Roman" w:hAnsi="Times New Roman"/>
                <w:sz w:val="22"/>
                <w:szCs w:val="22"/>
                <w:color w:val="auto"/>
              </w:rPr>
              <w:t>-</w:t>
            </w:r>
            <w:r>
              <w:rPr>
                <w:rFonts w:ascii="Times New Roman" w:cs="Times New Roman" w:eastAsia="Times New Roman" w:hAnsi="Times New Roman"/>
                <w:sz w:val="22"/>
                <w:szCs w:val="22"/>
                <w:color w:val="auto"/>
              </w:rPr>
              <w:t>Токотриенол</w:t>
            </w:r>
          </w:p>
        </w:tc>
        <w:tc>
          <w:tcPr>
            <w:tcW w:w="15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2"/>
                <w:szCs w:val="22"/>
                <w:color w:val="auto"/>
                <w:w w:val="99"/>
              </w:rPr>
              <w:t>75,9±3,3</w:t>
            </w:r>
          </w:p>
        </w:tc>
        <w:tc>
          <w:tcPr>
            <w:tcW w:w="15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2"/>
                <w:szCs w:val="22"/>
                <w:color w:val="auto"/>
                <w:w w:val="98"/>
              </w:rPr>
              <w:t>105,9±3,3</w:t>
            </w:r>
          </w:p>
        </w:tc>
        <w:tc>
          <w:tcPr>
            <w:tcW w:w="15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2"/>
                <w:szCs w:val="22"/>
                <w:color w:val="auto"/>
                <w:w w:val="99"/>
              </w:rPr>
              <w:t>82,5±0,7</w:t>
            </w:r>
          </w:p>
        </w:tc>
        <w:tc>
          <w:tcPr>
            <w:tcW w:w="184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2"/>
                <w:szCs w:val="22"/>
                <w:color w:val="auto"/>
              </w:rPr>
              <w:t>-</w:t>
            </w:r>
          </w:p>
        </w:tc>
        <w:tc>
          <w:tcPr>
            <w:tcW w:w="158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2"/>
                <w:szCs w:val="22"/>
                <w:color w:val="auto"/>
              </w:rPr>
              <w:t>-</w:t>
            </w:r>
          </w:p>
        </w:tc>
        <w:tc>
          <w:tcPr>
            <w:tcW w:w="0" w:type="dxa"/>
            <w:vAlign w:val="bottom"/>
          </w:tcPr>
          <w:p>
            <w:pPr>
              <w:spacing w:after="0"/>
              <w:rPr>
                <w:sz w:val="1"/>
                <w:szCs w:val="1"/>
                <w:color w:val="auto"/>
              </w:rPr>
            </w:pPr>
          </w:p>
        </w:tc>
      </w:tr>
      <w:tr>
        <w:trPr>
          <w:trHeight w:val="290"/>
        </w:trPr>
        <w:tc>
          <w:tcPr>
            <w:tcW w:w="1760" w:type="dxa"/>
            <w:vAlign w:val="bottom"/>
            <w:tcBorders>
              <w:left w:val="single" w:sz="8" w:color="auto"/>
              <w:bottom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2"/>
                <w:szCs w:val="22"/>
                <w:color w:val="auto"/>
              </w:rPr>
              <w:t>α</w:t>
            </w:r>
            <w:r>
              <w:rPr>
                <w:rFonts w:ascii="Times New Roman" w:cs="Times New Roman" w:eastAsia="Times New Roman" w:hAnsi="Times New Roman"/>
                <w:sz w:val="22"/>
                <w:szCs w:val="22"/>
                <w:color w:val="auto"/>
              </w:rPr>
              <w:t>-</w:t>
            </w:r>
            <w:r>
              <w:rPr>
                <w:rFonts w:ascii="Times New Roman" w:cs="Times New Roman" w:eastAsia="Times New Roman" w:hAnsi="Times New Roman"/>
                <w:sz w:val="22"/>
                <w:szCs w:val="22"/>
                <w:color w:val="auto"/>
              </w:rPr>
              <w:t>Токоферол</w:t>
            </w:r>
          </w:p>
        </w:tc>
        <w:tc>
          <w:tcPr>
            <w:tcW w:w="15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2"/>
                <w:szCs w:val="22"/>
                <w:color w:val="auto"/>
                <w:w w:val="98"/>
              </w:rPr>
              <w:t>138,4±4,2</w:t>
            </w:r>
          </w:p>
        </w:tc>
        <w:tc>
          <w:tcPr>
            <w:tcW w:w="15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2"/>
                <w:szCs w:val="22"/>
                <w:color w:val="auto"/>
                <w:w w:val="98"/>
              </w:rPr>
              <w:t>178,1±2,5</w:t>
            </w:r>
          </w:p>
        </w:tc>
        <w:tc>
          <w:tcPr>
            <w:tcW w:w="15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2"/>
                <w:szCs w:val="22"/>
                <w:color w:val="auto"/>
                <w:w w:val="98"/>
              </w:rPr>
              <w:t>194,2±0,4</w:t>
            </w:r>
          </w:p>
        </w:tc>
        <w:tc>
          <w:tcPr>
            <w:tcW w:w="184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2"/>
                <w:szCs w:val="22"/>
                <w:color w:val="auto"/>
                <w:w w:val="98"/>
              </w:rPr>
              <w:t>259,7±0,6</w:t>
            </w:r>
          </w:p>
        </w:tc>
        <w:tc>
          <w:tcPr>
            <w:tcW w:w="158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2"/>
                <w:szCs w:val="22"/>
                <w:color w:val="auto"/>
                <w:w w:val="98"/>
              </w:rPr>
              <w:t>157,7±2,8</w:t>
            </w:r>
          </w:p>
        </w:tc>
        <w:tc>
          <w:tcPr>
            <w:tcW w:w="0" w:type="dxa"/>
            <w:vAlign w:val="bottom"/>
          </w:tcPr>
          <w:p>
            <w:pPr>
              <w:spacing w:after="0"/>
              <w:rPr>
                <w:sz w:val="1"/>
                <w:szCs w:val="1"/>
                <w:color w:val="auto"/>
              </w:rPr>
            </w:pPr>
          </w:p>
        </w:tc>
      </w:tr>
      <w:tr>
        <w:trPr>
          <w:trHeight w:val="290"/>
        </w:trPr>
        <w:tc>
          <w:tcPr>
            <w:tcW w:w="1760" w:type="dxa"/>
            <w:vAlign w:val="bottom"/>
            <w:tcBorders>
              <w:left w:val="single" w:sz="8" w:color="auto"/>
              <w:bottom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2"/>
                <w:szCs w:val="22"/>
                <w:color w:val="auto"/>
              </w:rPr>
              <w:t>β</w:t>
            </w:r>
            <w:r>
              <w:rPr>
                <w:rFonts w:ascii="Times New Roman" w:cs="Times New Roman" w:eastAsia="Times New Roman" w:hAnsi="Times New Roman"/>
                <w:sz w:val="22"/>
                <w:szCs w:val="22"/>
                <w:color w:val="auto"/>
              </w:rPr>
              <w:t>-</w:t>
            </w:r>
            <w:r>
              <w:rPr>
                <w:rFonts w:ascii="Times New Roman" w:cs="Times New Roman" w:eastAsia="Times New Roman" w:hAnsi="Times New Roman"/>
                <w:sz w:val="22"/>
                <w:szCs w:val="22"/>
                <w:color w:val="auto"/>
              </w:rPr>
              <w:t>Токоферол</w:t>
            </w:r>
          </w:p>
        </w:tc>
        <w:tc>
          <w:tcPr>
            <w:tcW w:w="15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2"/>
                <w:szCs w:val="22"/>
                <w:color w:val="auto"/>
              </w:rPr>
              <w:t>7,1±0,1</w:t>
            </w:r>
          </w:p>
        </w:tc>
        <w:tc>
          <w:tcPr>
            <w:tcW w:w="15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2"/>
                <w:szCs w:val="22"/>
                <w:color w:val="auto"/>
              </w:rPr>
              <w:t>9,1±0,</w:t>
            </w:r>
            <w:r>
              <w:rPr>
                <w:rFonts w:ascii="Times New Roman" w:cs="Times New Roman" w:eastAsia="Times New Roman" w:hAnsi="Times New Roman"/>
                <w:sz w:val="22"/>
                <w:szCs w:val="22"/>
                <w:color w:val="auto"/>
              </w:rPr>
              <w:t>1</w:t>
            </w:r>
          </w:p>
        </w:tc>
        <w:tc>
          <w:tcPr>
            <w:tcW w:w="15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2"/>
                <w:szCs w:val="22"/>
                <w:color w:val="auto"/>
              </w:rPr>
              <w:t>8,2±0,2</w:t>
            </w:r>
          </w:p>
        </w:tc>
        <w:tc>
          <w:tcPr>
            <w:tcW w:w="184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2"/>
                <w:szCs w:val="22"/>
                <w:color w:val="auto"/>
                <w:w w:val="99"/>
              </w:rPr>
              <w:t>12,6±0,1</w:t>
            </w:r>
          </w:p>
        </w:tc>
        <w:tc>
          <w:tcPr>
            <w:tcW w:w="158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2"/>
                <w:szCs w:val="22"/>
                <w:color w:val="auto"/>
              </w:rPr>
              <w:t>7,6±0,3</w:t>
            </w:r>
          </w:p>
        </w:tc>
        <w:tc>
          <w:tcPr>
            <w:tcW w:w="0" w:type="dxa"/>
            <w:vAlign w:val="bottom"/>
          </w:tcPr>
          <w:p>
            <w:pPr>
              <w:spacing w:after="0"/>
              <w:rPr>
                <w:sz w:val="1"/>
                <w:szCs w:val="1"/>
                <w:color w:val="auto"/>
              </w:rPr>
            </w:pPr>
          </w:p>
        </w:tc>
      </w:tr>
      <w:tr>
        <w:trPr>
          <w:trHeight w:val="290"/>
        </w:trPr>
        <w:tc>
          <w:tcPr>
            <w:tcW w:w="1760" w:type="dxa"/>
            <w:vAlign w:val="bottom"/>
            <w:tcBorders>
              <w:left w:val="single" w:sz="8" w:color="auto"/>
              <w:bottom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2"/>
                <w:szCs w:val="22"/>
                <w:color w:val="auto"/>
              </w:rPr>
              <w:t>δ</w:t>
            </w:r>
            <w:r>
              <w:rPr>
                <w:rFonts w:ascii="Times New Roman" w:cs="Times New Roman" w:eastAsia="Times New Roman" w:hAnsi="Times New Roman"/>
                <w:sz w:val="22"/>
                <w:szCs w:val="22"/>
                <w:color w:val="auto"/>
              </w:rPr>
              <w:t>-</w:t>
            </w:r>
            <w:r>
              <w:rPr>
                <w:rFonts w:ascii="Times New Roman" w:cs="Times New Roman" w:eastAsia="Times New Roman" w:hAnsi="Times New Roman"/>
                <w:sz w:val="22"/>
                <w:szCs w:val="22"/>
                <w:color w:val="auto"/>
              </w:rPr>
              <w:t>Токоферол</w:t>
            </w:r>
          </w:p>
        </w:tc>
        <w:tc>
          <w:tcPr>
            <w:tcW w:w="15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2"/>
                <w:szCs w:val="22"/>
                <w:color w:val="auto"/>
              </w:rPr>
              <w:t>-</w:t>
            </w:r>
          </w:p>
        </w:tc>
        <w:tc>
          <w:tcPr>
            <w:tcW w:w="15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2"/>
                <w:szCs w:val="22"/>
                <w:color w:val="auto"/>
              </w:rPr>
              <w:t>-</w:t>
            </w:r>
          </w:p>
        </w:tc>
        <w:tc>
          <w:tcPr>
            <w:tcW w:w="15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2"/>
                <w:szCs w:val="22"/>
                <w:color w:val="auto"/>
              </w:rPr>
              <w:t>-</w:t>
            </w:r>
          </w:p>
        </w:tc>
        <w:tc>
          <w:tcPr>
            <w:tcW w:w="184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2"/>
                <w:szCs w:val="22"/>
                <w:color w:val="auto"/>
                <w:w w:val="99"/>
              </w:rPr>
              <w:t>18,6±0,3</w:t>
            </w:r>
          </w:p>
        </w:tc>
        <w:tc>
          <w:tcPr>
            <w:tcW w:w="158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2"/>
                <w:szCs w:val="22"/>
                <w:color w:val="auto"/>
              </w:rPr>
              <w:t>-</w:t>
            </w:r>
          </w:p>
        </w:tc>
        <w:tc>
          <w:tcPr>
            <w:tcW w:w="0" w:type="dxa"/>
            <w:vAlign w:val="bottom"/>
          </w:tcPr>
          <w:p>
            <w:pPr>
              <w:spacing w:after="0"/>
              <w:rPr>
                <w:sz w:val="1"/>
                <w:szCs w:val="1"/>
                <w:color w:val="auto"/>
              </w:rPr>
            </w:pPr>
          </w:p>
        </w:tc>
      </w:tr>
      <w:tr>
        <w:trPr>
          <w:trHeight w:val="290"/>
        </w:trPr>
        <w:tc>
          <w:tcPr>
            <w:tcW w:w="1760" w:type="dxa"/>
            <w:vAlign w:val="bottom"/>
            <w:tcBorders>
              <w:left w:val="single" w:sz="8" w:color="auto"/>
              <w:bottom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2"/>
                <w:szCs w:val="22"/>
                <w:color w:val="auto"/>
              </w:rPr>
              <w:t>β</w:t>
            </w:r>
            <w:r>
              <w:rPr>
                <w:rFonts w:ascii="Times New Roman" w:cs="Times New Roman" w:eastAsia="Times New Roman" w:hAnsi="Times New Roman"/>
                <w:sz w:val="22"/>
                <w:szCs w:val="22"/>
                <w:color w:val="auto"/>
              </w:rPr>
              <w:t>-</w:t>
            </w:r>
            <w:r>
              <w:rPr>
                <w:rFonts w:ascii="Times New Roman" w:cs="Times New Roman" w:eastAsia="Times New Roman" w:hAnsi="Times New Roman"/>
                <w:sz w:val="22"/>
                <w:szCs w:val="22"/>
                <w:color w:val="auto"/>
              </w:rPr>
              <w:t>Ситостерин</w:t>
            </w:r>
          </w:p>
        </w:tc>
        <w:tc>
          <w:tcPr>
            <w:tcW w:w="15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2"/>
                <w:szCs w:val="22"/>
                <w:color w:val="auto"/>
                <w:w w:val="99"/>
              </w:rPr>
              <w:t>1488,0±8,3</w:t>
            </w:r>
          </w:p>
        </w:tc>
        <w:tc>
          <w:tcPr>
            <w:tcW w:w="15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2"/>
                <w:szCs w:val="22"/>
                <w:color w:val="auto"/>
              </w:rPr>
              <w:t>1178,0±13,0</w:t>
            </w:r>
          </w:p>
        </w:tc>
        <w:tc>
          <w:tcPr>
            <w:tcW w:w="15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2"/>
                <w:szCs w:val="22"/>
                <w:color w:val="auto"/>
              </w:rPr>
              <w:t>2303,3±28,4</w:t>
            </w:r>
          </w:p>
        </w:tc>
        <w:tc>
          <w:tcPr>
            <w:tcW w:w="184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2"/>
                <w:szCs w:val="22"/>
                <w:color w:val="auto"/>
                <w:w w:val="99"/>
              </w:rPr>
              <w:t>43,6±0,8</w:t>
            </w:r>
          </w:p>
        </w:tc>
        <w:tc>
          <w:tcPr>
            <w:tcW w:w="158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2"/>
                <w:szCs w:val="22"/>
                <w:color w:val="auto"/>
                <w:w w:val="99"/>
              </w:rPr>
              <w:t>73,1±2,1</w:t>
            </w:r>
          </w:p>
        </w:tc>
        <w:tc>
          <w:tcPr>
            <w:tcW w:w="0" w:type="dxa"/>
            <w:vAlign w:val="bottom"/>
          </w:tcPr>
          <w:p>
            <w:pPr>
              <w:spacing w:after="0"/>
              <w:rPr>
                <w:sz w:val="1"/>
                <w:szCs w:val="1"/>
                <w:color w:val="auto"/>
              </w:rPr>
            </w:pPr>
          </w:p>
        </w:tc>
      </w:tr>
      <w:tr>
        <w:trPr>
          <w:trHeight w:val="290"/>
        </w:trPr>
        <w:tc>
          <w:tcPr>
            <w:tcW w:w="1760" w:type="dxa"/>
            <w:vAlign w:val="bottom"/>
            <w:tcBorders>
              <w:left w:val="single" w:sz="8" w:color="auto"/>
              <w:bottom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2"/>
                <w:szCs w:val="22"/>
                <w:color w:val="auto"/>
              </w:rPr>
              <w:t>Стигмастерол</w:t>
            </w:r>
          </w:p>
        </w:tc>
        <w:tc>
          <w:tcPr>
            <w:tcW w:w="15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2"/>
                <w:szCs w:val="22"/>
                <w:color w:val="auto"/>
                <w:w w:val="98"/>
              </w:rPr>
              <w:t>185,4±1,7</w:t>
            </w:r>
          </w:p>
        </w:tc>
        <w:tc>
          <w:tcPr>
            <w:tcW w:w="15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2"/>
                <w:szCs w:val="22"/>
                <w:color w:val="auto"/>
                <w:w w:val="98"/>
              </w:rPr>
              <w:t>155,7±2,1</w:t>
            </w:r>
          </w:p>
        </w:tc>
        <w:tc>
          <w:tcPr>
            <w:tcW w:w="15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2"/>
                <w:szCs w:val="22"/>
                <w:color w:val="auto"/>
                <w:w w:val="98"/>
              </w:rPr>
              <w:t>286,3±2,3</w:t>
            </w:r>
          </w:p>
        </w:tc>
        <w:tc>
          <w:tcPr>
            <w:tcW w:w="184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2"/>
                <w:szCs w:val="22"/>
                <w:color w:val="auto"/>
                <w:w w:val="99"/>
              </w:rPr>
              <w:t>47,7±0,9</w:t>
            </w:r>
          </w:p>
        </w:tc>
        <w:tc>
          <w:tcPr>
            <w:tcW w:w="158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2"/>
                <w:szCs w:val="22"/>
                <w:color w:val="auto"/>
              </w:rPr>
              <w:t>9,1±0,2</w:t>
            </w:r>
          </w:p>
        </w:tc>
        <w:tc>
          <w:tcPr>
            <w:tcW w:w="0" w:type="dxa"/>
            <w:vAlign w:val="bottom"/>
          </w:tcPr>
          <w:p>
            <w:pPr>
              <w:spacing w:after="0"/>
              <w:rPr>
                <w:sz w:val="1"/>
                <w:szCs w:val="1"/>
                <w:color w:val="auto"/>
              </w:rPr>
            </w:pPr>
          </w:p>
        </w:tc>
      </w:tr>
      <w:tr>
        <w:trPr>
          <w:trHeight w:val="290"/>
        </w:trPr>
        <w:tc>
          <w:tcPr>
            <w:tcW w:w="1760" w:type="dxa"/>
            <w:vAlign w:val="bottom"/>
            <w:tcBorders>
              <w:left w:val="single" w:sz="8" w:color="auto"/>
              <w:bottom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2"/>
                <w:szCs w:val="22"/>
                <w:color w:val="auto"/>
              </w:rPr>
              <w:t>Ситостанол</w:t>
            </w:r>
          </w:p>
        </w:tc>
        <w:tc>
          <w:tcPr>
            <w:tcW w:w="15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2"/>
                <w:szCs w:val="22"/>
                <w:color w:val="auto"/>
              </w:rPr>
              <w:t>-</w:t>
            </w:r>
          </w:p>
        </w:tc>
        <w:tc>
          <w:tcPr>
            <w:tcW w:w="15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2"/>
                <w:szCs w:val="22"/>
                <w:color w:val="auto"/>
              </w:rPr>
              <w:t>-</w:t>
            </w:r>
          </w:p>
        </w:tc>
        <w:tc>
          <w:tcPr>
            <w:tcW w:w="15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2"/>
                <w:szCs w:val="22"/>
                <w:color w:val="auto"/>
                <w:w w:val="99"/>
              </w:rPr>
              <w:t>36,5±1,0</w:t>
            </w:r>
          </w:p>
        </w:tc>
        <w:tc>
          <w:tcPr>
            <w:tcW w:w="184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2"/>
                <w:szCs w:val="22"/>
                <w:color w:val="auto"/>
              </w:rPr>
              <w:t>-</w:t>
            </w:r>
          </w:p>
        </w:tc>
        <w:tc>
          <w:tcPr>
            <w:tcW w:w="158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2"/>
                <w:szCs w:val="22"/>
                <w:color w:val="auto"/>
                <w:w w:val="99"/>
              </w:rPr>
              <w:t>14,6±0,1</w:t>
            </w:r>
          </w:p>
        </w:tc>
        <w:tc>
          <w:tcPr>
            <w:tcW w:w="0" w:type="dxa"/>
            <w:vAlign w:val="bottom"/>
          </w:tcPr>
          <w:p>
            <w:pPr>
              <w:spacing w:after="0"/>
              <w:rPr>
                <w:sz w:val="1"/>
                <w:szCs w:val="1"/>
                <w:color w:val="auto"/>
              </w:rPr>
            </w:pPr>
          </w:p>
        </w:tc>
      </w:tr>
      <w:tr>
        <w:trPr>
          <w:trHeight w:val="289"/>
        </w:trPr>
        <w:tc>
          <w:tcPr>
            <w:tcW w:w="1760" w:type="dxa"/>
            <w:vAlign w:val="bottom"/>
            <w:tcBorders>
              <w:left w:val="single" w:sz="8" w:color="auto"/>
              <w:bottom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2"/>
                <w:szCs w:val="22"/>
                <w:color w:val="auto"/>
              </w:rPr>
              <w:t>Сквален</w:t>
            </w:r>
          </w:p>
        </w:tc>
        <w:tc>
          <w:tcPr>
            <w:tcW w:w="15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2"/>
                <w:szCs w:val="22"/>
                <w:color w:val="auto"/>
              </w:rPr>
              <w:t>4173,1±67,9</w:t>
            </w:r>
          </w:p>
        </w:tc>
        <w:tc>
          <w:tcPr>
            <w:tcW w:w="15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2"/>
                <w:szCs w:val="22"/>
                <w:color w:val="auto"/>
              </w:rPr>
              <w:t>3727,4±133,8</w:t>
            </w:r>
          </w:p>
        </w:tc>
        <w:tc>
          <w:tcPr>
            <w:tcW w:w="15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2"/>
                <w:szCs w:val="22"/>
                <w:color w:val="auto"/>
              </w:rPr>
              <w:t>3195,7±58,9</w:t>
            </w:r>
          </w:p>
        </w:tc>
        <w:tc>
          <w:tcPr>
            <w:tcW w:w="184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2"/>
                <w:szCs w:val="22"/>
                <w:color w:val="auto"/>
                <w:w w:val="98"/>
              </w:rPr>
              <w:t>640,2±0,6</w:t>
            </w:r>
          </w:p>
        </w:tc>
        <w:tc>
          <w:tcPr>
            <w:tcW w:w="158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2"/>
                <w:szCs w:val="22"/>
                <w:color w:val="auto"/>
              </w:rPr>
              <w:t>1809,0±67,2</w:t>
            </w:r>
          </w:p>
        </w:tc>
        <w:tc>
          <w:tcPr>
            <w:tcW w:w="0" w:type="dxa"/>
            <w:vAlign w:val="bottom"/>
          </w:tcPr>
          <w:p>
            <w:pPr>
              <w:spacing w:after="0"/>
              <w:rPr>
                <w:sz w:val="1"/>
                <w:szCs w:val="1"/>
                <w:color w:val="auto"/>
              </w:rPr>
            </w:pPr>
          </w:p>
        </w:tc>
      </w:tr>
    </w:tbl>
    <w:p>
      <w:pPr>
        <w:spacing w:after="0" w:line="200" w:lineRule="exact"/>
        <w:rPr>
          <w:sz w:val="20"/>
          <w:szCs w:val="20"/>
          <w:color w:val="auto"/>
        </w:rPr>
      </w:pPr>
    </w:p>
    <w:p>
      <w:pPr>
        <w:spacing w:after="0" w:line="226" w:lineRule="exact"/>
        <w:rPr>
          <w:sz w:val="20"/>
          <w:szCs w:val="20"/>
          <w:color w:val="auto"/>
        </w:rPr>
      </w:pPr>
    </w:p>
    <w:p>
      <w:pPr>
        <w:jc w:val="both"/>
        <w:ind w:left="320" w:right="140" w:firstLine="708"/>
        <w:spacing w:after="0" w:line="355" w:lineRule="auto"/>
        <w:rPr>
          <w:sz w:val="20"/>
          <w:szCs w:val="20"/>
          <w:color w:val="auto"/>
        </w:rPr>
      </w:pPr>
      <w:r>
        <w:rPr>
          <w:rFonts w:ascii="Times New Roman" w:cs="Times New Roman" w:eastAsia="Times New Roman" w:hAnsi="Times New Roman"/>
          <w:sz w:val="24"/>
          <w:szCs w:val="24"/>
          <w:color w:val="auto"/>
        </w:rPr>
        <w:t>Анализ данных</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представленных в таблице</w:t>
      </w:r>
      <w:r>
        <w:rPr>
          <w:rFonts w:ascii="Times New Roman" w:cs="Times New Roman" w:eastAsia="Times New Roman" w:hAnsi="Times New Roman"/>
          <w:sz w:val="24"/>
          <w:szCs w:val="24"/>
          <w:color w:val="auto"/>
        </w:rPr>
        <w:t xml:space="preserve"> 2.7</w:t>
      </w:r>
      <w:r>
        <w:rPr>
          <w:rFonts w:ascii="Times New Roman" w:cs="Times New Roman" w:eastAsia="Times New Roman" w:hAnsi="Times New Roman"/>
          <w:sz w:val="24"/>
          <w:szCs w:val="24"/>
          <w:color w:val="auto"/>
        </w:rPr>
        <w:t xml:space="preserve"> свидетельствует о том</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что массовая концентрация биологически активных веществ в оливковом масле производства КФУ им</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В</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И</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Вернадского</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2"/>
          <w:szCs w:val="22"/>
          <w:color w:val="auto"/>
        </w:rPr>
        <w:t>№1</w:t>
      </w:r>
      <w:r>
        <w:rPr>
          <w:rFonts w:ascii="Times New Roman" w:cs="Times New Roman" w:eastAsia="Times New Roman" w:hAnsi="Times New Roman"/>
          <w:sz w:val="22"/>
          <w:szCs w:val="22"/>
          <w:color w:val="auto"/>
        </w:rPr>
        <w:t>-</w:t>
      </w:r>
      <w:r>
        <w:rPr>
          <w:rFonts w:ascii="Times New Roman" w:cs="Times New Roman" w:eastAsia="Times New Roman" w:hAnsi="Times New Roman"/>
          <w:sz w:val="22"/>
          <w:szCs w:val="22"/>
          <w:color w:val="auto"/>
        </w:rPr>
        <w:t>КФУ им. В.И. Вернадского</w:t>
      </w:r>
      <w:r>
        <w:rPr>
          <w:rFonts w:ascii="Times New Roman" w:cs="Times New Roman" w:eastAsia="Times New Roman" w:hAnsi="Times New Roman"/>
          <w:sz w:val="22"/>
          <w:szCs w:val="22"/>
          <w:color w:val="auto"/>
        </w:rPr>
        <w:t>-</w:t>
      </w:r>
      <w:r>
        <w:rPr>
          <w:rFonts w:ascii="Times New Roman" w:cs="Times New Roman" w:eastAsia="Times New Roman" w:hAnsi="Times New Roman"/>
          <w:sz w:val="22"/>
          <w:szCs w:val="22"/>
          <w:color w:val="auto"/>
        </w:rPr>
        <w:t>2021 Зеленые оливы</w:t>
      </w:r>
      <w:r>
        <w:rPr>
          <w:rFonts w:ascii="Times New Roman" w:cs="Times New Roman" w:eastAsia="Times New Roman" w:hAnsi="Times New Roman"/>
          <w:sz w:val="22"/>
          <w:szCs w:val="22"/>
          <w:color w:val="auto"/>
        </w:rPr>
        <w:t>-1,</w:t>
      </w:r>
      <w:r>
        <w:rPr>
          <w:rFonts w:ascii="Times New Roman" w:cs="Times New Roman" w:eastAsia="Times New Roman" w:hAnsi="Times New Roman"/>
          <w:sz w:val="22"/>
          <w:szCs w:val="22"/>
          <w:color w:val="auto"/>
        </w:rPr>
        <w:t xml:space="preserve"> №2</w:t>
      </w:r>
      <w:r>
        <w:rPr>
          <w:rFonts w:ascii="Times New Roman" w:cs="Times New Roman" w:eastAsia="Times New Roman" w:hAnsi="Times New Roman"/>
          <w:sz w:val="22"/>
          <w:szCs w:val="22"/>
          <w:color w:val="auto"/>
        </w:rPr>
        <w:t>-</w:t>
      </w:r>
      <w:r>
        <w:rPr>
          <w:rFonts w:ascii="Times New Roman" w:cs="Times New Roman" w:eastAsia="Times New Roman" w:hAnsi="Times New Roman"/>
          <w:sz w:val="22"/>
          <w:szCs w:val="22"/>
          <w:color w:val="auto"/>
        </w:rPr>
        <w:t xml:space="preserve"> КФУ им. В.И. Вернадского 2021 Зеленые оливы</w:t>
      </w:r>
      <w:r>
        <w:rPr>
          <w:rFonts w:ascii="Times New Roman" w:cs="Times New Roman" w:eastAsia="Times New Roman" w:hAnsi="Times New Roman"/>
          <w:sz w:val="22"/>
          <w:szCs w:val="22"/>
          <w:color w:val="auto"/>
        </w:rPr>
        <w:t>-2,</w:t>
      </w:r>
      <w:r>
        <w:rPr>
          <w:rFonts w:ascii="Times New Roman" w:cs="Times New Roman" w:eastAsia="Times New Roman" w:hAnsi="Times New Roman"/>
          <w:sz w:val="22"/>
          <w:szCs w:val="22"/>
          <w:color w:val="auto"/>
        </w:rPr>
        <w:t xml:space="preserve"> №3</w:t>
      </w:r>
      <w:r>
        <w:rPr>
          <w:rFonts w:ascii="Times New Roman" w:cs="Times New Roman" w:eastAsia="Times New Roman" w:hAnsi="Times New Roman"/>
          <w:sz w:val="22"/>
          <w:szCs w:val="22"/>
          <w:color w:val="auto"/>
        </w:rPr>
        <w:t>-</w:t>
      </w:r>
      <w:r>
        <w:rPr>
          <w:rFonts w:ascii="Times New Roman" w:cs="Times New Roman" w:eastAsia="Times New Roman" w:hAnsi="Times New Roman"/>
          <w:sz w:val="22"/>
          <w:szCs w:val="22"/>
          <w:color w:val="auto"/>
        </w:rPr>
        <w:t xml:space="preserve"> КФУ им. В.И. Вернадского</w:t>
      </w:r>
      <w:r>
        <w:rPr>
          <w:rFonts w:ascii="Times New Roman" w:cs="Times New Roman" w:eastAsia="Times New Roman" w:hAnsi="Times New Roman"/>
          <w:sz w:val="22"/>
          <w:szCs w:val="22"/>
          <w:color w:val="auto"/>
        </w:rPr>
        <w:t>-2021</w:t>
      </w:r>
      <w:r>
        <w:rPr>
          <w:rFonts w:ascii="Times New Roman" w:cs="Times New Roman" w:eastAsia="Times New Roman" w:hAnsi="Times New Roman"/>
          <w:sz w:val="22"/>
          <w:szCs w:val="22"/>
          <w:color w:val="auto"/>
        </w:rPr>
        <w:t xml:space="preserve"> Начало пигментации</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в</w:t>
      </w:r>
    </w:p>
    <w:p>
      <w:pPr>
        <w:spacing w:after="0" w:line="24" w:lineRule="exact"/>
        <w:rPr>
          <w:sz w:val="20"/>
          <w:szCs w:val="20"/>
          <w:color w:val="auto"/>
        </w:rPr>
      </w:pPr>
    </w:p>
    <w:p>
      <w:pPr>
        <w:jc w:val="both"/>
        <w:ind w:left="320" w:right="140"/>
        <w:spacing w:after="0" w:line="347" w:lineRule="auto"/>
        <w:rPr>
          <w:sz w:val="20"/>
          <w:szCs w:val="20"/>
          <w:color w:val="auto"/>
        </w:rPr>
      </w:pPr>
      <w:r>
        <w:rPr>
          <w:rFonts w:ascii="Times New Roman" w:cs="Times New Roman" w:eastAsia="Times New Roman" w:hAnsi="Times New Roman"/>
          <w:sz w:val="24"/>
          <w:szCs w:val="24"/>
          <w:color w:val="auto"/>
        </w:rPr>
        <w:t>несколько раз выше чем в оливковом масле</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поставляемом на массовый рынок Российской Федерации и находится на уровне лучших марок ведущих мировых производителей</w:t>
      </w:r>
      <w:r>
        <w:rPr>
          <w:rFonts w:ascii="Times New Roman" w:cs="Times New Roman" w:eastAsia="Times New Roman" w:hAnsi="Times New Roman"/>
          <w:sz w:val="24"/>
          <w:szCs w:val="24"/>
          <w:color w:val="auto"/>
        </w:rPr>
        <w:t>.</w:t>
      </w:r>
    </w:p>
    <w:p>
      <w:pPr>
        <w:spacing w:after="0" w:line="210" w:lineRule="exact"/>
        <w:rPr>
          <w:sz w:val="20"/>
          <w:szCs w:val="20"/>
          <w:color w:val="auto"/>
        </w:rPr>
      </w:pPr>
    </w:p>
    <w:p>
      <w:pPr>
        <w:jc w:val="center"/>
        <w:ind w:right="-179"/>
        <w:spacing w:after="0"/>
        <w:rPr>
          <w:sz w:val="20"/>
          <w:szCs w:val="20"/>
          <w:color w:val="auto"/>
        </w:rPr>
      </w:pPr>
      <w:r>
        <w:rPr>
          <w:rFonts w:ascii="Times New Roman" w:cs="Times New Roman" w:eastAsia="Times New Roman" w:hAnsi="Times New Roman"/>
          <w:sz w:val="24"/>
          <w:szCs w:val="24"/>
          <w:color w:val="auto"/>
        </w:rPr>
        <w:t>16</w:t>
      </w:r>
    </w:p>
    <w:p>
      <w:pPr>
        <w:sectPr>
          <w:pgSz w:w="11900" w:h="16836" w:orient="portrait"/>
          <w:cols w:equalWidth="0" w:num="1">
            <w:col w:w="9820"/>
          </w:cols>
          <w:pgMar w:left="1380" w:top="1126" w:right="708" w:bottom="418" w:gutter="0" w:footer="0" w:header="0"/>
        </w:sectPr>
      </w:pPr>
    </w:p>
    <w:bookmarkStart w:id="28" w:name="page29"/>
    <w:bookmarkEnd w:id="28"/>
    <w:p>
      <w:pPr>
        <w:jc w:val="both"/>
        <w:ind w:left="260" w:firstLine="708"/>
        <w:spacing w:after="0" w:line="350" w:lineRule="auto"/>
        <w:rPr>
          <w:sz w:val="20"/>
          <w:szCs w:val="20"/>
          <w:color w:val="auto"/>
        </w:rPr>
      </w:pPr>
      <w:r>
        <w:rPr>
          <w:rFonts w:ascii="Times New Roman" w:cs="Times New Roman" w:eastAsia="Times New Roman" w:hAnsi="Times New Roman"/>
          <w:sz w:val="24"/>
          <w:szCs w:val="24"/>
          <w:color w:val="auto"/>
        </w:rPr>
        <w:t>Хроматограммы плодов и листьев маслины</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а также оливкового масла представлены в приложении</w:t>
      </w:r>
      <w:r>
        <w:rPr>
          <w:rFonts w:ascii="Times New Roman" w:cs="Times New Roman" w:eastAsia="Times New Roman" w:hAnsi="Times New Roman"/>
          <w:sz w:val="24"/>
          <w:szCs w:val="24"/>
          <w:color w:val="auto"/>
        </w:rPr>
        <w:t xml:space="preserve"> 1</w:t>
      </w:r>
      <w:r>
        <w:rPr>
          <w:rFonts w:ascii="Times New Roman" w:cs="Times New Roman" w:eastAsia="Times New Roman" w:hAnsi="Times New Roman"/>
          <w:sz w:val="24"/>
          <w:szCs w:val="24"/>
          <w:color w:val="auto"/>
        </w:rPr>
        <w:t xml:space="preserve"> к приложению</w:t>
      </w:r>
      <w:r>
        <w:rPr>
          <w:rFonts w:ascii="Times New Roman" w:cs="Times New Roman" w:eastAsia="Times New Roman" w:hAnsi="Times New Roman"/>
          <w:sz w:val="24"/>
          <w:szCs w:val="24"/>
          <w:color w:val="auto"/>
        </w:rPr>
        <w:t xml:space="preserve"> 1.</w:t>
      </w:r>
    </w:p>
    <w:p>
      <w:pPr>
        <w:spacing w:after="0" w:line="23" w:lineRule="exact"/>
        <w:rPr>
          <w:sz w:val="20"/>
          <w:szCs w:val="20"/>
          <w:color w:val="auto"/>
        </w:rPr>
      </w:pPr>
    </w:p>
    <w:p>
      <w:pPr>
        <w:jc w:val="both"/>
        <w:ind w:left="260" w:firstLine="708"/>
        <w:spacing w:after="0" w:line="375" w:lineRule="auto"/>
        <w:rPr>
          <w:sz w:val="20"/>
          <w:szCs w:val="20"/>
          <w:color w:val="auto"/>
        </w:rPr>
      </w:pPr>
      <w:r>
        <w:rPr>
          <w:rFonts w:ascii="Times New Roman" w:cs="Times New Roman" w:eastAsia="Times New Roman" w:hAnsi="Times New Roman"/>
          <w:sz w:val="23"/>
          <w:szCs w:val="23"/>
          <w:color w:val="auto"/>
        </w:rPr>
        <w:t>Оливковое масло и консервированные маслины были представлены Крымским федеральным университетом им</w:t>
      </w:r>
      <w:r>
        <w:rPr>
          <w:rFonts w:ascii="Times New Roman" w:cs="Times New Roman" w:eastAsia="Times New Roman" w:hAnsi="Times New Roman"/>
          <w:sz w:val="23"/>
          <w:szCs w:val="23"/>
          <w:color w:val="auto"/>
        </w:rPr>
        <w:t>.</w:t>
      </w:r>
      <w:r>
        <w:rPr>
          <w:rFonts w:ascii="Times New Roman" w:cs="Times New Roman" w:eastAsia="Times New Roman" w:hAnsi="Times New Roman"/>
          <w:sz w:val="23"/>
          <w:szCs w:val="23"/>
          <w:color w:val="auto"/>
        </w:rPr>
        <w:t xml:space="preserve"> В</w:t>
      </w:r>
      <w:r>
        <w:rPr>
          <w:rFonts w:ascii="Times New Roman" w:cs="Times New Roman" w:eastAsia="Times New Roman" w:hAnsi="Times New Roman"/>
          <w:sz w:val="23"/>
          <w:szCs w:val="23"/>
          <w:color w:val="auto"/>
        </w:rPr>
        <w:t>.</w:t>
      </w:r>
      <w:r>
        <w:rPr>
          <w:rFonts w:ascii="Times New Roman" w:cs="Times New Roman" w:eastAsia="Times New Roman" w:hAnsi="Times New Roman"/>
          <w:sz w:val="23"/>
          <w:szCs w:val="23"/>
          <w:color w:val="auto"/>
        </w:rPr>
        <w:t>И</w:t>
      </w:r>
      <w:r>
        <w:rPr>
          <w:rFonts w:ascii="Times New Roman" w:cs="Times New Roman" w:eastAsia="Times New Roman" w:hAnsi="Times New Roman"/>
          <w:sz w:val="23"/>
          <w:szCs w:val="23"/>
          <w:color w:val="auto"/>
        </w:rPr>
        <w:t>.</w:t>
      </w:r>
      <w:r>
        <w:rPr>
          <w:rFonts w:ascii="Times New Roman" w:cs="Times New Roman" w:eastAsia="Times New Roman" w:hAnsi="Times New Roman"/>
          <w:sz w:val="23"/>
          <w:szCs w:val="23"/>
          <w:color w:val="auto"/>
        </w:rPr>
        <w:t xml:space="preserve"> Вернадского в рамках Всероссийской агропромышленной выставки</w:t>
      </w:r>
      <w:r>
        <w:rPr>
          <w:rFonts w:ascii="Times New Roman" w:cs="Times New Roman" w:eastAsia="Times New Roman" w:hAnsi="Times New Roman"/>
          <w:sz w:val="23"/>
          <w:szCs w:val="23"/>
          <w:color w:val="auto"/>
        </w:rPr>
        <w:t xml:space="preserve"> «</w:t>
      </w:r>
      <w:r>
        <w:rPr>
          <w:rFonts w:ascii="Times New Roman" w:cs="Times New Roman" w:eastAsia="Times New Roman" w:hAnsi="Times New Roman"/>
          <w:sz w:val="23"/>
          <w:szCs w:val="23"/>
          <w:color w:val="auto"/>
        </w:rPr>
        <w:t>Золотая осень</w:t>
      </w:r>
      <w:r>
        <w:rPr>
          <w:rFonts w:ascii="Times New Roman" w:cs="Times New Roman" w:eastAsia="Times New Roman" w:hAnsi="Times New Roman"/>
          <w:sz w:val="23"/>
          <w:szCs w:val="23"/>
          <w:color w:val="auto"/>
        </w:rPr>
        <w:t>-2021» (</w:t>
      </w:r>
      <w:r>
        <w:rPr>
          <w:rFonts w:ascii="Times New Roman" w:cs="Times New Roman" w:eastAsia="Times New Roman" w:hAnsi="Times New Roman"/>
          <w:sz w:val="23"/>
          <w:szCs w:val="23"/>
          <w:color w:val="auto"/>
        </w:rPr>
        <w:t>парк</w:t>
      </w:r>
      <w:r>
        <w:rPr>
          <w:rFonts w:ascii="Times New Roman" w:cs="Times New Roman" w:eastAsia="Times New Roman" w:hAnsi="Times New Roman"/>
          <w:sz w:val="23"/>
          <w:szCs w:val="23"/>
          <w:color w:val="auto"/>
        </w:rPr>
        <w:t xml:space="preserve"> «</w:t>
      </w:r>
      <w:r>
        <w:rPr>
          <w:rFonts w:ascii="Times New Roman" w:cs="Times New Roman" w:eastAsia="Times New Roman" w:hAnsi="Times New Roman"/>
          <w:sz w:val="23"/>
          <w:szCs w:val="23"/>
          <w:color w:val="auto"/>
        </w:rPr>
        <w:t>Патриот</w:t>
      </w:r>
      <w:r>
        <w:rPr>
          <w:rFonts w:ascii="Times New Roman" w:cs="Times New Roman" w:eastAsia="Times New Roman" w:hAnsi="Times New Roman"/>
          <w:sz w:val="23"/>
          <w:szCs w:val="23"/>
          <w:color w:val="auto"/>
        </w:rPr>
        <w:t>»,</w:t>
      </w:r>
      <w:r>
        <w:rPr>
          <w:rFonts w:ascii="Times New Roman" w:cs="Times New Roman" w:eastAsia="Times New Roman" w:hAnsi="Times New Roman"/>
          <w:sz w:val="23"/>
          <w:szCs w:val="23"/>
          <w:color w:val="auto"/>
        </w:rPr>
        <w:t xml:space="preserve"> Московская область</w:t>
      </w:r>
      <w:r>
        <w:rPr>
          <w:rFonts w:ascii="Times New Roman" w:cs="Times New Roman" w:eastAsia="Times New Roman" w:hAnsi="Times New Roman"/>
          <w:sz w:val="23"/>
          <w:szCs w:val="23"/>
          <w:color w:val="auto"/>
        </w:rPr>
        <w:t>).</w:t>
      </w:r>
    </w:p>
    <w:p>
      <w:pPr>
        <w:spacing w:after="0" w:line="200" w:lineRule="exact"/>
        <w:rPr>
          <w:sz w:val="20"/>
          <w:szCs w:val="20"/>
          <w:color w:val="auto"/>
        </w:rPr>
      </w:pPr>
    </w:p>
    <w:p>
      <w:pPr>
        <w:spacing w:after="0" w:line="208" w:lineRule="exact"/>
        <w:rPr>
          <w:sz w:val="20"/>
          <w:szCs w:val="20"/>
          <w:color w:val="auto"/>
        </w:rPr>
      </w:pPr>
    </w:p>
    <w:p>
      <w:pPr>
        <w:ind w:left="960"/>
        <w:spacing w:after="0"/>
        <w:rPr>
          <w:sz w:val="20"/>
          <w:szCs w:val="20"/>
          <w:color w:val="auto"/>
        </w:rPr>
      </w:pPr>
      <w:r>
        <w:rPr>
          <w:rFonts w:ascii="Times New Roman" w:cs="Times New Roman" w:eastAsia="Times New Roman" w:hAnsi="Times New Roman"/>
          <w:sz w:val="24"/>
          <w:szCs w:val="24"/>
          <w:b w:val="1"/>
          <w:bCs w:val="1"/>
          <w:color w:val="auto"/>
        </w:rPr>
        <w:t>2.3</w:t>
      </w:r>
      <w:r>
        <w:rPr>
          <w:rFonts w:ascii="Times New Roman" w:cs="Times New Roman" w:eastAsia="Times New Roman" w:hAnsi="Times New Roman"/>
          <w:sz w:val="24"/>
          <w:szCs w:val="24"/>
          <w:b w:val="1"/>
          <w:bCs w:val="1"/>
          <w:color w:val="auto"/>
        </w:rPr>
        <w:t xml:space="preserve"> Выводы</w:t>
      </w:r>
    </w:p>
    <w:p>
      <w:pPr>
        <w:spacing w:after="0" w:line="200" w:lineRule="exact"/>
        <w:rPr>
          <w:sz w:val="20"/>
          <w:szCs w:val="20"/>
          <w:color w:val="auto"/>
        </w:rPr>
      </w:pPr>
    </w:p>
    <w:p>
      <w:pPr>
        <w:spacing w:after="0" w:line="360" w:lineRule="exact"/>
        <w:rPr>
          <w:sz w:val="20"/>
          <w:szCs w:val="20"/>
          <w:color w:val="auto"/>
        </w:rPr>
      </w:pPr>
    </w:p>
    <w:p>
      <w:pPr>
        <w:jc w:val="both"/>
        <w:ind w:left="260" w:firstLine="708"/>
        <w:spacing w:after="0" w:line="358" w:lineRule="auto"/>
        <w:rPr>
          <w:sz w:val="20"/>
          <w:szCs w:val="20"/>
          <w:color w:val="auto"/>
        </w:rPr>
      </w:pPr>
      <w:r>
        <w:rPr>
          <w:rFonts w:ascii="Times New Roman" w:cs="Times New Roman" w:eastAsia="Times New Roman" w:hAnsi="Times New Roman"/>
          <w:sz w:val="24"/>
          <w:szCs w:val="24"/>
          <w:color w:val="auto"/>
        </w:rPr>
        <w:t>Проведены научные исследования по селекции перспективных сортов</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Определены сроки вегетации</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появления соцветий</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цветения</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пигментации плодов</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созревания плодов</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Выделенные формы будут использованы для размножения</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При определении урожайности выявлено</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что у</w:t>
      </w:r>
      <w:r>
        <w:rPr>
          <w:rFonts w:ascii="Times New Roman" w:cs="Times New Roman" w:eastAsia="Times New Roman" w:hAnsi="Times New Roman"/>
          <w:sz w:val="24"/>
          <w:szCs w:val="24"/>
          <w:color w:val="auto"/>
        </w:rPr>
        <w:t xml:space="preserve"> 29</w:t>
      </w:r>
      <w:r>
        <w:rPr>
          <w:rFonts w:ascii="Times New Roman" w:cs="Times New Roman" w:eastAsia="Times New Roman" w:hAnsi="Times New Roman"/>
          <w:sz w:val="24"/>
          <w:szCs w:val="24"/>
          <w:color w:val="auto"/>
        </w:rPr>
        <w:t xml:space="preserve"> растений урожай отсутствовал из</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за плохого развития</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с урожаем отмечено</w:t>
      </w:r>
      <w:r>
        <w:rPr>
          <w:rFonts w:ascii="Times New Roman" w:cs="Times New Roman" w:eastAsia="Times New Roman" w:hAnsi="Times New Roman"/>
          <w:sz w:val="24"/>
          <w:szCs w:val="24"/>
          <w:color w:val="auto"/>
        </w:rPr>
        <w:t xml:space="preserve"> 132</w:t>
      </w:r>
      <w:r>
        <w:rPr>
          <w:rFonts w:ascii="Times New Roman" w:cs="Times New Roman" w:eastAsia="Times New Roman" w:hAnsi="Times New Roman"/>
          <w:sz w:val="24"/>
          <w:szCs w:val="24"/>
          <w:color w:val="auto"/>
        </w:rPr>
        <w:t xml:space="preserve"> растения</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С высокой урожайностью и крупными плодами</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4"/>
          <w:szCs w:val="24"/>
          <w:color w:val="auto"/>
        </w:rPr>
        <w:t>в</w:t>
      </w:r>
      <w:r>
        <w:rPr>
          <w:rFonts w:ascii="Times New Roman" w:cs="Times New Roman" w:eastAsia="Times New Roman" w:hAnsi="Times New Roman"/>
          <w:sz w:val="24"/>
          <w:szCs w:val="24"/>
          <w:color w:val="auto"/>
        </w:rPr>
        <w:t xml:space="preserve"> 1</w:t>
      </w:r>
      <w:r>
        <w:rPr>
          <w:rFonts w:ascii="Times New Roman" w:cs="Times New Roman" w:eastAsia="Times New Roman" w:hAnsi="Times New Roman"/>
          <w:sz w:val="24"/>
          <w:szCs w:val="24"/>
          <w:color w:val="auto"/>
        </w:rPr>
        <w:t xml:space="preserve"> кг</w:t>
      </w:r>
      <w:r>
        <w:rPr>
          <w:rFonts w:ascii="Times New Roman" w:cs="Times New Roman" w:eastAsia="Times New Roman" w:hAnsi="Times New Roman"/>
          <w:sz w:val="24"/>
          <w:szCs w:val="24"/>
          <w:color w:val="auto"/>
        </w:rPr>
        <w:t>110-115</w:t>
      </w:r>
      <w:r>
        <w:rPr>
          <w:rFonts w:ascii="Times New Roman" w:cs="Times New Roman" w:eastAsia="Times New Roman" w:hAnsi="Times New Roman"/>
          <w:sz w:val="24"/>
          <w:szCs w:val="24"/>
          <w:color w:val="auto"/>
        </w:rPr>
        <w:t xml:space="preserve"> плодов</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выделено</w:t>
      </w:r>
      <w:r>
        <w:rPr>
          <w:rFonts w:ascii="Times New Roman" w:cs="Times New Roman" w:eastAsia="Times New Roman" w:hAnsi="Times New Roman"/>
          <w:sz w:val="24"/>
          <w:szCs w:val="24"/>
          <w:color w:val="auto"/>
        </w:rPr>
        <w:t xml:space="preserve"> 15</w:t>
      </w:r>
      <w:r>
        <w:rPr>
          <w:rFonts w:ascii="Times New Roman" w:cs="Times New Roman" w:eastAsia="Times New Roman" w:hAnsi="Times New Roman"/>
          <w:sz w:val="24"/>
          <w:szCs w:val="24"/>
          <w:color w:val="auto"/>
        </w:rPr>
        <w:t xml:space="preserve"> растений</w:t>
      </w:r>
      <w:r>
        <w:rPr>
          <w:rFonts w:ascii="Times New Roman" w:cs="Times New Roman" w:eastAsia="Times New Roman" w:hAnsi="Times New Roman"/>
          <w:sz w:val="24"/>
          <w:szCs w:val="24"/>
          <w:color w:val="auto"/>
        </w:rPr>
        <w:t>.</w:t>
      </w:r>
    </w:p>
    <w:p>
      <w:pPr>
        <w:spacing w:after="0" w:line="15" w:lineRule="exact"/>
        <w:rPr>
          <w:sz w:val="20"/>
          <w:szCs w:val="20"/>
          <w:color w:val="auto"/>
        </w:rPr>
      </w:pPr>
    </w:p>
    <w:p>
      <w:pPr>
        <w:jc w:val="both"/>
        <w:ind w:left="260" w:firstLine="708"/>
        <w:spacing w:after="0" w:line="357" w:lineRule="auto"/>
        <w:rPr>
          <w:sz w:val="20"/>
          <w:szCs w:val="20"/>
          <w:color w:val="auto"/>
        </w:rPr>
      </w:pPr>
      <w:r>
        <w:rPr>
          <w:rFonts w:ascii="Times New Roman" w:cs="Times New Roman" w:eastAsia="Times New Roman" w:hAnsi="Times New Roman"/>
          <w:sz w:val="24"/>
          <w:szCs w:val="24"/>
          <w:color w:val="auto"/>
        </w:rPr>
        <w:t>Селекционные исследования инжира показали</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что показатели</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сроки созревания</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продолжительности цветения и продолжительности созревания исследуемых сортов инжира характерны для данной зоны</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С наибольшей урожайностью отмечены сорта Далматский и Муасон</w:t>
      </w:r>
      <w:r>
        <w:rPr>
          <w:rFonts w:ascii="Times New Roman" w:cs="Times New Roman" w:eastAsia="Times New Roman" w:hAnsi="Times New Roman"/>
          <w:sz w:val="24"/>
          <w:szCs w:val="24"/>
          <w:color w:val="auto"/>
        </w:rPr>
        <w:t>.</w:t>
      </w:r>
    </w:p>
    <w:p>
      <w:pPr>
        <w:spacing w:after="0" w:line="14" w:lineRule="exact"/>
        <w:rPr>
          <w:sz w:val="20"/>
          <w:szCs w:val="20"/>
          <w:color w:val="auto"/>
        </w:rPr>
      </w:pPr>
    </w:p>
    <w:p>
      <w:pPr>
        <w:jc w:val="both"/>
        <w:ind w:left="260" w:firstLine="708"/>
        <w:spacing w:after="0" w:line="375" w:lineRule="auto"/>
        <w:rPr>
          <w:sz w:val="20"/>
          <w:szCs w:val="20"/>
          <w:color w:val="auto"/>
        </w:rPr>
      </w:pPr>
      <w:r>
        <w:rPr>
          <w:rFonts w:ascii="Times New Roman" w:cs="Times New Roman" w:eastAsia="Times New Roman" w:hAnsi="Times New Roman"/>
          <w:sz w:val="23"/>
          <w:szCs w:val="23"/>
          <w:color w:val="auto"/>
        </w:rPr>
        <w:t>Определен биохимический состав плодов и листьев четырех изучаемых форм</w:t>
      </w:r>
      <w:r>
        <w:rPr>
          <w:rFonts w:ascii="Times New Roman" w:cs="Times New Roman" w:eastAsia="Times New Roman" w:hAnsi="Times New Roman"/>
          <w:sz w:val="23"/>
          <w:szCs w:val="23"/>
          <w:color w:val="auto"/>
        </w:rPr>
        <w:t>.</w:t>
      </w:r>
      <w:r>
        <w:rPr>
          <w:rFonts w:ascii="Times New Roman" w:cs="Times New Roman" w:eastAsia="Times New Roman" w:hAnsi="Times New Roman"/>
          <w:sz w:val="23"/>
          <w:szCs w:val="23"/>
          <w:color w:val="auto"/>
        </w:rPr>
        <w:t xml:space="preserve"> Массовая концентрация биологически активных веществ в оливковом масле</w:t>
      </w:r>
      <w:r>
        <w:rPr>
          <w:rFonts w:ascii="Times New Roman" w:cs="Times New Roman" w:eastAsia="Times New Roman" w:hAnsi="Times New Roman"/>
          <w:sz w:val="23"/>
          <w:szCs w:val="23"/>
          <w:color w:val="auto"/>
        </w:rPr>
        <w:t>,</w:t>
      </w:r>
      <w:r>
        <w:rPr>
          <w:rFonts w:ascii="Times New Roman" w:cs="Times New Roman" w:eastAsia="Times New Roman" w:hAnsi="Times New Roman"/>
          <w:sz w:val="23"/>
          <w:szCs w:val="23"/>
          <w:color w:val="auto"/>
        </w:rPr>
        <w:t xml:space="preserve"> выработанном из плодов</w:t>
      </w:r>
      <w:r>
        <w:rPr>
          <w:rFonts w:ascii="Times New Roman" w:cs="Times New Roman" w:eastAsia="Times New Roman" w:hAnsi="Times New Roman"/>
          <w:sz w:val="23"/>
          <w:szCs w:val="23"/>
          <w:color w:val="auto"/>
        </w:rPr>
        <w:t>,</w:t>
      </w:r>
      <w:r>
        <w:rPr>
          <w:rFonts w:ascii="Times New Roman" w:cs="Times New Roman" w:eastAsia="Times New Roman" w:hAnsi="Times New Roman"/>
          <w:sz w:val="23"/>
          <w:szCs w:val="23"/>
          <w:color w:val="auto"/>
        </w:rPr>
        <w:t xml:space="preserve"> собранных в пгт Форос находится на уровне лучших мировых производителей</w:t>
      </w:r>
      <w:r>
        <w:rPr>
          <w:rFonts w:ascii="Times New Roman" w:cs="Times New Roman" w:eastAsia="Times New Roman" w:hAnsi="Times New Roman"/>
          <w:sz w:val="23"/>
          <w:szCs w:val="23"/>
          <w:color w:val="auto"/>
        </w:rPr>
        <w:t>.</w:t>
      </w:r>
    </w:p>
    <w:p>
      <w:pPr>
        <w:spacing w:after="0" w:line="4" w:lineRule="exact"/>
        <w:rPr>
          <w:sz w:val="20"/>
          <w:szCs w:val="20"/>
          <w:color w:val="auto"/>
        </w:rPr>
      </w:pPr>
    </w:p>
    <w:p>
      <w:pPr>
        <w:jc w:val="both"/>
        <w:ind w:left="260" w:firstLine="708"/>
        <w:spacing w:after="0" w:line="348" w:lineRule="auto"/>
        <w:rPr>
          <w:sz w:val="20"/>
          <w:szCs w:val="20"/>
          <w:color w:val="auto"/>
        </w:rPr>
      </w:pPr>
      <w:r>
        <w:rPr>
          <w:rFonts w:ascii="Times New Roman" w:cs="Times New Roman" w:eastAsia="Times New Roman" w:hAnsi="Times New Roman"/>
          <w:sz w:val="24"/>
          <w:szCs w:val="24"/>
          <w:color w:val="auto"/>
        </w:rPr>
        <w:t>Выделены гибридные формы маслины</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4"/>
          <w:szCs w:val="24"/>
          <w:color w:val="auto"/>
        </w:rPr>
        <w:t>в пгт Форос</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формы</w:t>
      </w:r>
      <w:r>
        <w:rPr>
          <w:rFonts w:ascii="Times New Roman" w:cs="Times New Roman" w:eastAsia="Times New Roman" w:hAnsi="Times New Roman"/>
          <w:sz w:val="24"/>
          <w:szCs w:val="24"/>
          <w:color w:val="auto"/>
        </w:rPr>
        <w:t xml:space="preserve"> 3/5</w:t>
      </w:r>
      <w:r>
        <w:rPr>
          <w:rFonts w:ascii="Times New Roman" w:cs="Times New Roman" w:eastAsia="Times New Roman" w:hAnsi="Times New Roman"/>
          <w:sz w:val="24"/>
          <w:szCs w:val="24"/>
          <w:color w:val="auto"/>
        </w:rPr>
        <w:t xml:space="preserve"> и</w:t>
      </w:r>
      <w:r>
        <w:rPr>
          <w:rFonts w:ascii="Times New Roman" w:cs="Times New Roman" w:eastAsia="Times New Roman" w:hAnsi="Times New Roman"/>
          <w:sz w:val="24"/>
          <w:szCs w:val="24"/>
          <w:color w:val="auto"/>
        </w:rPr>
        <w:t xml:space="preserve"> 3/9 –</w:t>
      </w:r>
      <w:r>
        <w:rPr>
          <w:rFonts w:ascii="Times New Roman" w:cs="Times New Roman" w:eastAsia="Times New Roman" w:hAnsi="Times New Roman"/>
          <w:sz w:val="24"/>
          <w:szCs w:val="24"/>
          <w:color w:val="auto"/>
        </w:rPr>
        <w:t xml:space="preserve"> с высокой продуктивностью</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Эти формы будут использованы для размножения</w:t>
      </w:r>
      <w:r>
        <w:rPr>
          <w:rFonts w:ascii="Times New Roman" w:cs="Times New Roman" w:eastAsia="Times New Roman" w:hAnsi="Times New Roman"/>
          <w:sz w:val="24"/>
          <w:szCs w:val="24"/>
          <w:color w:val="auto"/>
        </w:rPr>
        <w:t>.</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1" w:lineRule="exact"/>
        <w:rPr>
          <w:sz w:val="20"/>
          <w:szCs w:val="20"/>
          <w:color w:val="auto"/>
        </w:rPr>
      </w:pPr>
    </w:p>
    <w:p>
      <w:pPr>
        <w:jc w:val="center"/>
        <w:ind w:right="-259"/>
        <w:spacing w:after="0"/>
        <w:rPr>
          <w:sz w:val="20"/>
          <w:szCs w:val="20"/>
          <w:color w:val="auto"/>
        </w:rPr>
      </w:pPr>
      <w:r>
        <w:rPr>
          <w:rFonts w:ascii="Times New Roman" w:cs="Times New Roman" w:eastAsia="Times New Roman" w:hAnsi="Times New Roman"/>
          <w:sz w:val="24"/>
          <w:szCs w:val="24"/>
          <w:color w:val="auto"/>
        </w:rPr>
        <w:t>17</w:t>
      </w:r>
    </w:p>
    <w:p>
      <w:pPr>
        <w:sectPr>
          <w:pgSz w:w="11900" w:h="16836" w:orient="portrait"/>
          <w:cols w:equalWidth="0" w:num="1">
            <w:col w:w="9620"/>
          </w:cols>
          <w:pgMar w:left="1440" w:top="1138" w:right="848" w:bottom="418" w:gutter="0" w:footer="0" w:header="0"/>
        </w:sectPr>
      </w:pPr>
    </w:p>
    <w:bookmarkStart w:id="29" w:name="page30"/>
    <w:bookmarkEnd w:id="29"/>
    <w:p>
      <w:pPr>
        <w:ind w:left="260" w:right="20" w:firstLine="708"/>
        <w:spacing w:after="0" w:line="351" w:lineRule="auto"/>
        <w:rPr>
          <w:sz w:val="20"/>
          <w:szCs w:val="20"/>
          <w:color w:val="auto"/>
        </w:rPr>
      </w:pPr>
      <w:r>
        <w:rPr>
          <w:rFonts w:ascii="Times New Roman" w:cs="Times New Roman" w:eastAsia="Times New Roman" w:hAnsi="Times New Roman"/>
          <w:sz w:val="24"/>
          <w:szCs w:val="24"/>
          <w:b w:val="1"/>
          <w:bCs w:val="1"/>
          <w:color w:val="auto"/>
        </w:rPr>
        <w:t>3</w:t>
      </w:r>
      <w:r>
        <w:rPr>
          <w:rFonts w:ascii="Times New Roman" w:cs="Times New Roman" w:eastAsia="Times New Roman" w:hAnsi="Times New Roman"/>
          <w:sz w:val="24"/>
          <w:szCs w:val="24"/>
          <w:b w:val="1"/>
          <w:bCs w:val="1"/>
          <w:color w:val="auto"/>
        </w:rPr>
        <w:t xml:space="preserve"> Разработка биотехнологических протоколов по полупромышленному размножению и оздоровлению перспективных культур</w:t>
      </w:r>
    </w:p>
    <w:p>
      <w:pPr>
        <w:spacing w:after="0" w:line="200" w:lineRule="exact"/>
        <w:rPr>
          <w:sz w:val="20"/>
          <w:szCs w:val="20"/>
          <w:color w:val="auto"/>
        </w:rPr>
      </w:pPr>
    </w:p>
    <w:p>
      <w:pPr>
        <w:spacing w:after="0" w:line="233" w:lineRule="exact"/>
        <w:rPr>
          <w:sz w:val="20"/>
          <w:szCs w:val="20"/>
          <w:color w:val="auto"/>
        </w:rPr>
      </w:pPr>
    </w:p>
    <w:p>
      <w:pPr>
        <w:jc w:val="both"/>
        <w:ind w:left="260" w:firstLine="708"/>
        <w:spacing w:after="0" w:line="356" w:lineRule="auto"/>
        <w:rPr>
          <w:sz w:val="20"/>
          <w:szCs w:val="20"/>
          <w:color w:val="auto"/>
        </w:rPr>
      </w:pPr>
      <w:r>
        <w:rPr>
          <w:rFonts w:ascii="Times New Roman" w:cs="Times New Roman" w:eastAsia="Times New Roman" w:hAnsi="Times New Roman"/>
          <w:sz w:val="24"/>
          <w:szCs w:val="24"/>
          <w:color w:val="auto"/>
        </w:rPr>
        <w:t>Значительные успехи в селекции плодовых культур в последнее время были достигнуты благодаря использованию биотехнологических методов</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В связи с этим разработка биотехнологических протоколов по полупромышленному размножению и оздоровлению перспективных субтропических плодовых культур является актуальной</w:t>
      </w:r>
      <w:r>
        <w:rPr>
          <w:rFonts w:ascii="Times New Roman" w:cs="Times New Roman" w:eastAsia="Times New Roman" w:hAnsi="Times New Roman"/>
          <w:sz w:val="24"/>
          <w:szCs w:val="24"/>
          <w:color w:val="auto"/>
        </w:rPr>
        <w:t>.</w:t>
      </w:r>
    </w:p>
    <w:p>
      <w:pPr>
        <w:spacing w:after="0" w:line="200" w:lineRule="exact"/>
        <w:rPr>
          <w:sz w:val="20"/>
          <w:szCs w:val="20"/>
          <w:color w:val="auto"/>
        </w:rPr>
      </w:pPr>
    </w:p>
    <w:p>
      <w:pPr>
        <w:spacing w:after="0" w:line="223" w:lineRule="exact"/>
        <w:rPr>
          <w:sz w:val="20"/>
          <w:szCs w:val="20"/>
          <w:color w:val="auto"/>
        </w:rPr>
      </w:pPr>
    </w:p>
    <w:p>
      <w:pPr>
        <w:ind w:left="960"/>
        <w:spacing w:after="0"/>
        <w:rPr>
          <w:sz w:val="20"/>
          <w:szCs w:val="20"/>
          <w:color w:val="auto"/>
        </w:rPr>
      </w:pPr>
      <w:r>
        <w:rPr>
          <w:rFonts w:ascii="Times New Roman" w:cs="Times New Roman" w:eastAsia="Times New Roman" w:hAnsi="Times New Roman"/>
          <w:sz w:val="24"/>
          <w:szCs w:val="24"/>
          <w:b w:val="1"/>
          <w:bCs w:val="1"/>
          <w:color w:val="auto"/>
        </w:rPr>
        <w:t>3.1</w:t>
      </w:r>
      <w:r>
        <w:rPr>
          <w:rFonts w:ascii="Times New Roman" w:cs="Times New Roman" w:eastAsia="Times New Roman" w:hAnsi="Times New Roman"/>
          <w:sz w:val="24"/>
          <w:szCs w:val="24"/>
          <w:b w:val="1"/>
          <w:bCs w:val="1"/>
          <w:color w:val="auto"/>
        </w:rPr>
        <w:t xml:space="preserve"> Объекты и методы исследований</w:t>
      </w:r>
    </w:p>
    <w:p>
      <w:pPr>
        <w:spacing w:after="0" w:line="148" w:lineRule="exact"/>
        <w:rPr>
          <w:sz w:val="20"/>
          <w:szCs w:val="20"/>
          <w:color w:val="auto"/>
        </w:rPr>
      </w:pPr>
    </w:p>
    <w:p>
      <w:pPr>
        <w:jc w:val="both"/>
        <w:ind w:left="260" w:right="20" w:firstLine="708"/>
        <w:spacing w:after="0" w:line="347" w:lineRule="auto"/>
        <w:rPr>
          <w:sz w:val="20"/>
          <w:szCs w:val="20"/>
          <w:color w:val="auto"/>
        </w:rPr>
      </w:pPr>
      <w:r>
        <w:rPr>
          <w:rFonts w:ascii="Times New Roman" w:cs="Times New Roman" w:eastAsia="Times New Roman" w:hAnsi="Times New Roman"/>
          <w:sz w:val="24"/>
          <w:szCs w:val="24"/>
          <w:color w:val="auto"/>
        </w:rPr>
        <w:t>В качестве объектов выбраны</w:t>
      </w:r>
      <w:r>
        <w:rPr>
          <w:rFonts w:ascii="Times New Roman" w:cs="Times New Roman" w:eastAsia="Times New Roman" w:hAnsi="Times New Roman"/>
          <w:sz w:val="24"/>
          <w:szCs w:val="24"/>
          <w:color w:val="auto"/>
        </w:rPr>
        <w:t xml:space="preserve"> 4</w:t>
      </w:r>
      <w:r>
        <w:rPr>
          <w:rFonts w:ascii="Times New Roman" w:cs="Times New Roman" w:eastAsia="Times New Roman" w:hAnsi="Times New Roman"/>
          <w:sz w:val="24"/>
          <w:szCs w:val="24"/>
          <w:color w:val="auto"/>
        </w:rPr>
        <w:t xml:space="preserve"> вида субтропических культур</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инжир</w:t>
      </w:r>
      <w:r>
        <w:rPr>
          <w:rFonts w:ascii="Times New Roman" w:cs="Times New Roman" w:eastAsia="Times New Roman" w:hAnsi="Times New Roman"/>
          <w:sz w:val="24"/>
          <w:szCs w:val="24"/>
          <w:color w:val="auto"/>
        </w:rPr>
        <w:t xml:space="preserve"> Ficus carica L.,</w:t>
      </w:r>
      <w:r>
        <w:rPr>
          <w:rFonts w:ascii="Times New Roman" w:cs="Times New Roman" w:eastAsia="Times New Roman" w:hAnsi="Times New Roman"/>
          <w:sz w:val="24"/>
          <w:szCs w:val="24"/>
          <w:color w:val="auto"/>
        </w:rPr>
        <w:t xml:space="preserve"> гранат</w:t>
      </w:r>
      <w:r>
        <w:rPr>
          <w:rFonts w:ascii="Times New Roman" w:cs="Times New Roman" w:eastAsia="Times New Roman" w:hAnsi="Times New Roman"/>
          <w:sz w:val="24"/>
          <w:szCs w:val="24"/>
          <w:color w:val="auto"/>
        </w:rPr>
        <w:t xml:space="preserve"> Punica granatum L.,</w:t>
      </w:r>
      <w:r>
        <w:rPr>
          <w:rFonts w:ascii="Times New Roman" w:cs="Times New Roman" w:eastAsia="Times New Roman" w:hAnsi="Times New Roman"/>
          <w:sz w:val="24"/>
          <w:szCs w:val="24"/>
          <w:color w:val="auto"/>
        </w:rPr>
        <w:t xml:space="preserve"> зизифус</w:t>
      </w:r>
      <w:r>
        <w:rPr>
          <w:rFonts w:ascii="Times New Roman" w:cs="Times New Roman" w:eastAsia="Times New Roman" w:hAnsi="Times New Roman"/>
          <w:sz w:val="24"/>
          <w:szCs w:val="24"/>
          <w:color w:val="auto"/>
        </w:rPr>
        <w:t xml:space="preserve"> Zizyphus jujuba Mill.</w:t>
      </w:r>
      <w:r>
        <w:rPr>
          <w:rFonts w:ascii="Times New Roman" w:cs="Times New Roman" w:eastAsia="Times New Roman" w:hAnsi="Times New Roman"/>
          <w:sz w:val="24"/>
          <w:szCs w:val="24"/>
          <w:color w:val="auto"/>
        </w:rPr>
        <w:t xml:space="preserve"> и маслина</w:t>
      </w:r>
      <w:r>
        <w:rPr>
          <w:rFonts w:ascii="Times New Roman" w:cs="Times New Roman" w:eastAsia="Times New Roman" w:hAnsi="Times New Roman"/>
          <w:sz w:val="24"/>
          <w:szCs w:val="24"/>
          <w:color w:val="auto"/>
        </w:rPr>
        <w:t xml:space="preserve"> Olea europaea L.</w:t>
      </w:r>
    </w:p>
    <w:p>
      <w:pPr>
        <w:spacing w:after="0" w:line="31" w:lineRule="exact"/>
        <w:rPr>
          <w:sz w:val="20"/>
          <w:szCs w:val="20"/>
          <w:color w:val="auto"/>
        </w:rPr>
      </w:pPr>
    </w:p>
    <w:p>
      <w:pPr>
        <w:jc w:val="both"/>
        <w:ind w:left="260" w:firstLine="708"/>
        <w:spacing w:after="0" w:line="373" w:lineRule="auto"/>
        <w:rPr>
          <w:sz w:val="20"/>
          <w:szCs w:val="20"/>
          <w:color w:val="auto"/>
        </w:rPr>
      </w:pPr>
      <w:r>
        <w:rPr>
          <w:rFonts w:ascii="Times New Roman" w:cs="Times New Roman" w:eastAsia="Times New Roman" w:hAnsi="Times New Roman"/>
          <w:sz w:val="23"/>
          <w:szCs w:val="23"/>
          <w:color w:val="auto"/>
        </w:rPr>
        <w:t>Растения собирали в период активного роста</w:t>
      </w:r>
      <w:r>
        <w:rPr>
          <w:rFonts w:ascii="Times New Roman" w:cs="Times New Roman" w:eastAsia="Times New Roman" w:hAnsi="Times New Roman"/>
          <w:sz w:val="23"/>
          <w:szCs w:val="23"/>
          <w:color w:val="auto"/>
        </w:rPr>
        <w:t>,</w:t>
      </w:r>
      <w:r>
        <w:rPr>
          <w:rFonts w:ascii="Times New Roman" w:cs="Times New Roman" w:eastAsia="Times New Roman" w:hAnsi="Times New Roman"/>
          <w:sz w:val="23"/>
          <w:szCs w:val="23"/>
          <w:color w:val="auto"/>
        </w:rPr>
        <w:t xml:space="preserve"> чтобы инициировать культивирование побегов</w:t>
      </w:r>
      <w:r>
        <w:rPr>
          <w:rFonts w:ascii="Times New Roman" w:cs="Times New Roman" w:eastAsia="Times New Roman" w:hAnsi="Times New Roman"/>
          <w:sz w:val="23"/>
          <w:szCs w:val="23"/>
          <w:color w:val="auto"/>
        </w:rPr>
        <w:t>.</w:t>
      </w:r>
      <w:r>
        <w:rPr>
          <w:rFonts w:ascii="Times New Roman" w:cs="Times New Roman" w:eastAsia="Times New Roman" w:hAnsi="Times New Roman"/>
          <w:sz w:val="23"/>
          <w:szCs w:val="23"/>
          <w:color w:val="auto"/>
        </w:rPr>
        <w:t xml:space="preserve"> Зеленые побеги помещали в полиэтиленовые пакеты и направляли в лабораторию</w:t>
      </w:r>
      <w:r>
        <w:rPr>
          <w:rFonts w:ascii="Times New Roman" w:cs="Times New Roman" w:eastAsia="Times New Roman" w:hAnsi="Times New Roman"/>
          <w:sz w:val="23"/>
          <w:szCs w:val="23"/>
          <w:color w:val="auto"/>
        </w:rPr>
        <w:t>.</w:t>
      </w:r>
    </w:p>
    <w:p>
      <w:pPr>
        <w:spacing w:after="0" w:line="6" w:lineRule="exact"/>
        <w:rPr>
          <w:sz w:val="20"/>
          <w:szCs w:val="20"/>
          <w:color w:val="auto"/>
        </w:rPr>
      </w:pPr>
    </w:p>
    <w:p>
      <w:pPr>
        <w:jc w:val="both"/>
        <w:ind w:left="260" w:right="20" w:firstLine="708"/>
        <w:spacing w:after="0" w:line="354" w:lineRule="auto"/>
        <w:rPr>
          <w:sz w:val="20"/>
          <w:szCs w:val="20"/>
          <w:color w:val="auto"/>
        </w:rPr>
      </w:pPr>
      <w:r>
        <w:rPr>
          <w:rFonts w:ascii="Times New Roman" w:cs="Times New Roman" w:eastAsia="Times New Roman" w:hAnsi="Times New Roman"/>
          <w:sz w:val="24"/>
          <w:szCs w:val="24"/>
          <w:color w:val="auto"/>
        </w:rPr>
        <w:t>Экспериментальная работа выполнена на основе стандартных методов культуры изолированных клеток</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тканей и органов растений</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Исследование проводили с использованием специальной посуды и оборудования</w:t>
      </w:r>
      <w:r>
        <w:rPr>
          <w:rFonts w:ascii="Times New Roman" w:cs="Times New Roman" w:eastAsia="Times New Roman" w:hAnsi="Times New Roman"/>
          <w:sz w:val="24"/>
          <w:szCs w:val="24"/>
          <w:color w:val="auto"/>
        </w:rPr>
        <w:t>.</w:t>
      </w:r>
    </w:p>
    <w:p>
      <w:pPr>
        <w:spacing w:after="0" w:line="19" w:lineRule="exact"/>
        <w:rPr>
          <w:sz w:val="20"/>
          <w:szCs w:val="20"/>
          <w:color w:val="auto"/>
        </w:rPr>
      </w:pPr>
    </w:p>
    <w:p>
      <w:pPr>
        <w:jc w:val="both"/>
        <w:ind w:left="260" w:firstLine="708"/>
        <w:spacing w:after="0" w:line="354" w:lineRule="auto"/>
        <w:rPr>
          <w:sz w:val="20"/>
          <w:szCs w:val="20"/>
          <w:color w:val="auto"/>
        </w:rPr>
      </w:pPr>
      <w:r>
        <w:rPr>
          <w:rFonts w:ascii="Times New Roman" w:cs="Times New Roman" w:eastAsia="Times New Roman" w:hAnsi="Times New Roman"/>
          <w:sz w:val="24"/>
          <w:szCs w:val="24"/>
          <w:color w:val="auto"/>
        </w:rPr>
        <w:t>Для Дистиллированной воды и питательных сред проводили стерилизацию в автоклаве</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Стерилизация посуды осуществлялась в сухожаровом шкафу</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Помещения для стерильных работ облучали ультрафиолетовыми лампами</w:t>
      </w:r>
      <w:r>
        <w:rPr>
          <w:rFonts w:ascii="Times New Roman" w:cs="Times New Roman" w:eastAsia="Times New Roman" w:hAnsi="Times New Roman"/>
          <w:sz w:val="24"/>
          <w:szCs w:val="24"/>
          <w:color w:val="auto"/>
        </w:rPr>
        <w:t>.</w:t>
      </w:r>
    </w:p>
    <w:p>
      <w:pPr>
        <w:spacing w:after="0" w:line="23" w:lineRule="exact"/>
        <w:rPr>
          <w:sz w:val="20"/>
          <w:szCs w:val="20"/>
          <w:color w:val="auto"/>
        </w:rPr>
      </w:pPr>
    </w:p>
    <w:p>
      <w:pPr>
        <w:jc w:val="both"/>
        <w:ind w:left="260" w:firstLine="708"/>
        <w:spacing w:after="0" w:line="347" w:lineRule="auto"/>
        <w:rPr>
          <w:sz w:val="20"/>
          <w:szCs w:val="20"/>
          <w:color w:val="auto"/>
        </w:rPr>
      </w:pPr>
      <w:r>
        <w:rPr>
          <w:rFonts w:ascii="Times New Roman" w:cs="Times New Roman" w:eastAsia="Times New Roman" w:hAnsi="Times New Roman"/>
          <w:sz w:val="24"/>
          <w:szCs w:val="24"/>
          <w:color w:val="auto"/>
        </w:rPr>
        <w:t>Для диагностики вирусных инфекций были определены основные патогены исследуемых культур</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Далее определены нуклеотидные последовательности</w:t>
      </w:r>
    </w:p>
    <w:p>
      <w:pPr>
        <w:spacing w:after="0" w:line="30" w:lineRule="exact"/>
        <w:rPr>
          <w:sz w:val="20"/>
          <w:szCs w:val="20"/>
          <w:color w:val="auto"/>
        </w:rPr>
      </w:pPr>
    </w:p>
    <w:p>
      <w:pPr>
        <w:jc w:val="both"/>
        <w:ind w:left="260" w:firstLine="708"/>
        <w:spacing w:after="0" w:line="354" w:lineRule="auto"/>
        <w:rPr>
          <w:sz w:val="20"/>
          <w:szCs w:val="20"/>
          <w:color w:val="auto"/>
        </w:rPr>
      </w:pPr>
      <w:r>
        <w:rPr>
          <w:rFonts w:ascii="Times New Roman" w:cs="Times New Roman" w:eastAsia="Times New Roman" w:hAnsi="Times New Roman"/>
          <w:sz w:val="24"/>
          <w:szCs w:val="24"/>
          <w:color w:val="auto"/>
        </w:rPr>
        <w:t>Стерильные экспланты инокулировали на питательные среды</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основой которых являлась смесь солей микро</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и макроэлементов</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дополненная углеводами</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витаминами и регуляторами роста растений</w:t>
      </w:r>
      <w:r>
        <w:rPr>
          <w:rFonts w:ascii="Times New Roman" w:cs="Times New Roman" w:eastAsia="Times New Roman" w:hAnsi="Times New Roman"/>
          <w:sz w:val="24"/>
          <w:szCs w:val="24"/>
          <w:color w:val="auto"/>
        </w:rPr>
        <w:t>.</w:t>
      </w:r>
    </w:p>
    <w:p>
      <w:pPr>
        <w:spacing w:after="0" w:line="200" w:lineRule="exact"/>
        <w:rPr>
          <w:sz w:val="20"/>
          <w:szCs w:val="20"/>
          <w:color w:val="auto"/>
        </w:rPr>
      </w:pPr>
    </w:p>
    <w:p>
      <w:pPr>
        <w:spacing w:after="0" w:line="227" w:lineRule="exact"/>
        <w:rPr>
          <w:sz w:val="20"/>
          <w:szCs w:val="20"/>
          <w:color w:val="auto"/>
        </w:rPr>
      </w:pPr>
    </w:p>
    <w:p>
      <w:pPr>
        <w:ind w:left="960"/>
        <w:spacing w:after="0"/>
        <w:rPr>
          <w:sz w:val="20"/>
          <w:szCs w:val="20"/>
          <w:color w:val="auto"/>
        </w:rPr>
      </w:pPr>
      <w:r>
        <w:rPr>
          <w:rFonts w:ascii="Times New Roman" w:cs="Times New Roman" w:eastAsia="Times New Roman" w:hAnsi="Times New Roman"/>
          <w:sz w:val="24"/>
          <w:szCs w:val="24"/>
          <w:b w:val="1"/>
          <w:bCs w:val="1"/>
          <w:color w:val="auto"/>
        </w:rPr>
        <w:t>3.2</w:t>
      </w:r>
      <w:r>
        <w:rPr>
          <w:rFonts w:ascii="Times New Roman" w:cs="Times New Roman" w:eastAsia="Times New Roman" w:hAnsi="Times New Roman"/>
          <w:sz w:val="24"/>
          <w:szCs w:val="24"/>
          <w:b w:val="1"/>
          <w:bCs w:val="1"/>
          <w:color w:val="auto"/>
        </w:rPr>
        <w:t xml:space="preserve"> Результаты исследований</w:t>
      </w:r>
    </w:p>
    <w:p>
      <w:pPr>
        <w:spacing w:after="0" w:line="200" w:lineRule="exact"/>
        <w:rPr>
          <w:sz w:val="20"/>
          <w:szCs w:val="20"/>
          <w:color w:val="auto"/>
        </w:rPr>
      </w:pPr>
    </w:p>
    <w:p>
      <w:pPr>
        <w:spacing w:after="0" w:line="361" w:lineRule="exact"/>
        <w:rPr>
          <w:sz w:val="20"/>
          <w:szCs w:val="20"/>
          <w:color w:val="auto"/>
        </w:rPr>
      </w:pPr>
    </w:p>
    <w:p>
      <w:pPr>
        <w:jc w:val="both"/>
        <w:ind w:left="260" w:firstLine="709"/>
        <w:spacing w:after="0" w:line="375" w:lineRule="auto"/>
        <w:tabs>
          <w:tab w:leader="none" w:pos="1212" w:val="left"/>
        </w:tabs>
        <w:numPr>
          <w:ilvl w:val="0"/>
          <w:numId w:val="19"/>
        </w:numPr>
        <w:rPr>
          <w:rFonts w:ascii="Times New Roman" w:cs="Times New Roman" w:eastAsia="Times New Roman" w:hAnsi="Times New Roman"/>
          <w:sz w:val="23"/>
          <w:szCs w:val="23"/>
          <w:color w:val="auto"/>
        </w:rPr>
      </w:pPr>
      <w:r>
        <w:rPr>
          <w:rFonts w:ascii="Times New Roman" w:cs="Times New Roman" w:eastAsia="Times New Roman" w:hAnsi="Times New Roman"/>
          <w:sz w:val="23"/>
          <w:szCs w:val="23"/>
          <w:color w:val="auto"/>
        </w:rPr>
        <w:t>рамках реализации мероприятия по разработке биотехнологических протоколов по полупромышленному размножению и оздоровлению исследуемых культур для ускорения процесса применяли комплексный исследовательский подход</w:t>
      </w:r>
      <w:r>
        <w:rPr>
          <w:rFonts w:ascii="Times New Roman" w:cs="Times New Roman" w:eastAsia="Times New Roman" w:hAnsi="Times New Roman"/>
          <w:sz w:val="23"/>
          <w:szCs w:val="23"/>
          <w:color w:val="auto"/>
        </w:rPr>
        <w:t>,</w:t>
      </w:r>
      <w:r>
        <w:rPr>
          <w:rFonts w:ascii="Times New Roman" w:cs="Times New Roman" w:eastAsia="Times New Roman" w:hAnsi="Times New Roman"/>
          <w:sz w:val="23"/>
          <w:szCs w:val="23"/>
          <w:color w:val="auto"/>
        </w:rPr>
        <w:t xml:space="preserve"> который сочетает биотехнологические лабораторные исследования</w:t>
      </w:r>
      <w:r>
        <w:rPr>
          <w:rFonts w:ascii="Times New Roman" w:cs="Times New Roman" w:eastAsia="Times New Roman" w:hAnsi="Times New Roman"/>
          <w:sz w:val="23"/>
          <w:szCs w:val="23"/>
          <w:color w:val="auto"/>
        </w:rPr>
        <w:t>,</w:t>
      </w:r>
      <w:r>
        <w:rPr>
          <w:rFonts w:ascii="Times New Roman" w:cs="Times New Roman" w:eastAsia="Times New Roman" w:hAnsi="Times New Roman"/>
          <w:sz w:val="23"/>
          <w:szCs w:val="23"/>
          <w:color w:val="auto"/>
        </w:rPr>
        <w:t xml:space="preserve"> тепличные технологии и полевое производство</w:t>
      </w:r>
      <w:r>
        <w:rPr>
          <w:rFonts w:ascii="Times New Roman" w:cs="Times New Roman" w:eastAsia="Times New Roman" w:hAnsi="Times New Roman"/>
          <w:sz w:val="23"/>
          <w:szCs w:val="23"/>
          <w:color w:val="auto"/>
        </w:rPr>
        <w:t>.</w:t>
      </w:r>
      <w:r>
        <w:rPr>
          <w:rFonts w:ascii="Times New Roman" w:cs="Times New Roman" w:eastAsia="Times New Roman" w:hAnsi="Times New Roman"/>
          <w:sz w:val="23"/>
          <w:szCs w:val="23"/>
          <w:color w:val="auto"/>
        </w:rPr>
        <w:t xml:space="preserve"> Процесс размножения методом культуры ткани представлен на рисунке</w:t>
      </w:r>
      <w:r>
        <w:rPr>
          <w:rFonts w:ascii="Times New Roman" w:cs="Times New Roman" w:eastAsia="Times New Roman" w:hAnsi="Times New Roman"/>
          <w:sz w:val="23"/>
          <w:szCs w:val="23"/>
          <w:color w:val="auto"/>
        </w:rPr>
        <w:t xml:space="preserve"> 3.1.</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0" w:lineRule="exact"/>
        <w:rPr>
          <w:sz w:val="20"/>
          <w:szCs w:val="20"/>
          <w:color w:val="auto"/>
        </w:rPr>
      </w:pPr>
    </w:p>
    <w:p>
      <w:pPr>
        <w:jc w:val="center"/>
        <w:ind w:right="-259"/>
        <w:spacing w:after="0"/>
        <w:rPr>
          <w:sz w:val="20"/>
          <w:szCs w:val="20"/>
          <w:color w:val="auto"/>
        </w:rPr>
      </w:pPr>
      <w:r>
        <w:rPr>
          <w:rFonts w:ascii="Times New Roman" w:cs="Times New Roman" w:eastAsia="Times New Roman" w:hAnsi="Times New Roman"/>
          <w:sz w:val="24"/>
          <w:szCs w:val="24"/>
          <w:color w:val="auto"/>
        </w:rPr>
        <w:t>18</w:t>
      </w:r>
    </w:p>
    <w:p>
      <w:pPr>
        <w:sectPr>
          <w:pgSz w:w="11900" w:h="16836" w:orient="portrait"/>
          <w:cols w:equalWidth="0" w:num="1">
            <w:col w:w="9620"/>
          </w:cols>
          <w:pgMar w:left="1440" w:top="1142" w:right="848" w:bottom="418" w:gutter="0" w:footer="0" w:header="0"/>
        </w:sectPr>
      </w:pPr>
    </w:p>
    <w:bookmarkStart w:id="30" w:name="page31"/>
    <w:bookmarkEnd w:id="30"/>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1530350</wp:posOffset>
            </wp:positionH>
            <wp:positionV relativeFrom="page">
              <wp:posOffset>720090</wp:posOffset>
            </wp:positionV>
            <wp:extent cx="5581650" cy="473075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a:clrChange>
                        <a:clrFrom>
                          <a:srgbClr val="FFFFFF"/>
                        </a:clrFrom>
                        <a:clrTo>
                          <a:srgbClr val="FFFFFF">
                            <a:alpha val="0"/>
                          </a:srgbClr>
                        </a:clrTo>
                      </a:clrChange>
                      <a:extLst>
                        <a:ext uri="{28A0092B-C50C-407E-A947-70E740481C1C}"/>
                      </a:extLst>
                    </a:blip>
                    <a:srcRect/>
                    <a:stretch>
                      <a:fillRect/>
                    </a:stretch>
                  </pic:blipFill>
                  <pic:spPr bwMode="auto">
                    <a:xfrm>
                      <a:off x="0" y="0"/>
                      <a:ext cx="5581650" cy="473075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6" w:lineRule="exact"/>
        <w:rPr>
          <w:sz w:val="20"/>
          <w:szCs w:val="20"/>
          <w:color w:val="auto"/>
        </w:rPr>
      </w:pPr>
    </w:p>
    <w:p>
      <w:pPr>
        <w:ind w:left="2120"/>
        <w:spacing w:after="0"/>
        <w:rPr>
          <w:sz w:val="20"/>
          <w:szCs w:val="20"/>
          <w:color w:val="auto"/>
        </w:rPr>
      </w:pPr>
      <w:r>
        <w:rPr>
          <w:rFonts w:ascii="Times New Roman" w:cs="Times New Roman" w:eastAsia="Times New Roman" w:hAnsi="Times New Roman"/>
          <w:sz w:val="24"/>
          <w:szCs w:val="24"/>
          <w:color w:val="auto"/>
        </w:rPr>
        <w:t>Рисунок</w:t>
      </w:r>
      <w:r>
        <w:rPr>
          <w:rFonts w:ascii="Times New Roman" w:cs="Times New Roman" w:eastAsia="Times New Roman" w:hAnsi="Times New Roman"/>
          <w:sz w:val="24"/>
          <w:szCs w:val="24"/>
          <w:color w:val="auto"/>
        </w:rPr>
        <w:t xml:space="preserve"> 3.1 –</w:t>
      </w:r>
      <w:r>
        <w:rPr>
          <w:rFonts w:ascii="Times New Roman" w:cs="Times New Roman" w:eastAsia="Times New Roman" w:hAnsi="Times New Roman"/>
          <w:sz w:val="24"/>
          <w:szCs w:val="24"/>
          <w:color w:val="auto"/>
        </w:rPr>
        <w:t xml:space="preserve"> Процесс размножения методом культуры ткани</w:t>
      </w:r>
    </w:p>
    <w:p>
      <w:pPr>
        <w:spacing w:after="0" w:line="200" w:lineRule="exact"/>
        <w:rPr>
          <w:sz w:val="20"/>
          <w:szCs w:val="20"/>
          <w:color w:val="auto"/>
        </w:rPr>
      </w:pPr>
    </w:p>
    <w:p>
      <w:pPr>
        <w:spacing w:after="0" w:line="364" w:lineRule="exact"/>
        <w:rPr>
          <w:sz w:val="20"/>
          <w:szCs w:val="20"/>
          <w:color w:val="auto"/>
        </w:rPr>
      </w:pPr>
    </w:p>
    <w:p>
      <w:pPr>
        <w:jc w:val="both"/>
        <w:ind w:left="260" w:right="20" w:firstLine="708"/>
        <w:spacing w:after="0" w:line="357" w:lineRule="auto"/>
        <w:rPr>
          <w:sz w:val="20"/>
          <w:szCs w:val="20"/>
          <w:color w:val="auto"/>
        </w:rPr>
      </w:pPr>
      <w:r>
        <w:rPr>
          <w:rFonts w:ascii="Times New Roman" w:cs="Times New Roman" w:eastAsia="Times New Roman" w:hAnsi="Times New Roman"/>
          <w:sz w:val="24"/>
          <w:szCs w:val="24"/>
          <w:color w:val="auto"/>
        </w:rPr>
        <w:t>На рисунке</w:t>
      </w:r>
      <w:r>
        <w:rPr>
          <w:rFonts w:ascii="Times New Roman" w:cs="Times New Roman" w:eastAsia="Times New Roman" w:hAnsi="Times New Roman"/>
          <w:sz w:val="24"/>
          <w:szCs w:val="24"/>
          <w:color w:val="auto"/>
        </w:rPr>
        <w:t xml:space="preserve"> 3.1</w:t>
      </w:r>
      <w:r>
        <w:rPr>
          <w:rFonts w:ascii="Times New Roman" w:cs="Times New Roman" w:eastAsia="Times New Roman" w:hAnsi="Times New Roman"/>
          <w:sz w:val="24"/>
          <w:szCs w:val="24"/>
          <w:color w:val="auto"/>
        </w:rPr>
        <w:t xml:space="preserve"> показано</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что процесс размножения методом культуры ткани включает</w:t>
      </w:r>
      <w:r>
        <w:rPr>
          <w:rFonts w:ascii="Times New Roman" w:cs="Times New Roman" w:eastAsia="Times New Roman" w:hAnsi="Times New Roman"/>
          <w:sz w:val="24"/>
          <w:szCs w:val="24"/>
          <w:color w:val="auto"/>
        </w:rPr>
        <w:t xml:space="preserve"> 6</w:t>
      </w:r>
      <w:r>
        <w:rPr>
          <w:rFonts w:ascii="Times New Roman" w:cs="Times New Roman" w:eastAsia="Times New Roman" w:hAnsi="Times New Roman"/>
          <w:sz w:val="24"/>
          <w:szCs w:val="24"/>
          <w:color w:val="auto"/>
        </w:rPr>
        <w:t xml:space="preserve"> этапов</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отбор растения донора и введение в культуру</w:t>
      </w:r>
      <w:r>
        <w:rPr>
          <w:rFonts w:ascii="Times New Roman" w:cs="Times New Roman" w:eastAsia="Times New Roman" w:hAnsi="Times New Roman"/>
          <w:sz w:val="24"/>
          <w:szCs w:val="24"/>
          <w:color w:val="auto"/>
        </w:rPr>
        <w:t xml:space="preserve"> in vitro,</w:t>
      </w:r>
      <w:r>
        <w:rPr>
          <w:rFonts w:ascii="Times New Roman" w:cs="Times New Roman" w:eastAsia="Times New Roman" w:hAnsi="Times New Roman"/>
          <w:sz w:val="24"/>
          <w:szCs w:val="24"/>
          <w:color w:val="auto"/>
        </w:rPr>
        <w:t xml:space="preserve"> диагностика</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оздоровление</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размножение</w:t>
      </w:r>
      <w:r>
        <w:rPr>
          <w:rFonts w:ascii="Times New Roman" w:cs="Times New Roman" w:eastAsia="Times New Roman" w:hAnsi="Times New Roman"/>
          <w:sz w:val="24"/>
          <w:szCs w:val="24"/>
          <w:color w:val="auto"/>
        </w:rPr>
        <w:t xml:space="preserve"> in vitro;</w:t>
      </w:r>
      <w:r>
        <w:rPr>
          <w:rFonts w:ascii="Times New Roman" w:cs="Times New Roman" w:eastAsia="Times New Roman" w:hAnsi="Times New Roman"/>
          <w:sz w:val="24"/>
          <w:szCs w:val="24"/>
          <w:color w:val="auto"/>
        </w:rPr>
        <w:t xml:space="preserve"> адаптация</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доращивание и вегетативное размножение</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хранение</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реализация</w:t>
      </w:r>
      <w:r>
        <w:rPr>
          <w:rFonts w:ascii="Times New Roman" w:cs="Times New Roman" w:eastAsia="Times New Roman" w:hAnsi="Times New Roman"/>
          <w:sz w:val="24"/>
          <w:szCs w:val="24"/>
          <w:color w:val="auto"/>
        </w:rPr>
        <w:t>.</w:t>
      </w:r>
    </w:p>
    <w:p>
      <w:pPr>
        <w:spacing w:after="0" w:line="15" w:lineRule="exact"/>
        <w:rPr>
          <w:sz w:val="20"/>
          <w:szCs w:val="20"/>
          <w:color w:val="auto"/>
        </w:rPr>
      </w:pPr>
    </w:p>
    <w:p>
      <w:pPr>
        <w:jc w:val="both"/>
        <w:ind w:left="260" w:firstLine="708"/>
        <w:spacing w:after="0" w:line="357" w:lineRule="auto"/>
        <w:rPr>
          <w:sz w:val="20"/>
          <w:szCs w:val="20"/>
          <w:color w:val="auto"/>
        </w:rPr>
      </w:pPr>
      <w:r>
        <w:rPr>
          <w:rFonts w:ascii="Times New Roman" w:cs="Times New Roman" w:eastAsia="Times New Roman" w:hAnsi="Times New Roman"/>
          <w:sz w:val="24"/>
          <w:szCs w:val="24"/>
          <w:color w:val="auto"/>
        </w:rPr>
        <w:t>Для размножения применялся способ культивирования растительного материала на искусственных питательных средах в биореакторах</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Биореакторы обеспечивали выживание клеток за счет оптимальной доставки необходимых питательных веществ через трехмерную конструкцию ткани</w:t>
      </w:r>
      <w:r>
        <w:rPr>
          <w:rFonts w:ascii="Times New Roman" w:cs="Times New Roman" w:eastAsia="Times New Roman" w:hAnsi="Times New Roman"/>
          <w:sz w:val="24"/>
          <w:szCs w:val="24"/>
          <w:color w:val="auto"/>
        </w:rPr>
        <w:t>.</w:t>
      </w:r>
    </w:p>
    <w:p>
      <w:pPr>
        <w:spacing w:after="0" w:line="14" w:lineRule="exact"/>
        <w:rPr>
          <w:sz w:val="20"/>
          <w:szCs w:val="20"/>
          <w:color w:val="auto"/>
        </w:rPr>
      </w:pPr>
    </w:p>
    <w:p>
      <w:pPr>
        <w:jc w:val="both"/>
        <w:ind w:left="260" w:firstLine="708"/>
        <w:spacing w:after="0" w:line="351" w:lineRule="auto"/>
        <w:rPr>
          <w:sz w:val="20"/>
          <w:szCs w:val="20"/>
          <w:color w:val="auto"/>
        </w:rPr>
      </w:pPr>
      <w:r>
        <w:rPr>
          <w:rFonts w:ascii="Times New Roman" w:cs="Times New Roman" w:eastAsia="Times New Roman" w:hAnsi="Times New Roman"/>
          <w:sz w:val="24"/>
          <w:szCs w:val="24"/>
          <w:color w:val="auto"/>
        </w:rPr>
        <w:t>На основании предварительных исследований были установлены следующие режимы и параметры размножения</w:t>
      </w:r>
      <w:r>
        <w:rPr>
          <w:rFonts w:ascii="Times New Roman" w:cs="Times New Roman" w:eastAsia="Times New Roman" w:hAnsi="Times New Roman"/>
          <w:sz w:val="24"/>
          <w:szCs w:val="24"/>
          <w:color w:val="auto"/>
        </w:rPr>
        <w:t>.</w:t>
      </w:r>
    </w:p>
    <w:p>
      <w:pPr>
        <w:spacing w:after="0" w:line="9" w:lineRule="exact"/>
        <w:rPr>
          <w:sz w:val="20"/>
          <w:szCs w:val="20"/>
          <w:color w:val="auto"/>
        </w:rPr>
      </w:pPr>
    </w:p>
    <w:p>
      <w:pPr>
        <w:ind w:left="960"/>
        <w:spacing w:after="0"/>
        <w:rPr>
          <w:sz w:val="20"/>
          <w:szCs w:val="20"/>
          <w:color w:val="auto"/>
        </w:rPr>
      </w:pPr>
      <w:r>
        <w:rPr>
          <w:rFonts w:ascii="Times New Roman" w:cs="Times New Roman" w:eastAsia="Times New Roman" w:hAnsi="Times New Roman"/>
          <w:sz w:val="24"/>
          <w:szCs w:val="24"/>
          <w:color w:val="auto"/>
        </w:rPr>
        <w:t>Стерилизация эксплантов</w:t>
      </w:r>
      <w:r>
        <w:rPr>
          <w:rFonts w:ascii="Times New Roman" w:cs="Times New Roman" w:eastAsia="Times New Roman" w:hAnsi="Times New Roman"/>
          <w:sz w:val="24"/>
          <w:szCs w:val="24"/>
          <w:color w:val="auto"/>
        </w:rPr>
        <w:t>.</w:t>
      </w:r>
    </w:p>
    <w:p>
      <w:pPr>
        <w:spacing w:after="0" w:line="152" w:lineRule="exact"/>
        <w:rPr>
          <w:sz w:val="20"/>
          <w:szCs w:val="20"/>
          <w:color w:val="auto"/>
        </w:rPr>
      </w:pPr>
    </w:p>
    <w:p>
      <w:pPr>
        <w:jc w:val="both"/>
        <w:ind w:left="260" w:firstLine="708"/>
        <w:spacing w:after="0" w:line="354" w:lineRule="auto"/>
        <w:rPr>
          <w:sz w:val="20"/>
          <w:szCs w:val="20"/>
          <w:color w:val="auto"/>
        </w:rPr>
      </w:pPr>
      <w:r>
        <w:rPr>
          <w:rFonts w:ascii="Times New Roman" w:cs="Times New Roman" w:eastAsia="Times New Roman" w:hAnsi="Times New Roman"/>
          <w:sz w:val="24"/>
          <w:szCs w:val="24"/>
          <w:color w:val="auto"/>
        </w:rPr>
        <w:t>Побеги очищали от листьев</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черешков и тщательно промывали проточной водой в течение</w:t>
      </w:r>
      <w:r>
        <w:rPr>
          <w:rFonts w:ascii="Times New Roman" w:cs="Times New Roman" w:eastAsia="Times New Roman" w:hAnsi="Times New Roman"/>
          <w:sz w:val="24"/>
          <w:szCs w:val="24"/>
          <w:color w:val="auto"/>
        </w:rPr>
        <w:t xml:space="preserve"> 10</w:t>
      </w:r>
      <w:r>
        <w:rPr>
          <w:rFonts w:ascii="Times New Roman" w:cs="Times New Roman" w:eastAsia="Times New Roman" w:hAnsi="Times New Roman"/>
          <w:sz w:val="24"/>
          <w:szCs w:val="24"/>
          <w:color w:val="auto"/>
        </w:rPr>
        <w:t xml:space="preserve"> мин</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после чего были приготовлены исходные экспланты растений в виде двухузловых микро</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черенков</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выделенных из зеленых побегов</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Экспланты каждой</w:t>
      </w:r>
    </w:p>
    <w:p>
      <w:pPr>
        <w:spacing w:after="0" w:line="243" w:lineRule="exact"/>
        <w:rPr>
          <w:sz w:val="20"/>
          <w:szCs w:val="20"/>
          <w:color w:val="auto"/>
        </w:rPr>
      </w:pPr>
    </w:p>
    <w:p>
      <w:pPr>
        <w:jc w:val="center"/>
        <w:ind w:right="-259"/>
        <w:spacing w:after="0"/>
        <w:rPr>
          <w:sz w:val="20"/>
          <w:szCs w:val="20"/>
          <w:color w:val="auto"/>
        </w:rPr>
      </w:pPr>
      <w:r>
        <w:rPr>
          <w:rFonts w:ascii="Times New Roman" w:cs="Times New Roman" w:eastAsia="Times New Roman" w:hAnsi="Times New Roman"/>
          <w:sz w:val="24"/>
          <w:szCs w:val="24"/>
          <w:color w:val="auto"/>
        </w:rPr>
        <w:t>19</w:t>
      </w:r>
    </w:p>
    <w:p>
      <w:pPr>
        <w:sectPr>
          <w:pgSz w:w="11900" w:h="16836" w:orient="portrait"/>
          <w:cols w:equalWidth="0" w:num="1">
            <w:col w:w="9620"/>
          </w:cols>
          <w:pgMar w:left="1440" w:top="1440" w:right="848" w:bottom="418" w:gutter="0" w:footer="0" w:header="0"/>
        </w:sectPr>
      </w:pPr>
    </w:p>
    <w:bookmarkStart w:id="31" w:name="page32"/>
    <w:bookmarkEnd w:id="31"/>
    <w:p>
      <w:pPr>
        <w:jc w:val="both"/>
        <w:ind w:left="260"/>
        <w:spacing w:after="0" w:line="358" w:lineRule="auto"/>
        <w:rPr>
          <w:sz w:val="20"/>
          <w:szCs w:val="20"/>
          <w:color w:val="auto"/>
        </w:rPr>
      </w:pPr>
      <w:r>
        <w:rPr>
          <w:rFonts w:ascii="Times New Roman" w:cs="Times New Roman" w:eastAsia="Times New Roman" w:hAnsi="Times New Roman"/>
          <w:sz w:val="24"/>
          <w:szCs w:val="24"/>
          <w:color w:val="auto"/>
        </w:rPr>
        <w:t>культуры вырезали острым скальпелем</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затем переносили в ламинарный бокс для стерилизации</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Дезинфекция поверхности осуществлялась погружением в</w:t>
      </w:r>
      <w:r>
        <w:rPr>
          <w:rFonts w:ascii="Times New Roman" w:cs="Times New Roman" w:eastAsia="Times New Roman" w:hAnsi="Times New Roman"/>
          <w:sz w:val="24"/>
          <w:szCs w:val="24"/>
          <w:color w:val="auto"/>
        </w:rPr>
        <w:t xml:space="preserve"> 70%</w:t>
      </w:r>
      <w:r>
        <w:rPr>
          <w:rFonts w:ascii="Times New Roman" w:cs="Times New Roman" w:eastAsia="Times New Roman" w:hAnsi="Times New Roman"/>
          <w:sz w:val="24"/>
          <w:szCs w:val="24"/>
          <w:color w:val="auto"/>
        </w:rPr>
        <w:t xml:space="preserve"> этанол на</w:t>
      </w:r>
      <w:r>
        <w:rPr>
          <w:rFonts w:ascii="Times New Roman" w:cs="Times New Roman" w:eastAsia="Times New Roman" w:hAnsi="Times New Roman"/>
          <w:sz w:val="24"/>
          <w:szCs w:val="24"/>
          <w:color w:val="auto"/>
        </w:rPr>
        <w:t xml:space="preserve"> 10</w:t>
      </w:r>
      <w:r>
        <w:rPr>
          <w:rFonts w:ascii="Times New Roman" w:cs="Times New Roman" w:eastAsia="Times New Roman" w:hAnsi="Times New Roman"/>
          <w:sz w:val="24"/>
          <w:szCs w:val="24"/>
          <w:color w:val="auto"/>
        </w:rPr>
        <w:t xml:space="preserve"> сек</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и вымачиванием в течение</w:t>
      </w:r>
      <w:r>
        <w:rPr>
          <w:rFonts w:ascii="Times New Roman" w:cs="Times New Roman" w:eastAsia="Times New Roman" w:hAnsi="Times New Roman"/>
          <w:sz w:val="24"/>
          <w:szCs w:val="24"/>
          <w:color w:val="auto"/>
        </w:rPr>
        <w:t xml:space="preserve"> 15</w:t>
      </w:r>
      <w:r>
        <w:rPr>
          <w:rFonts w:ascii="Times New Roman" w:cs="Times New Roman" w:eastAsia="Times New Roman" w:hAnsi="Times New Roman"/>
          <w:sz w:val="24"/>
          <w:szCs w:val="24"/>
          <w:color w:val="auto"/>
        </w:rPr>
        <w:t xml:space="preserve"> минут в</w:t>
      </w:r>
      <w:r>
        <w:rPr>
          <w:rFonts w:ascii="Times New Roman" w:cs="Times New Roman" w:eastAsia="Times New Roman" w:hAnsi="Times New Roman"/>
          <w:sz w:val="24"/>
          <w:szCs w:val="24"/>
          <w:color w:val="auto"/>
        </w:rPr>
        <w:t xml:space="preserve"> 2%</w:t>
      </w:r>
      <w:r>
        <w:rPr>
          <w:rFonts w:ascii="Times New Roman" w:cs="Times New Roman" w:eastAsia="Times New Roman" w:hAnsi="Times New Roman"/>
          <w:sz w:val="24"/>
          <w:szCs w:val="24"/>
          <w:color w:val="auto"/>
        </w:rPr>
        <w:t xml:space="preserve"> растворе гипохлорита натрия и с добавлением двух капель</w:t>
      </w:r>
      <w:r>
        <w:rPr>
          <w:rFonts w:ascii="Times New Roman" w:cs="Times New Roman" w:eastAsia="Times New Roman" w:hAnsi="Times New Roman"/>
          <w:sz w:val="24"/>
          <w:szCs w:val="24"/>
          <w:color w:val="auto"/>
        </w:rPr>
        <w:t xml:space="preserve"> Tween</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20 (0,1%)</w:t>
      </w:r>
      <w:r>
        <w:rPr>
          <w:rFonts w:ascii="Times New Roman" w:cs="Times New Roman" w:eastAsia="Times New Roman" w:hAnsi="Times New Roman"/>
          <w:sz w:val="24"/>
          <w:szCs w:val="24"/>
          <w:color w:val="auto"/>
        </w:rPr>
        <w:t xml:space="preserve"> в качестве поверхностно</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активного агента для улучшения смачивания</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Далее последовали три полоскания по</w:t>
      </w:r>
      <w:r>
        <w:rPr>
          <w:rFonts w:ascii="Times New Roman" w:cs="Times New Roman" w:eastAsia="Times New Roman" w:hAnsi="Times New Roman"/>
          <w:sz w:val="24"/>
          <w:szCs w:val="24"/>
          <w:color w:val="auto"/>
        </w:rPr>
        <w:t xml:space="preserve"> 5</w:t>
      </w:r>
      <w:r>
        <w:rPr>
          <w:rFonts w:ascii="Times New Roman" w:cs="Times New Roman" w:eastAsia="Times New Roman" w:hAnsi="Times New Roman"/>
          <w:sz w:val="24"/>
          <w:szCs w:val="24"/>
          <w:color w:val="auto"/>
        </w:rPr>
        <w:t xml:space="preserve"> минут каждая в стерилизованной дистиллированной воде для удаления следов гипохлорита натрия</w:t>
      </w:r>
      <w:r>
        <w:rPr>
          <w:rFonts w:ascii="Times New Roman" w:cs="Times New Roman" w:eastAsia="Times New Roman" w:hAnsi="Times New Roman"/>
          <w:sz w:val="24"/>
          <w:szCs w:val="24"/>
          <w:color w:val="auto"/>
        </w:rPr>
        <w:t>.</w:t>
      </w:r>
    </w:p>
    <w:p>
      <w:pPr>
        <w:spacing w:after="0" w:line="2" w:lineRule="exact"/>
        <w:rPr>
          <w:sz w:val="20"/>
          <w:szCs w:val="20"/>
          <w:color w:val="auto"/>
        </w:rPr>
      </w:pPr>
    </w:p>
    <w:p>
      <w:pPr>
        <w:ind w:left="960"/>
        <w:spacing w:after="0"/>
        <w:rPr>
          <w:sz w:val="20"/>
          <w:szCs w:val="20"/>
          <w:color w:val="auto"/>
        </w:rPr>
      </w:pPr>
      <w:r>
        <w:rPr>
          <w:rFonts w:ascii="Times New Roman" w:cs="Times New Roman" w:eastAsia="Times New Roman" w:hAnsi="Times New Roman"/>
          <w:sz w:val="24"/>
          <w:szCs w:val="24"/>
          <w:color w:val="auto"/>
        </w:rPr>
        <w:t>Условия культивирования</w:t>
      </w:r>
    </w:p>
    <w:p>
      <w:pPr>
        <w:spacing w:after="0" w:line="152" w:lineRule="exact"/>
        <w:rPr>
          <w:sz w:val="20"/>
          <w:szCs w:val="20"/>
          <w:color w:val="auto"/>
        </w:rPr>
      </w:pPr>
    </w:p>
    <w:p>
      <w:pPr>
        <w:jc w:val="both"/>
        <w:ind w:left="260" w:firstLine="708"/>
        <w:spacing w:after="0" w:line="359" w:lineRule="auto"/>
        <w:rPr>
          <w:sz w:val="20"/>
          <w:szCs w:val="20"/>
          <w:color w:val="auto"/>
        </w:rPr>
      </w:pPr>
      <w:r>
        <w:rPr>
          <w:rFonts w:ascii="Times New Roman" w:cs="Times New Roman" w:eastAsia="Times New Roman" w:hAnsi="Times New Roman"/>
          <w:sz w:val="24"/>
          <w:szCs w:val="24"/>
          <w:color w:val="auto"/>
        </w:rPr>
        <w:t>Экспланты выращивали на базальной культуральной среде</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Оптимизированный состав среды для микроразмножения был основан на среде Мурасиге</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Скуга с индолилмасляной кислотой</w:t>
      </w:r>
      <w:r>
        <w:rPr>
          <w:rFonts w:ascii="Times New Roman" w:cs="Times New Roman" w:eastAsia="Times New Roman" w:hAnsi="Times New Roman"/>
          <w:sz w:val="24"/>
          <w:szCs w:val="24"/>
          <w:color w:val="auto"/>
        </w:rPr>
        <w:t xml:space="preserve"> (0,2</w:t>
      </w:r>
      <w:r>
        <w:rPr>
          <w:rFonts w:ascii="Times New Roman" w:cs="Times New Roman" w:eastAsia="Times New Roman" w:hAnsi="Times New Roman"/>
          <w:sz w:val="24"/>
          <w:szCs w:val="24"/>
          <w:color w:val="auto"/>
        </w:rPr>
        <w:t xml:space="preserve"> мг</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л</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и бензиламинопурином</w:t>
      </w:r>
      <w:r>
        <w:rPr>
          <w:rFonts w:ascii="Times New Roman" w:cs="Times New Roman" w:eastAsia="Times New Roman" w:hAnsi="Times New Roman"/>
          <w:sz w:val="24"/>
          <w:szCs w:val="24"/>
          <w:color w:val="auto"/>
        </w:rPr>
        <w:t xml:space="preserve"> (2</w:t>
      </w:r>
      <w:r>
        <w:rPr>
          <w:rFonts w:ascii="Times New Roman" w:cs="Times New Roman" w:eastAsia="Times New Roman" w:hAnsi="Times New Roman"/>
          <w:sz w:val="24"/>
          <w:szCs w:val="24"/>
          <w:color w:val="auto"/>
        </w:rPr>
        <w:t xml:space="preserve"> мг</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л</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рН каждой среды доводили до</w:t>
      </w:r>
      <w:r>
        <w:rPr>
          <w:rFonts w:ascii="Times New Roman" w:cs="Times New Roman" w:eastAsia="Times New Roman" w:hAnsi="Times New Roman"/>
          <w:sz w:val="24"/>
          <w:szCs w:val="24"/>
          <w:color w:val="auto"/>
        </w:rPr>
        <w:t xml:space="preserve"> 5,7 ± 0,1</w:t>
      </w:r>
      <w:r>
        <w:rPr>
          <w:rFonts w:ascii="Times New Roman" w:cs="Times New Roman" w:eastAsia="Times New Roman" w:hAnsi="Times New Roman"/>
          <w:sz w:val="24"/>
          <w:szCs w:val="24"/>
          <w:color w:val="auto"/>
        </w:rPr>
        <w:t xml:space="preserve"> с помощью</w:t>
      </w:r>
      <w:r>
        <w:rPr>
          <w:rFonts w:ascii="Times New Roman" w:cs="Times New Roman" w:eastAsia="Times New Roman" w:hAnsi="Times New Roman"/>
          <w:sz w:val="24"/>
          <w:szCs w:val="24"/>
          <w:color w:val="auto"/>
        </w:rPr>
        <w:t xml:space="preserve"> 0,1</w:t>
      </w:r>
      <w:r>
        <w:rPr>
          <w:rFonts w:ascii="Times New Roman" w:cs="Times New Roman" w:eastAsia="Times New Roman" w:hAnsi="Times New Roman"/>
          <w:sz w:val="24"/>
          <w:szCs w:val="24"/>
          <w:color w:val="auto"/>
        </w:rPr>
        <w:t xml:space="preserve"> н</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гидроксида натрия или соляной кислотой перед добавлением агара</w:t>
      </w:r>
      <w:r>
        <w:rPr>
          <w:rFonts w:ascii="Times New Roman" w:cs="Times New Roman" w:eastAsia="Times New Roman" w:hAnsi="Times New Roman"/>
          <w:sz w:val="24"/>
          <w:szCs w:val="24"/>
          <w:color w:val="auto"/>
        </w:rPr>
        <w:t>. C</w:t>
      </w:r>
      <w:r>
        <w:rPr>
          <w:rFonts w:ascii="Times New Roman" w:cs="Times New Roman" w:eastAsia="Times New Roman" w:hAnsi="Times New Roman"/>
          <w:sz w:val="24"/>
          <w:szCs w:val="24"/>
          <w:color w:val="auto"/>
        </w:rPr>
        <w:t>реду автоклавировали при теспературе</w:t>
      </w:r>
      <w:r>
        <w:rPr>
          <w:rFonts w:ascii="Times New Roman" w:cs="Times New Roman" w:eastAsia="Times New Roman" w:hAnsi="Times New Roman"/>
          <w:sz w:val="24"/>
          <w:szCs w:val="24"/>
          <w:color w:val="auto"/>
        </w:rPr>
        <w:t xml:space="preserve"> 121 °C</w:t>
      </w:r>
      <w:r>
        <w:rPr>
          <w:rFonts w:ascii="Times New Roman" w:cs="Times New Roman" w:eastAsia="Times New Roman" w:hAnsi="Times New Roman"/>
          <w:sz w:val="24"/>
          <w:szCs w:val="24"/>
          <w:color w:val="auto"/>
        </w:rPr>
        <w:t xml:space="preserve"> и давлении</w:t>
      </w:r>
      <w:r>
        <w:rPr>
          <w:rFonts w:ascii="Times New Roman" w:cs="Times New Roman" w:eastAsia="Times New Roman" w:hAnsi="Times New Roman"/>
          <w:sz w:val="24"/>
          <w:szCs w:val="24"/>
          <w:color w:val="auto"/>
        </w:rPr>
        <w:t xml:space="preserve"> 1,2</w:t>
      </w:r>
      <w:r>
        <w:rPr>
          <w:rFonts w:ascii="Times New Roman" w:cs="Times New Roman" w:eastAsia="Times New Roman" w:hAnsi="Times New Roman"/>
          <w:sz w:val="24"/>
          <w:szCs w:val="24"/>
          <w:color w:val="auto"/>
        </w:rPr>
        <w:t xml:space="preserve"> кг</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см</w:t>
      </w:r>
      <w:r>
        <w:rPr>
          <w:rFonts w:ascii="Times New Roman" w:cs="Times New Roman" w:eastAsia="Times New Roman" w:hAnsi="Times New Roman"/>
          <w:sz w:val="24"/>
          <w:szCs w:val="24"/>
          <w:color w:val="auto"/>
        </w:rPr>
        <w:t>2</w:t>
      </w:r>
      <w:r>
        <w:rPr>
          <w:rFonts w:ascii="Times New Roman" w:cs="Times New Roman" w:eastAsia="Times New Roman" w:hAnsi="Times New Roman"/>
          <w:sz w:val="24"/>
          <w:szCs w:val="24"/>
          <w:color w:val="auto"/>
        </w:rPr>
        <w:t xml:space="preserve"> в течение</w:t>
      </w:r>
      <w:r>
        <w:rPr>
          <w:rFonts w:ascii="Times New Roman" w:cs="Times New Roman" w:eastAsia="Times New Roman" w:hAnsi="Times New Roman"/>
          <w:sz w:val="24"/>
          <w:szCs w:val="24"/>
          <w:color w:val="auto"/>
        </w:rPr>
        <w:t xml:space="preserve"> 40</w:t>
      </w:r>
      <w:r>
        <w:rPr>
          <w:rFonts w:ascii="Times New Roman" w:cs="Times New Roman" w:eastAsia="Times New Roman" w:hAnsi="Times New Roman"/>
          <w:sz w:val="24"/>
          <w:szCs w:val="24"/>
          <w:color w:val="auto"/>
        </w:rPr>
        <w:t xml:space="preserve"> мин</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Далее разливали в стерильные емкости для культивирования по</w:t>
      </w:r>
      <w:r>
        <w:rPr>
          <w:rFonts w:ascii="Times New Roman" w:cs="Times New Roman" w:eastAsia="Times New Roman" w:hAnsi="Times New Roman"/>
          <w:sz w:val="24"/>
          <w:szCs w:val="24"/>
          <w:color w:val="auto"/>
        </w:rPr>
        <w:t xml:space="preserve"> 25</w:t>
      </w:r>
      <w:r>
        <w:rPr>
          <w:rFonts w:ascii="Times New Roman" w:cs="Times New Roman" w:eastAsia="Times New Roman" w:hAnsi="Times New Roman"/>
          <w:sz w:val="24"/>
          <w:szCs w:val="24"/>
          <w:color w:val="auto"/>
        </w:rPr>
        <w:t xml:space="preserve"> мл и закрывали автоклавируемыми полипропиленовыми крышками</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Эксплантаты инкубировали при температуре</w:t>
      </w:r>
      <w:r>
        <w:rPr>
          <w:rFonts w:ascii="Times New Roman" w:cs="Times New Roman" w:eastAsia="Times New Roman" w:hAnsi="Times New Roman"/>
          <w:sz w:val="24"/>
          <w:szCs w:val="24"/>
          <w:color w:val="auto"/>
        </w:rPr>
        <w:t xml:space="preserve"> 24 ± 1° C</w:t>
      </w:r>
      <w:r>
        <w:rPr>
          <w:rFonts w:ascii="Times New Roman" w:cs="Times New Roman" w:eastAsia="Times New Roman" w:hAnsi="Times New Roman"/>
          <w:sz w:val="24"/>
          <w:szCs w:val="24"/>
          <w:color w:val="auto"/>
        </w:rPr>
        <w:t xml:space="preserve"> в условиях освещения</w:t>
      </w:r>
      <w:r>
        <w:rPr>
          <w:rFonts w:ascii="Times New Roman" w:cs="Times New Roman" w:eastAsia="Times New Roman" w:hAnsi="Times New Roman"/>
          <w:sz w:val="24"/>
          <w:szCs w:val="24"/>
          <w:color w:val="auto"/>
        </w:rPr>
        <w:t xml:space="preserve"> (16</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часовой фотопериод при освещении </w:t>
      </w:r>
      <w:r>
        <w:rPr>
          <w:rFonts w:ascii="Times New Roman" w:cs="Times New Roman" w:eastAsia="Times New Roman" w:hAnsi="Times New Roman"/>
          <w:sz w:val="24"/>
          <w:szCs w:val="24"/>
          <w:color w:val="auto"/>
        </w:rPr>
        <w:t>40-</w:t>
      </w:r>
      <w:r>
        <w:rPr>
          <w:rFonts w:ascii="Times New Roman" w:cs="Times New Roman" w:eastAsia="Times New Roman" w:hAnsi="Times New Roman"/>
          <w:sz w:val="24"/>
          <w:szCs w:val="24"/>
          <w:color w:val="auto"/>
        </w:rPr>
        <w:t>ваттными холодно</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белыми люминесцентными лампами</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с интенсивностью</w:t>
      </w:r>
      <w:r>
        <w:rPr>
          <w:rFonts w:ascii="Times New Roman" w:cs="Times New Roman" w:eastAsia="Times New Roman" w:hAnsi="Times New Roman"/>
          <w:sz w:val="24"/>
          <w:szCs w:val="24"/>
          <w:color w:val="auto"/>
        </w:rPr>
        <w:t xml:space="preserve"> 105–</w:t>
      </w:r>
      <w:r>
        <w:rPr>
          <w:rFonts w:ascii="Times New Roman" w:cs="Times New Roman" w:eastAsia="Times New Roman" w:hAnsi="Times New Roman"/>
          <w:sz w:val="24"/>
          <w:szCs w:val="24"/>
          <w:color w:val="auto"/>
        </w:rPr>
        <w:t>115</w:t>
      </w:r>
      <w:r>
        <w:rPr>
          <w:rFonts w:ascii="Times New Roman" w:cs="Times New Roman" w:eastAsia="Times New Roman" w:hAnsi="Times New Roman"/>
          <w:sz w:val="24"/>
          <w:szCs w:val="24"/>
          <w:color w:val="auto"/>
        </w:rPr>
        <w:t xml:space="preserve"> μmol PPFD/</w:t>
      </w:r>
      <w:r>
        <w:rPr>
          <w:rFonts w:ascii="Times New Roman" w:cs="Times New Roman" w:eastAsia="Times New Roman" w:hAnsi="Times New Roman"/>
          <w:sz w:val="24"/>
          <w:szCs w:val="24"/>
          <w:color w:val="auto"/>
        </w:rPr>
        <w:t>м</w:t>
      </w:r>
      <w:r>
        <w:rPr>
          <w:rFonts w:ascii="Times New Roman" w:cs="Times New Roman" w:eastAsia="Times New Roman" w:hAnsi="Times New Roman"/>
          <w:sz w:val="24"/>
          <w:szCs w:val="24"/>
          <w:color w:val="auto"/>
        </w:rPr>
        <w:t>2/</w:t>
      </w:r>
      <w:r>
        <w:rPr>
          <w:rFonts w:ascii="Times New Roman" w:cs="Times New Roman" w:eastAsia="Times New Roman" w:hAnsi="Times New Roman"/>
          <w:sz w:val="24"/>
          <w:szCs w:val="24"/>
          <w:color w:val="auto"/>
        </w:rPr>
        <w:t>с</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Через две недели незагрязненные побеги переносили на среду с</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4"/>
          <w:szCs w:val="24"/>
          <w:color w:val="auto"/>
        </w:rPr>
        <w:t>бензиламинопурином цитокининового типа</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Быстрорастущие побеги разделяли и субкультивировали на свежей среде каждые</w:t>
      </w:r>
      <w:r>
        <w:rPr>
          <w:rFonts w:ascii="Times New Roman" w:cs="Times New Roman" w:eastAsia="Times New Roman" w:hAnsi="Times New Roman"/>
          <w:sz w:val="24"/>
          <w:szCs w:val="24"/>
          <w:color w:val="auto"/>
        </w:rPr>
        <w:t xml:space="preserve"> 4</w:t>
      </w:r>
      <w:r>
        <w:rPr>
          <w:rFonts w:ascii="Times New Roman" w:cs="Times New Roman" w:eastAsia="Times New Roman" w:hAnsi="Times New Roman"/>
          <w:sz w:val="24"/>
          <w:szCs w:val="24"/>
          <w:color w:val="auto"/>
        </w:rPr>
        <w:t xml:space="preserve"> недели в аналогичных условиях в течении</w:t>
      </w:r>
      <w:r>
        <w:rPr>
          <w:rFonts w:ascii="Times New Roman" w:cs="Times New Roman" w:eastAsia="Times New Roman" w:hAnsi="Times New Roman"/>
          <w:sz w:val="24"/>
          <w:szCs w:val="24"/>
          <w:color w:val="auto"/>
        </w:rPr>
        <w:t xml:space="preserve"> 3</w:t>
      </w:r>
      <w:r>
        <w:rPr>
          <w:rFonts w:ascii="Times New Roman" w:cs="Times New Roman" w:eastAsia="Times New Roman" w:hAnsi="Times New Roman"/>
          <w:sz w:val="24"/>
          <w:szCs w:val="24"/>
          <w:color w:val="auto"/>
        </w:rPr>
        <w:t xml:space="preserve"> месяцев</w:t>
      </w:r>
      <w:r>
        <w:rPr>
          <w:rFonts w:ascii="Times New Roman" w:cs="Times New Roman" w:eastAsia="Times New Roman" w:hAnsi="Times New Roman"/>
          <w:sz w:val="24"/>
          <w:szCs w:val="24"/>
          <w:color w:val="auto"/>
        </w:rPr>
        <w:t>.</w:t>
      </w:r>
    </w:p>
    <w:p>
      <w:pPr>
        <w:spacing w:after="0" w:line="14" w:lineRule="exact"/>
        <w:rPr>
          <w:sz w:val="20"/>
          <w:szCs w:val="20"/>
          <w:color w:val="auto"/>
        </w:rPr>
      </w:pPr>
    </w:p>
    <w:p>
      <w:pPr>
        <w:jc w:val="both"/>
        <w:ind w:left="260" w:firstLine="708"/>
        <w:spacing w:after="0" w:line="354" w:lineRule="auto"/>
        <w:rPr>
          <w:sz w:val="20"/>
          <w:szCs w:val="20"/>
          <w:color w:val="auto"/>
        </w:rPr>
      </w:pPr>
      <w:r>
        <w:rPr>
          <w:rFonts w:ascii="Times New Roman" w:cs="Times New Roman" w:eastAsia="Times New Roman" w:hAnsi="Times New Roman"/>
          <w:sz w:val="24"/>
          <w:szCs w:val="24"/>
          <w:color w:val="auto"/>
        </w:rPr>
        <w:t>После</w:t>
      </w:r>
      <w:r>
        <w:rPr>
          <w:rFonts w:ascii="Times New Roman" w:cs="Times New Roman" w:eastAsia="Times New Roman" w:hAnsi="Times New Roman"/>
          <w:sz w:val="24"/>
          <w:szCs w:val="24"/>
          <w:color w:val="auto"/>
        </w:rPr>
        <w:t xml:space="preserve"> 12</w:t>
      </w:r>
      <w:r>
        <w:rPr>
          <w:rFonts w:ascii="Times New Roman" w:cs="Times New Roman" w:eastAsia="Times New Roman" w:hAnsi="Times New Roman"/>
          <w:sz w:val="24"/>
          <w:szCs w:val="24"/>
          <w:color w:val="auto"/>
        </w:rPr>
        <w:t xml:space="preserve"> недель культивирования экспланты каждой модельной культуры из емкостей для культивирования переносили в два типа условий</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отличающихся между собой способом приготовления питательной среды</w:t>
      </w:r>
      <w:r>
        <w:rPr>
          <w:rFonts w:ascii="Times New Roman" w:cs="Times New Roman" w:eastAsia="Times New Roman" w:hAnsi="Times New Roman"/>
          <w:sz w:val="24"/>
          <w:szCs w:val="24"/>
          <w:color w:val="auto"/>
        </w:rPr>
        <w:t>.</w:t>
      </w:r>
    </w:p>
    <w:p>
      <w:pPr>
        <w:spacing w:after="0" w:line="23" w:lineRule="exact"/>
        <w:rPr>
          <w:sz w:val="20"/>
          <w:szCs w:val="20"/>
          <w:color w:val="auto"/>
        </w:rPr>
      </w:pPr>
    </w:p>
    <w:p>
      <w:pPr>
        <w:jc w:val="both"/>
        <w:ind w:left="260" w:firstLine="709"/>
        <w:spacing w:after="0" w:line="323" w:lineRule="auto"/>
        <w:tabs>
          <w:tab w:leader="none" w:pos="1128" w:val="left"/>
        </w:tabs>
        <w:numPr>
          <w:ilvl w:val="0"/>
          <w:numId w:val="20"/>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первый вариант</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экспланты перемещались на агаризованную питательную среду Мурасиге</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Скуга с бензиламинопурином</w:t>
      </w:r>
      <w:r>
        <w:rPr>
          <w:rFonts w:ascii="Times New Roman" w:cs="Times New Roman" w:eastAsia="Times New Roman" w:hAnsi="Times New Roman"/>
          <w:sz w:val="24"/>
          <w:szCs w:val="24"/>
          <w:color w:val="auto"/>
        </w:rPr>
        <w:t xml:space="preserve"> (2</w:t>
      </w:r>
      <w:r>
        <w:rPr>
          <w:rFonts w:ascii="Times New Roman" w:cs="Times New Roman" w:eastAsia="Times New Roman" w:hAnsi="Times New Roman"/>
          <w:sz w:val="24"/>
          <w:szCs w:val="24"/>
          <w:color w:val="auto"/>
        </w:rPr>
        <w:t xml:space="preserve"> мг</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л</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и</w:t>
      </w:r>
      <w:r>
        <w:rPr>
          <w:rFonts w:ascii="Times New Roman" w:cs="Times New Roman" w:eastAsia="Times New Roman" w:hAnsi="Times New Roman"/>
          <w:sz w:val="24"/>
          <w:szCs w:val="24"/>
          <w:color w:val="auto"/>
        </w:rPr>
        <w:t xml:space="preserve"> p</w:t>
      </w:r>
      <w:r>
        <w:rPr>
          <w:rFonts w:ascii="Times New Roman" w:cs="Times New Roman" w:eastAsia="Times New Roman" w:hAnsi="Times New Roman"/>
          <w:sz w:val="24"/>
          <w:szCs w:val="24"/>
          <w:color w:val="auto"/>
        </w:rPr>
        <w:t>Н</w:t>
      </w:r>
      <w:r>
        <w:rPr>
          <w:rFonts w:ascii="Times New Roman" w:cs="Times New Roman" w:eastAsia="Times New Roman" w:hAnsi="Times New Roman"/>
          <w:sz w:val="24"/>
          <w:szCs w:val="24"/>
          <w:color w:val="auto"/>
        </w:rPr>
        <w:t xml:space="preserve"> 5,7</w:t>
      </w:r>
      <w:r>
        <w:rPr>
          <w:rFonts w:ascii="Times New Roman" w:cs="Times New Roman" w:eastAsia="Times New Roman" w:hAnsi="Times New Roman"/>
          <w:sz w:val="24"/>
          <w:szCs w:val="24"/>
          <w:color w:val="auto"/>
        </w:rPr>
        <w:t xml:space="preserve"> ± 0,1.</w:t>
      </w:r>
      <w:r>
        <w:rPr>
          <w:rFonts w:ascii="Times New Roman" w:cs="Times New Roman" w:eastAsia="Times New Roman" w:hAnsi="Times New Roman"/>
          <w:sz w:val="24"/>
          <w:szCs w:val="24"/>
          <w:color w:val="auto"/>
        </w:rPr>
        <w:t xml:space="preserve"> Перед добавлением агара среду автоклавировали при температуре</w:t>
      </w:r>
      <w:r>
        <w:rPr>
          <w:rFonts w:ascii="Times New Roman" w:cs="Times New Roman" w:eastAsia="Times New Roman" w:hAnsi="Times New Roman"/>
          <w:sz w:val="24"/>
          <w:szCs w:val="24"/>
          <w:color w:val="auto"/>
        </w:rPr>
        <w:t xml:space="preserve"> 121 °C</w:t>
      </w:r>
      <w:r>
        <w:rPr>
          <w:rFonts w:ascii="Times New Roman" w:cs="Times New Roman" w:eastAsia="Times New Roman" w:hAnsi="Times New Roman"/>
          <w:sz w:val="24"/>
          <w:szCs w:val="24"/>
          <w:color w:val="auto"/>
        </w:rPr>
        <w:t xml:space="preserve"> и давлении</w:t>
      </w:r>
      <w:r>
        <w:rPr>
          <w:rFonts w:ascii="Times New Roman" w:cs="Times New Roman" w:eastAsia="Times New Roman" w:hAnsi="Times New Roman"/>
          <w:sz w:val="24"/>
          <w:szCs w:val="24"/>
          <w:color w:val="auto"/>
        </w:rPr>
        <w:t xml:space="preserve"> 1,2</w:t>
      </w:r>
      <w:r>
        <w:rPr>
          <w:rFonts w:ascii="Times New Roman" w:cs="Times New Roman" w:eastAsia="Times New Roman" w:hAnsi="Times New Roman"/>
          <w:sz w:val="24"/>
          <w:szCs w:val="24"/>
          <w:color w:val="auto"/>
        </w:rPr>
        <w:t xml:space="preserve"> кг</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см</w:t>
      </w:r>
      <w:r>
        <w:rPr>
          <w:rFonts w:ascii="Times New Roman" w:cs="Times New Roman" w:eastAsia="Times New Roman" w:hAnsi="Times New Roman"/>
          <w:sz w:val="32"/>
          <w:szCs w:val="32"/>
          <w:color w:val="auto"/>
          <w:vertAlign w:val="superscript"/>
        </w:rPr>
        <w:t>2</w:t>
      </w:r>
      <w:r>
        <w:rPr>
          <w:rFonts w:ascii="Times New Roman" w:cs="Times New Roman" w:eastAsia="Times New Roman" w:hAnsi="Times New Roman"/>
          <w:sz w:val="24"/>
          <w:szCs w:val="24"/>
          <w:color w:val="auto"/>
        </w:rPr>
        <w:t xml:space="preserve"> в течение</w:t>
      </w:r>
      <w:r>
        <w:rPr>
          <w:rFonts w:ascii="Times New Roman" w:cs="Times New Roman" w:eastAsia="Times New Roman" w:hAnsi="Times New Roman"/>
          <w:sz w:val="24"/>
          <w:szCs w:val="24"/>
          <w:color w:val="auto"/>
        </w:rPr>
        <w:t xml:space="preserve"> 40</w:t>
      </w:r>
      <w:r>
        <w:rPr>
          <w:rFonts w:ascii="Times New Roman" w:cs="Times New Roman" w:eastAsia="Times New Roman" w:hAnsi="Times New Roman"/>
          <w:sz w:val="24"/>
          <w:szCs w:val="24"/>
          <w:color w:val="auto"/>
        </w:rPr>
        <w:t xml:space="preserve"> мин</w:t>
      </w:r>
      <w:r>
        <w:rPr>
          <w:rFonts w:ascii="Times New Roman" w:cs="Times New Roman" w:eastAsia="Times New Roman" w:hAnsi="Times New Roman"/>
          <w:sz w:val="24"/>
          <w:szCs w:val="24"/>
          <w:color w:val="auto"/>
        </w:rPr>
        <w:t>.</w:t>
      </w:r>
    </w:p>
    <w:p>
      <w:pPr>
        <w:spacing w:after="0" w:line="1" w:lineRule="exact"/>
        <w:rPr>
          <w:rFonts w:ascii="Times New Roman" w:cs="Times New Roman" w:eastAsia="Times New Roman" w:hAnsi="Times New Roman"/>
          <w:sz w:val="24"/>
          <w:szCs w:val="24"/>
          <w:color w:val="auto"/>
        </w:rPr>
      </w:pPr>
    </w:p>
    <w:p>
      <w:pPr>
        <w:jc w:val="both"/>
        <w:ind w:left="260" w:firstLine="709"/>
        <w:spacing w:after="0" w:line="354" w:lineRule="auto"/>
        <w:tabs>
          <w:tab w:leader="none" w:pos="1260" w:val="left"/>
        </w:tabs>
        <w:numPr>
          <w:ilvl w:val="0"/>
          <w:numId w:val="20"/>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второй вариант</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экспланты перемещались во временный иммерсионный биореактор</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содержащий</w:t>
      </w:r>
      <w:r>
        <w:rPr>
          <w:rFonts w:ascii="Times New Roman" w:cs="Times New Roman" w:eastAsia="Times New Roman" w:hAnsi="Times New Roman"/>
          <w:sz w:val="24"/>
          <w:szCs w:val="24"/>
          <w:color w:val="auto"/>
        </w:rPr>
        <w:t xml:space="preserve"> 200</w:t>
      </w:r>
      <w:r>
        <w:rPr>
          <w:rFonts w:ascii="Times New Roman" w:cs="Times New Roman" w:eastAsia="Times New Roman" w:hAnsi="Times New Roman"/>
          <w:sz w:val="24"/>
          <w:szCs w:val="24"/>
          <w:color w:val="auto"/>
        </w:rPr>
        <w:t xml:space="preserve"> мл жидкой среды Мурасиге</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Скуга</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4"/>
          <w:szCs w:val="24"/>
          <w:color w:val="auto"/>
        </w:rPr>
        <w:t>готовится в специализированной автоматической средоварке</w:t>
      </w:r>
      <w:r>
        <w:rPr>
          <w:rFonts w:ascii="Times New Roman" w:cs="Times New Roman" w:eastAsia="Times New Roman" w:hAnsi="Times New Roman"/>
          <w:sz w:val="24"/>
          <w:szCs w:val="24"/>
          <w:color w:val="auto"/>
        </w:rPr>
        <w:t xml:space="preserve"> c</w:t>
      </w:r>
      <w:r>
        <w:rPr>
          <w:rFonts w:ascii="Times New Roman" w:cs="Times New Roman" w:eastAsia="Times New Roman" w:hAnsi="Times New Roman"/>
          <w:sz w:val="24"/>
          <w:szCs w:val="24"/>
          <w:color w:val="auto"/>
        </w:rPr>
        <w:t xml:space="preserve"> температурой розлива</w:t>
      </w:r>
      <w:r>
        <w:rPr>
          <w:rFonts w:ascii="Times New Roman" w:cs="Times New Roman" w:eastAsia="Times New Roman" w:hAnsi="Times New Roman"/>
          <w:sz w:val="24"/>
          <w:szCs w:val="24"/>
          <w:color w:val="auto"/>
        </w:rPr>
        <w:t xml:space="preserve"> 43°</w:t>
      </w:r>
      <w:r>
        <w:rPr>
          <w:rFonts w:ascii="Times New Roman" w:cs="Times New Roman" w:eastAsia="Times New Roman" w:hAnsi="Times New Roman"/>
          <w:sz w:val="24"/>
          <w:szCs w:val="24"/>
          <w:color w:val="auto"/>
        </w:rPr>
        <w:t>С</w:t>
      </w:r>
      <w:r>
        <w:rPr>
          <w:rFonts w:ascii="Times New Roman" w:cs="Times New Roman" w:eastAsia="Times New Roman" w:hAnsi="Times New Roman"/>
          <w:sz w:val="24"/>
          <w:szCs w:val="24"/>
          <w:color w:val="auto"/>
        </w:rPr>
        <w:t>,</w:t>
      </w:r>
    </w:p>
    <w:p>
      <w:pPr>
        <w:spacing w:after="0" w:line="23" w:lineRule="exact"/>
        <w:rPr>
          <w:sz w:val="20"/>
          <w:szCs w:val="20"/>
          <w:color w:val="auto"/>
        </w:rPr>
      </w:pPr>
    </w:p>
    <w:p>
      <w:pPr>
        <w:ind w:left="260"/>
        <w:spacing w:after="0" w:line="347" w:lineRule="auto"/>
        <w:rPr>
          <w:sz w:val="20"/>
          <w:szCs w:val="20"/>
          <w:color w:val="auto"/>
        </w:rPr>
      </w:pPr>
      <w:r>
        <w:rPr>
          <w:rFonts w:ascii="Times New Roman" w:cs="Times New Roman" w:eastAsia="Times New Roman" w:hAnsi="Times New Roman"/>
          <w:sz w:val="24"/>
          <w:szCs w:val="24"/>
          <w:color w:val="auto"/>
        </w:rPr>
        <w:t>температурой стерилизации</w:t>
      </w:r>
      <w:r>
        <w:rPr>
          <w:rFonts w:ascii="Times New Roman" w:cs="Times New Roman" w:eastAsia="Times New Roman" w:hAnsi="Times New Roman"/>
          <w:sz w:val="24"/>
          <w:szCs w:val="24"/>
          <w:color w:val="auto"/>
        </w:rPr>
        <w:t xml:space="preserve"> 121 °</w:t>
      </w:r>
      <w:r>
        <w:rPr>
          <w:rFonts w:ascii="Times New Roman" w:cs="Times New Roman" w:eastAsia="Times New Roman" w:hAnsi="Times New Roman"/>
          <w:sz w:val="24"/>
          <w:szCs w:val="24"/>
          <w:color w:val="auto"/>
        </w:rPr>
        <w:t>С</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время стерилизации составляет</w:t>
      </w:r>
      <w:r>
        <w:rPr>
          <w:rFonts w:ascii="Times New Roman" w:cs="Times New Roman" w:eastAsia="Times New Roman" w:hAnsi="Times New Roman"/>
          <w:sz w:val="24"/>
          <w:szCs w:val="24"/>
          <w:color w:val="auto"/>
        </w:rPr>
        <w:t xml:space="preserve"> 40</w:t>
      </w:r>
      <w:r>
        <w:rPr>
          <w:rFonts w:ascii="Times New Roman" w:cs="Times New Roman" w:eastAsia="Times New Roman" w:hAnsi="Times New Roman"/>
          <w:sz w:val="24"/>
          <w:szCs w:val="24"/>
          <w:color w:val="auto"/>
        </w:rPr>
        <w:t xml:space="preserve"> мин</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точность поддержания температуры</w:t>
      </w:r>
      <w:r>
        <w:rPr>
          <w:rFonts w:ascii="Times New Roman" w:cs="Times New Roman" w:eastAsia="Times New Roman" w:hAnsi="Times New Roman"/>
          <w:sz w:val="24"/>
          <w:szCs w:val="24"/>
          <w:color w:val="auto"/>
        </w:rPr>
        <w:t>, ±0,5 °</w:t>
      </w:r>
      <w:r>
        <w:rPr>
          <w:rFonts w:ascii="Times New Roman" w:cs="Times New Roman" w:eastAsia="Times New Roman" w:hAnsi="Times New Roman"/>
          <w:sz w:val="24"/>
          <w:szCs w:val="24"/>
          <w:color w:val="auto"/>
        </w:rPr>
        <w:t>С</w:t>
      </w:r>
      <w:r>
        <w:rPr>
          <w:rFonts w:ascii="Times New Roman" w:cs="Times New Roman" w:eastAsia="Times New Roman" w:hAnsi="Times New Roman"/>
          <w:sz w:val="24"/>
          <w:szCs w:val="24"/>
          <w:color w:val="auto"/>
        </w:rPr>
        <w:t>).</w:t>
      </w:r>
    </w:p>
    <w:p>
      <w:pPr>
        <w:spacing w:after="0" w:line="30" w:lineRule="exact"/>
        <w:rPr>
          <w:sz w:val="20"/>
          <w:szCs w:val="20"/>
          <w:color w:val="auto"/>
        </w:rPr>
      </w:pPr>
    </w:p>
    <w:p>
      <w:pPr>
        <w:jc w:val="both"/>
        <w:ind w:left="260" w:firstLine="709"/>
        <w:spacing w:after="0" w:line="354" w:lineRule="auto"/>
        <w:tabs>
          <w:tab w:leader="none" w:pos="1216" w:val="left"/>
        </w:tabs>
        <w:numPr>
          <w:ilvl w:val="0"/>
          <w:numId w:val="21"/>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каждый биореактор было погружено</w:t>
      </w:r>
      <w:r>
        <w:rPr>
          <w:rFonts w:ascii="Times New Roman" w:cs="Times New Roman" w:eastAsia="Times New Roman" w:hAnsi="Times New Roman"/>
          <w:sz w:val="24"/>
          <w:szCs w:val="24"/>
          <w:color w:val="auto"/>
        </w:rPr>
        <w:t xml:space="preserve"> 12</w:t>
      </w:r>
      <w:r>
        <w:rPr>
          <w:rFonts w:ascii="Times New Roman" w:cs="Times New Roman" w:eastAsia="Times New Roman" w:hAnsi="Times New Roman"/>
          <w:sz w:val="24"/>
          <w:szCs w:val="24"/>
          <w:color w:val="auto"/>
        </w:rPr>
        <w:t xml:space="preserve"> эксплантов</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Временные иммерсионные культуры создавали с погружением эксплантов на</w:t>
      </w:r>
      <w:r>
        <w:rPr>
          <w:rFonts w:ascii="Times New Roman" w:cs="Times New Roman" w:eastAsia="Times New Roman" w:hAnsi="Times New Roman"/>
          <w:sz w:val="24"/>
          <w:szCs w:val="24"/>
          <w:color w:val="auto"/>
        </w:rPr>
        <w:t xml:space="preserve"> 1</w:t>
      </w:r>
      <w:r>
        <w:rPr>
          <w:rFonts w:ascii="Times New Roman" w:cs="Times New Roman" w:eastAsia="Times New Roman" w:hAnsi="Times New Roman"/>
          <w:sz w:val="24"/>
          <w:szCs w:val="24"/>
          <w:color w:val="auto"/>
        </w:rPr>
        <w:t xml:space="preserve"> мин каждый час</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Через</w:t>
      </w:r>
      <w:r>
        <w:rPr>
          <w:rFonts w:ascii="Times New Roman" w:cs="Times New Roman" w:eastAsia="Times New Roman" w:hAnsi="Times New Roman"/>
          <w:sz w:val="24"/>
          <w:szCs w:val="24"/>
          <w:color w:val="auto"/>
        </w:rPr>
        <w:t xml:space="preserve"> 4</w:t>
      </w:r>
      <w:r>
        <w:rPr>
          <w:rFonts w:ascii="Times New Roman" w:cs="Times New Roman" w:eastAsia="Times New Roman" w:hAnsi="Times New Roman"/>
          <w:sz w:val="24"/>
          <w:szCs w:val="24"/>
          <w:color w:val="auto"/>
        </w:rPr>
        <w:t xml:space="preserve"> недели произвели обновление питательных сред в каждой линии эксперимента</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Через</w:t>
      </w:r>
      <w:r>
        <w:rPr>
          <w:rFonts w:ascii="Times New Roman" w:cs="Times New Roman" w:eastAsia="Times New Roman" w:hAnsi="Times New Roman"/>
          <w:sz w:val="24"/>
          <w:szCs w:val="24"/>
          <w:color w:val="auto"/>
        </w:rPr>
        <w:t xml:space="preserve"> 8</w:t>
      </w:r>
      <w:r>
        <w:rPr>
          <w:rFonts w:ascii="Times New Roman" w:cs="Times New Roman" w:eastAsia="Times New Roman" w:hAnsi="Times New Roman"/>
          <w:sz w:val="24"/>
          <w:szCs w:val="24"/>
          <w:color w:val="auto"/>
        </w:rPr>
        <w:t xml:space="preserve"> недель</w:t>
      </w:r>
    </w:p>
    <w:p>
      <w:pPr>
        <w:spacing w:after="0" w:line="7"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4"/>
          <w:szCs w:val="24"/>
          <w:color w:val="auto"/>
        </w:rPr>
        <w:t>культивирования побегов отдельно регистрировали массу</w:t>
      </w:r>
      <w:r>
        <w:rPr>
          <w:rFonts w:ascii="Times New Roman" w:cs="Times New Roman" w:eastAsia="Times New Roman" w:hAnsi="Times New Roman"/>
          <w:sz w:val="24"/>
          <w:szCs w:val="24"/>
          <w:color w:val="auto"/>
        </w:rPr>
        <w:t>.</w:t>
      </w:r>
    </w:p>
    <w:p>
      <w:pPr>
        <w:spacing w:after="0" w:line="96" w:lineRule="exact"/>
        <w:rPr>
          <w:sz w:val="20"/>
          <w:szCs w:val="20"/>
          <w:color w:val="auto"/>
        </w:rPr>
      </w:pPr>
    </w:p>
    <w:p>
      <w:pPr>
        <w:ind w:left="4820"/>
        <w:spacing w:after="0"/>
        <w:rPr>
          <w:sz w:val="20"/>
          <w:szCs w:val="20"/>
          <w:color w:val="auto"/>
        </w:rPr>
      </w:pPr>
      <w:r>
        <w:rPr>
          <w:rFonts w:ascii="Times New Roman" w:cs="Times New Roman" w:eastAsia="Times New Roman" w:hAnsi="Times New Roman"/>
          <w:sz w:val="24"/>
          <w:szCs w:val="24"/>
          <w:color w:val="auto"/>
        </w:rPr>
        <w:t>20</w:t>
      </w:r>
    </w:p>
    <w:p>
      <w:pPr>
        <w:sectPr>
          <w:pgSz w:w="11900" w:h="16836" w:orient="portrait"/>
          <w:cols w:equalWidth="0" w:num="1">
            <w:col w:w="9620"/>
          </w:cols>
          <w:pgMar w:left="1440" w:top="1138" w:right="848" w:bottom="418" w:gutter="0" w:footer="0" w:header="0"/>
        </w:sectPr>
      </w:pPr>
    </w:p>
    <w:bookmarkStart w:id="32" w:name="page33"/>
    <w:bookmarkEnd w:id="32"/>
    <w:p>
      <w:pPr>
        <w:ind w:left="960"/>
        <w:spacing w:after="0"/>
        <w:rPr>
          <w:sz w:val="20"/>
          <w:szCs w:val="20"/>
          <w:color w:val="auto"/>
        </w:rPr>
      </w:pPr>
      <w:r>
        <w:rPr>
          <w:rFonts w:ascii="Times New Roman" w:cs="Times New Roman" w:eastAsia="Times New Roman" w:hAnsi="Times New Roman"/>
          <w:sz w:val="24"/>
          <w:szCs w:val="24"/>
          <w:color w:val="auto"/>
        </w:rPr>
        <w:t>Прирост массы побегов в опыте представлен на рисунке</w:t>
      </w:r>
      <w:r>
        <w:rPr>
          <w:rFonts w:ascii="Times New Roman" w:cs="Times New Roman" w:eastAsia="Times New Roman" w:hAnsi="Times New Roman"/>
          <w:sz w:val="24"/>
          <w:szCs w:val="24"/>
          <w:color w:val="auto"/>
        </w:rPr>
        <w:t xml:space="preserve"> 3.2.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49530</wp:posOffset>
            </wp:positionH>
            <wp:positionV relativeFrom="paragraph">
              <wp:posOffset>87630</wp:posOffset>
            </wp:positionV>
            <wp:extent cx="6151245" cy="235648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extLst>
                        <a:ext uri="{28A0092B-C50C-407E-A947-70E740481C1C}"/>
                      </a:extLst>
                    </a:blip>
                    <a:srcRect/>
                    <a:stretch>
                      <a:fillRect/>
                    </a:stretch>
                  </pic:blipFill>
                  <pic:spPr bwMode="auto">
                    <a:xfrm>
                      <a:off x="0" y="0"/>
                      <a:ext cx="6151245" cy="2356485"/>
                    </a:xfrm>
                    <a:prstGeom prst="rect">
                      <a:avLst/>
                    </a:prstGeom>
                    <a:noFill/>
                  </pic:spPr>
                </pic:pic>
              </a:graphicData>
            </a:graphic>
          </wp:anchor>
        </w:drawing>
      </w:r>
    </w:p>
    <w:p>
      <w:pPr>
        <w:sectPr>
          <w:pgSz w:w="11900" w:h="16836" w:orient="portrait"/>
          <w:cols w:equalWidth="0" w:num="1">
            <w:col w:w="9620"/>
          </w:cols>
          <w:pgMar w:left="1440" w:top="1126" w:right="848" w:bottom="418" w:gutter="0" w:footer="0" w:header="0"/>
        </w:sectPr>
      </w:pPr>
    </w:p>
    <w:p>
      <w:pPr>
        <w:spacing w:after="0" w:line="242" w:lineRule="exact"/>
        <w:rPr>
          <w:sz w:val="20"/>
          <w:szCs w:val="20"/>
          <w:color w:val="auto"/>
        </w:rPr>
      </w:pPr>
    </w:p>
    <w:tbl>
      <w:tblPr>
        <w:tblLayout w:type="fixed"/>
        <w:tblInd w:w="380" w:type="dxa"/>
        <w:tblCellMar>
          <w:top w:w="0" w:type="dxa"/>
          <w:left w:w="0" w:type="dxa"/>
          <w:bottom w:w="0" w:type="dxa"/>
          <w:right w:w="0" w:type="dxa"/>
        </w:tblCellMar>
      </w:tblPr>
      <w:tr>
        <w:trPr>
          <w:trHeight w:val="220"/>
        </w:trPr>
        <w:tc>
          <w:tcPr>
            <w:tcW w:w="200" w:type="dxa"/>
            <w:vAlign w:val="bottom"/>
          </w:tcPr>
          <w:p>
            <w:pPr>
              <w:spacing w:after="0"/>
              <w:rPr>
                <w:sz w:val="19"/>
                <w:szCs w:val="19"/>
                <w:color w:val="auto"/>
              </w:rPr>
            </w:pPr>
          </w:p>
        </w:tc>
        <w:tc>
          <w:tcPr>
            <w:tcW w:w="180" w:type="dxa"/>
            <w:vAlign w:val="bottom"/>
          </w:tcPr>
          <w:p>
            <w:pPr>
              <w:jc w:val="right"/>
              <w:spacing w:after="0"/>
              <w:rPr>
                <w:sz w:val="20"/>
                <w:szCs w:val="20"/>
                <w:color w:val="auto"/>
              </w:rPr>
            </w:pPr>
            <w:r>
              <w:rPr>
                <w:rFonts w:ascii="Calibri" w:cs="Calibri" w:eastAsia="Calibri" w:hAnsi="Calibri"/>
                <w:sz w:val="18"/>
                <w:szCs w:val="18"/>
                <w:color w:val="595959"/>
              </w:rPr>
              <w:t>9</w:t>
            </w:r>
          </w:p>
        </w:tc>
        <w:tc>
          <w:tcPr>
            <w:tcW w:w="0" w:type="dxa"/>
            <w:vAlign w:val="bottom"/>
          </w:tcPr>
          <w:p>
            <w:pPr>
              <w:spacing w:after="0"/>
              <w:rPr>
                <w:sz w:val="1"/>
                <w:szCs w:val="1"/>
                <w:color w:val="auto"/>
              </w:rPr>
            </w:pPr>
          </w:p>
        </w:tc>
      </w:tr>
      <w:tr>
        <w:trPr>
          <w:trHeight w:val="237"/>
        </w:trPr>
        <w:tc>
          <w:tcPr>
            <w:tcW w:w="200" w:type="dxa"/>
            <w:vAlign w:val="bottom"/>
            <w:vMerge w:val="restart"/>
            <w:textDirection w:val="btLr"/>
          </w:tcPr>
          <w:p>
            <w:pPr>
              <w:spacing w:after="0"/>
              <w:rPr>
                <w:sz w:val="20"/>
                <w:szCs w:val="20"/>
                <w:color w:val="auto"/>
              </w:rPr>
            </w:pPr>
            <w:r>
              <w:rPr>
                <w:rFonts w:ascii="Calibri" w:cs="Calibri" w:eastAsia="Calibri" w:hAnsi="Calibri"/>
                <w:sz w:val="20"/>
                <w:szCs w:val="20"/>
                <w:color w:val="595959"/>
                <w:w w:val="97"/>
              </w:rPr>
              <w:t>,</w:t>
            </w:r>
            <w:r>
              <w:rPr>
                <w:rFonts w:ascii="Calibri" w:cs="Calibri" w:eastAsia="Calibri" w:hAnsi="Calibri"/>
                <w:sz w:val="20"/>
                <w:szCs w:val="20"/>
                <w:color w:val="595959"/>
                <w:w w:val="97"/>
              </w:rPr>
              <w:t xml:space="preserve"> г</w:t>
            </w:r>
          </w:p>
        </w:tc>
        <w:tc>
          <w:tcPr>
            <w:tcW w:w="180" w:type="dxa"/>
            <w:vAlign w:val="bottom"/>
          </w:tcPr>
          <w:p>
            <w:pPr>
              <w:jc w:val="right"/>
              <w:spacing w:after="0"/>
              <w:rPr>
                <w:sz w:val="20"/>
                <w:szCs w:val="20"/>
                <w:color w:val="auto"/>
              </w:rPr>
            </w:pPr>
            <w:r>
              <w:rPr>
                <w:rFonts w:ascii="Calibri" w:cs="Calibri" w:eastAsia="Calibri" w:hAnsi="Calibri"/>
                <w:sz w:val="18"/>
                <w:szCs w:val="18"/>
                <w:color w:val="595959"/>
              </w:rPr>
              <w:t>8</w:t>
            </w:r>
          </w:p>
        </w:tc>
        <w:tc>
          <w:tcPr>
            <w:tcW w:w="0" w:type="dxa"/>
            <w:vAlign w:val="bottom"/>
          </w:tcPr>
          <w:p>
            <w:pPr>
              <w:spacing w:after="0"/>
              <w:rPr>
                <w:sz w:val="1"/>
                <w:szCs w:val="1"/>
                <w:color w:val="auto"/>
              </w:rPr>
            </w:pPr>
          </w:p>
        </w:tc>
      </w:tr>
      <w:tr>
        <w:trPr>
          <w:trHeight w:val="164"/>
        </w:trPr>
        <w:tc>
          <w:tcPr>
            <w:tcW w:w="200" w:type="dxa"/>
            <w:vAlign w:val="bottom"/>
            <w:vMerge w:val="continue"/>
          </w:tcPr>
          <w:p>
            <w:pPr>
              <w:spacing w:after="0"/>
              <w:rPr>
                <w:sz w:val="14"/>
                <w:szCs w:val="14"/>
                <w:color w:val="auto"/>
              </w:rPr>
            </w:pPr>
          </w:p>
        </w:tc>
        <w:tc>
          <w:tcPr>
            <w:tcW w:w="180" w:type="dxa"/>
            <w:vAlign w:val="bottom"/>
            <w:vMerge w:val="restart"/>
          </w:tcPr>
          <w:p>
            <w:pPr>
              <w:jc w:val="right"/>
              <w:spacing w:after="0"/>
              <w:rPr>
                <w:sz w:val="20"/>
                <w:szCs w:val="20"/>
                <w:color w:val="auto"/>
              </w:rPr>
            </w:pPr>
            <w:r>
              <w:rPr>
                <w:rFonts w:ascii="Calibri" w:cs="Calibri" w:eastAsia="Calibri" w:hAnsi="Calibri"/>
                <w:sz w:val="18"/>
                <w:szCs w:val="18"/>
                <w:color w:val="595959"/>
              </w:rPr>
              <w:t>7</w:t>
            </w:r>
          </w:p>
        </w:tc>
        <w:tc>
          <w:tcPr>
            <w:tcW w:w="0" w:type="dxa"/>
            <w:vAlign w:val="bottom"/>
          </w:tcPr>
          <w:p>
            <w:pPr>
              <w:spacing w:after="0"/>
              <w:rPr>
                <w:sz w:val="1"/>
                <w:szCs w:val="1"/>
                <w:color w:val="auto"/>
              </w:rPr>
            </w:pPr>
          </w:p>
        </w:tc>
      </w:tr>
      <w:tr>
        <w:trPr>
          <w:trHeight w:val="73"/>
        </w:trPr>
        <w:tc>
          <w:tcPr>
            <w:tcW w:w="200" w:type="dxa"/>
            <w:vAlign w:val="bottom"/>
            <w:vMerge w:val="restart"/>
            <w:textDirection w:val="btLr"/>
          </w:tcPr>
          <w:p>
            <w:pPr>
              <w:ind w:left="63"/>
              <w:spacing w:after="0"/>
              <w:rPr>
                <w:sz w:val="20"/>
                <w:szCs w:val="20"/>
                <w:color w:val="auto"/>
              </w:rPr>
            </w:pPr>
            <w:r>
              <w:rPr>
                <w:rFonts w:ascii="Calibri" w:cs="Calibri" w:eastAsia="Calibri" w:hAnsi="Calibri"/>
                <w:sz w:val="11"/>
                <w:szCs w:val="11"/>
                <w:color w:val="595959"/>
                <w:w w:val="74"/>
              </w:rPr>
              <w:t>побегов</w:t>
            </w:r>
          </w:p>
        </w:tc>
        <w:tc>
          <w:tcPr>
            <w:tcW w:w="180" w:type="dxa"/>
            <w:vAlign w:val="bottom"/>
            <w:vMerge w:val="continue"/>
          </w:tcPr>
          <w:p>
            <w:pPr>
              <w:spacing w:after="0"/>
              <w:rPr>
                <w:sz w:val="6"/>
                <w:szCs w:val="6"/>
                <w:color w:val="auto"/>
              </w:rPr>
            </w:pPr>
          </w:p>
        </w:tc>
        <w:tc>
          <w:tcPr>
            <w:tcW w:w="0" w:type="dxa"/>
            <w:vAlign w:val="bottom"/>
          </w:tcPr>
          <w:p>
            <w:pPr>
              <w:spacing w:after="0"/>
              <w:rPr>
                <w:sz w:val="1"/>
                <w:szCs w:val="1"/>
                <w:color w:val="auto"/>
              </w:rPr>
            </w:pPr>
          </w:p>
        </w:tc>
      </w:tr>
      <w:tr>
        <w:trPr>
          <w:trHeight w:val="193"/>
        </w:trPr>
        <w:tc>
          <w:tcPr>
            <w:tcW w:w="200" w:type="dxa"/>
            <w:vAlign w:val="bottom"/>
            <w:vMerge w:val="continue"/>
          </w:tcPr>
          <w:p>
            <w:pPr>
              <w:spacing w:after="0"/>
              <w:rPr>
                <w:sz w:val="16"/>
                <w:szCs w:val="16"/>
                <w:color w:val="auto"/>
              </w:rPr>
            </w:pPr>
          </w:p>
        </w:tc>
        <w:tc>
          <w:tcPr>
            <w:tcW w:w="180" w:type="dxa"/>
            <w:vAlign w:val="bottom"/>
            <w:vMerge w:val="restart"/>
          </w:tcPr>
          <w:p>
            <w:pPr>
              <w:jc w:val="right"/>
              <w:spacing w:after="0"/>
              <w:rPr>
                <w:sz w:val="20"/>
                <w:szCs w:val="20"/>
                <w:color w:val="auto"/>
              </w:rPr>
            </w:pPr>
            <w:r>
              <w:rPr>
                <w:rFonts w:ascii="Calibri" w:cs="Calibri" w:eastAsia="Calibri" w:hAnsi="Calibri"/>
                <w:sz w:val="18"/>
                <w:szCs w:val="18"/>
                <w:color w:val="595959"/>
              </w:rPr>
              <w:t>6</w:t>
            </w:r>
          </w:p>
        </w:tc>
        <w:tc>
          <w:tcPr>
            <w:tcW w:w="0" w:type="dxa"/>
            <w:vAlign w:val="bottom"/>
          </w:tcPr>
          <w:p>
            <w:pPr>
              <w:spacing w:after="0"/>
              <w:rPr>
                <w:sz w:val="1"/>
                <w:szCs w:val="1"/>
                <w:color w:val="auto"/>
              </w:rPr>
            </w:pPr>
          </w:p>
        </w:tc>
      </w:tr>
      <w:tr>
        <w:trPr>
          <w:trHeight w:val="44"/>
        </w:trPr>
        <w:tc>
          <w:tcPr>
            <w:tcW w:w="200" w:type="dxa"/>
            <w:vAlign w:val="bottom"/>
          </w:tcPr>
          <w:p>
            <w:pPr>
              <w:spacing w:after="0"/>
              <w:rPr>
                <w:sz w:val="3"/>
                <w:szCs w:val="3"/>
                <w:color w:val="auto"/>
              </w:rPr>
            </w:pPr>
          </w:p>
        </w:tc>
        <w:tc>
          <w:tcPr>
            <w:tcW w:w="180" w:type="dxa"/>
            <w:vAlign w:val="bottom"/>
            <w:vMerge w:val="continue"/>
          </w:tcPr>
          <w:p>
            <w:pPr>
              <w:spacing w:after="0"/>
              <w:rPr>
                <w:sz w:val="3"/>
                <w:szCs w:val="3"/>
                <w:color w:val="auto"/>
              </w:rPr>
            </w:pPr>
          </w:p>
        </w:tc>
        <w:tc>
          <w:tcPr>
            <w:tcW w:w="0" w:type="dxa"/>
            <w:vAlign w:val="bottom"/>
          </w:tcPr>
          <w:p>
            <w:pPr>
              <w:spacing w:after="0"/>
              <w:rPr>
                <w:sz w:val="1"/>
                <w:szCs w:val="1"/>
                <w:color w:val="auto"/>
              </w:rPr>
            </w:pPr>
          </w:p>
        </w:tc>
      </w:tr>
      <w:tr>
        <w:trPr>
          <w:trHeight w:val="237"/>
        </w:trPr>
        <w:tc>
          <w:tcPr>
            <w:tcW w:w="200" w:type="dxa"/>
            <w:vAlign w:val="bottom"/>
          </w:tcPr>
          <w:p>
            <w:pPr>
              <w:spacing w:after="0"/>
              <w:rPr>
                <w:sz w:val="20"/>
                <w:szCs w:val="20"/>
                <w:color w:val="auto"/>
              </w:rPr>
            </w:pPr>
          </w:p>
        </w:tc>
        <w:tc>
          <w:tcPr>
            <w:tcW w:w="180" w:type="dxa"/>
            <w:vAlign w:val="bottom"/>
          </w:tcPr>
          <w:p>
            <w:pPr>
              <w:jc w:val="right"/>
              <w:spacing w:after="0"/>
              <w:rPr>
                <w:sz w:val="20"/>
                <w:szCs w:val="20"/>
                <w:color w:val="auto"/>
              </w:rPr>
            </w:pPr>
            <w:r>
              <w:rPr>
                <w:rFonts w:ascii="Calibri" w:cs="Calibri" w:eastAsia="Calibri" w:hAnsi="Calibri"/>
                <w:sz w:val="18"/>
                <w:szCs w:val="18"/>
                <w:color w:val="595959"/>
              </w:rPr>
              <w:t>5</w:t>
            </w:r>
          </w:p>
        </w:tc>
        <w:tc>
          <w:tcPr>
            <w:tcW w:w="0" w:type="dxa"/>
            <w:vAlign w:val="bottom"/>
          </w:tcPr>
          <w:p>
            <w:pPr>
              <w:spacing w:after="0"/>
              <w:rPr>
                <w:sz w:val="1"/>
                <w:szCs w:val="1"/>
                <w:color w:val="auto"/>
              </w:rPr>
            </w:pPr>
          </w:p>
        </w:tc>
      </w:tr>
      <w:tr>
        <w:trPr>
          <w:trHeight w:val="237"/>
        </w:trPr>
        <w:tc>
          <w:tcPr>
            <w:tcW w:w="200" w:type="dxa"/>
            <w:vAlign w:val="bottom"/>
            <w:vMerge w:val="restart"/>
            <w:textDirection w:val="btLr"/>
          </w:tcPr>
          <w:p>
            <w:pPr>
              <w:ind w:left="14"/>
              <w:spacing w:after="0"/>
              <w:rPr>
                <w:sz w:val="20"/>
                <w:szCs w:val="20"/>
                <w:color w:val="auto"/>
              </w:rPr>
            </w:pPr>
            <w:r>
              <w:rPr>
                <w:rFonts w:ascii="Calibri" w:cs="Calibri" w:eastAsia="Calibri" w:hAnsi="Calibri"/>
                <w:sz w:val="15"/>
                <w:szCs w:val="15"/>
                <w:color w:val="595959"/>
                <w:w w:val="70"/>
              </w:rPr>
              <w:t>Масса</w:t>
            </w:r>
          </w:p>
        </w:tc>
        <w:tc>
          <w:tcPr>
            <w:tcW w:w="180" w:type="dxa"/>
            <w:vAlign w:val="bottom"/>
          </w:tcPr>
          <w:p>
            <w:pPr>
              <w:jc w:val="right"/>
              <w:spacing w:after="0"/>
              <w:rPr>
                <w:sz w:val="20"/>
                <w:szCs w:val="20"/>
                <w:color w:val="auto"/>
              </w:rPr>
            </w:pPr>
            <w:r>
              <w:rPr>
                <w:rFonts w:ascii="Calibri" w:cs="Calibri" w:eastAsia="Calibri" w:hAnsi="Calibri"/>
                <w:sz w:val="18"/>
                <w:szCs w:val="18"/>
                <w:color w:val="595959"/>
              </w:rPr>
              <w:t>4</w:t>
            </w:r>
          </w:p>
        </w:tc>
        <w:tc>
          <w:tcPr>
            <w:tcW w:w="0" w:type="dxa"/>
            <w:vAlign w:val="bottom"/>
          </w:tcPr>
          <w:p>
            <w:pPr>
              <w:spacing w:after="0"/>
              <w:rPr>
                <w:sz w:val="1"/>
                <w:szCs w:val="1"/>
                <w:color w:val="auto"/>
              </w:rPr>
            </w:pPr>
          </w:p>
        </w:tc>
      </w:tr>
      <w:tr>
        <w:trPr>
          <w:trHeight w:val="57"/>
        </w:trPr>
        <w:tc>
          <w:tcPr>
            <w:tcW w:w="200" w:type="dxa"/>
            <w:vAlign w:val="bottom"/>
            <w:vMerge w:val="continue"/>
          </w:tcPr>
          <w:p>
            <w:pPr>
              <w:spacing w:after="0"/>
              <w:rPr>
                <w:sz w:val="4"/>
                <w:szCs w:val="4"/>
                <w:color w:val="auto"/>
              </w:rPr>
            </w:pPr>
          </w:p>
        </w:tc>
        <w:tc>
          <w:tcPr>
            <w:tcW w:w="180" w:type="dxa"/>
            <w:vAlign w:val="bottom"/>
          </w:tcPr>
          <w:p>
            <w:pPr>
              <w:jc w:val="right"/>
              <w:spacing w:after="0" w:line="58" w:lineRule="exact"/>
              <w:rPr>
                <w:sz w:val="20"/>
                <w:szCs w:val="20"/>
                <w:color w:val="auto"/>
              </w:rPr>
            </w:pPr>
            <w:r>
              <w:rPr>
                <w:rFonts w:ascii="Calibri" w:cs="Calibri" w:eastAsia="Calibri" w:hAnsi="Calibri"/>
                <w:sz w:val="6"/>
                <w:szCs w:val="6"/>
                <w:color w:val="595959"/>
              </w:rPr>
              <w:t>2</w:t>
            </w:r>
          </w:p>
        </w:tc>
        <w:tc>
          <w:tcPr>
            <w:tcW w:w="0" w:type="dxa"/>
            <w:vAlign w:val="bottom"/>
          </w:tcPr>
          <w:p>
            <w:pPr>
              <w:spacing w:after="0"/>
              <w:rPr>
                <w:sz w:val="1"/>
                <w:szCs w:val="1"/>
                <w:color w:val="auto"/>
              </w:rPr>
            </w:pPr>
          </w:p>
        </w:tc>
      </w:tr>
      <w:tr>
        <w:trPr>
          <w:trHeight w:val="179"/>
        </w:trPr>
        <w:tc>
          <w:tcPr>
            <w:tcW w:w="200" w:type="dxa"/>
            <w:vAlign w:val="bottom"/>
          </w:tcPr>
          <w:p>
            <w:pPr>
              <w:spacing w:after="0"/>
              <w:rPr>
                <w:sz w:val="15"/>
                <w:szCs w:val="15"/>
                <w:color w:val="auto"/>
              </w:rPr>
            </w:pPr>
          </w:p>
        </w:tc>
        <w:tc>
          <w:tcPr>
            <w:tcW w:w="180" w:type="dxa"/>
            <w:vAlign w:val="bottom"/>
          </w:tcPr>
          <w:p>
            <w:pPr>
              <w:jc w:val="right"/>
              <w:spacing w:after="0" w:line="179" w:lineRule="exact"/>
              <w:rPr>
                <w:sz w:val="20"/>
                <w:szCs w:val="20"/>
                <w:color w:val="auto"/>
              </w:rPr>
            </w:pPr>
            <w:r>
              <w:rPr>
                <w:rFonts w:ascii="Calibri" w:cs="Calibri" w:eastAsia="Calibri" w:hAnsi="Calibri"/>
                <w:sz w:val="18"/>
                <w:szCs w:val="18"/>
                <w:color w:val="595959"/>
              </w:rPr>
              <w:t>3</w:t>
            </w:r>
          </w:p>
        </w:tc>
        <w:tc>
          <w:tcPr>
            <w:tcW w:w="0" w:type="dxa"/>
            <w:vAlign w:val="bottom"/>
          </w:tcPr>
          <w:p>
            <w:pPr>
              <w:spacing w:after="0"/>
              <w:rPr>
                <w:sz w:val="1"/>
                <w:szCs w:val="1"/>
                <w:color w:val="auto"/>
              </w:rPr>
            </w:pPr>
          </w:p>
        </w:tc>
      </w:tr>
    </w:tbl>
    <w:p>
      <w:pPr>
        <w:spacing w:after="0" w:line="254" w:lineRule="exact"/>
        <w:rPr>
          <w:sz w:val="20"/>
          <w:szCs w:val="20"/>
          <w:color w:val="auto"/>
        </w:rPr>
      </w:pPr>
    </w:p>
    <w:p>
      <w:pPr>
        <w:ind w:left="640"/>
        <w:spacing w:after="0"/>
        <w:rPr>
          <w:sz w:val="20"/>
          <w:szCs w:val="20"/>
          <w:color w:val="auto"/>
        </w:rPr>
      </w:pPr>
      <w:r>
        <w:rPr>
          <w:rFonts w:ascii="Calibri" w:cs="Calibri" w:eastAsia="Calibri" w:hAnsi="Calibri"/>
          <w:sz w:val="18"/>
          <w:szCs w:val="18"/>
          <w:color w:val="595959"/>
        </w:rPr>
        <w:t>1</w:t>
      </w:r>
    </w:p>
    <w:p>
      <w:pPr>
        <w:spacing w:after="0" w:line="17" w:lineRule="exact"/>
        <w:rPr>
          <w:sz w:val="20"/>
          <w:szCs w:val="20"/>
          <w:color w:val="auto"/>
        </w:rPr>
      </w:pPr>
    </w:p>
    <w:p>
      <w:pPr>
        <w:ind w:left="640"/>
        <w:spacing w:after="0"/>
        <w:rPr>
          <w:sz w:val="20"/>
          <w:szCs w:val="20"/>
          <w:color w:val="auto"/>
        </w:rPr>
      </w:pPr>
      <w:r>
        <w:rPr>
          <w:rFonts w:ascii="Calibri" w:cs="Calibri" w:eastAsia="Calibri" w:hAnsi="Calibri"/>
          <w:sz w:val="18"/>
          <w:szCs w:val="18"/>
          <w:color w:val="595959"/>
        </w:rPr>
        <w:t>0</w:t>
      </w:r>
    </w:p>
    <w:p>
      <w:pPr>
        <w:spacing w:after="0" w:line="14" w:lineRule="exact"/>
        <w:rPr>
          <w:sz w:val="20"/>
          <w:szCs w:val="20"/>
          <w:color w:val="auto"/>
        </w:rPr>
      </w:pPr>
    </w:p>
    <w:tbl>
      <w:tblPr>
        <w:tblLayout w:type="fixed"/>
        <w:tblInd w:w="1060" w:type="dxa"/>
        <w:tblCellMar>
          <w:top w:w="0" w:type="dxa"/>
          <w:left w:w="0" w:type="dxa"/>
          <w:bottom w:w="0" w:type="dxa"/>
          <w:right w:w="0" w:type="dxa"/>
        </w:tblCellMar>
      </w:tblPr>
      <w:tr>
        <w:trPr>
          <w:trHeight w:val="220"/>
        </w:trPr>
        <w:tc>
          <w:tcPr>
            <w:tcW w:w="140" w:type="dxa"/>
            <w:vAlign w:val="bottom"/>
          </w:tcPr>
          <w:p>
            <w:pPr>
              <w:jc w:val="right"/>
              <w:spacing w:after="0"/>
              <w:rPr>
                <w:sz w:val="20"/>
                <w:szCs w:val="20"/>
                <w:color w:val="auto"/>
              </w:rPr>
            </w:pPr>
            <w:r>
              <w:rPr>
                <w:rFonts w:ascii="Calibri" w:cs="Calibri" w:eastAsia="Calibri" w:hAnsi="Calibri"/>
                <w:sz w:val="18"/>
                <w:szCs w:val="18"/>
                <w:color w:val="595959"/>
                <w:w w:val="87"/>
              </w:rPr>
              <w:t>1</w:t>
            </w:r>
          </w:p>
        </w:tc>
        <w:tc>
          <w:tcPr>
            <w:tcW w:w="460" w:type="dxa"/>
            <w:vAlign w:val="bottom"/>
            <w:gridSpan w:val="2"/>
          </w:tcPr>
          <w:p>
            <w:pPr>
              <w:jc w:val="right"/>
              <w:ind w:right="60"/>
              <w:spacing w:after="0"/>
              <w:rPr>
                <w:sz w:val="20"/>
                <w:szCs w:val="20"/>
                <w:color w:val="auto"/>
              </w:rPr>
            </w:pPr>
            <w:r>
              <w:rPr>
                <w:rFonts w:ascii="Calibri" w:cs="Calibri" w:eastAsia="Calibri" w:hAnsi="Calibri"/>
                <w:sz w:val="18"/>
                <w:szCs w:val="18"/>
                <w:color w:val="595959"/>
              </w:rPr>
              <w:t>2</w:t>
            </w:r>
          </w:p>
        </w:tc>
        <w:tc>
          <w:tcPr>
            <w:tcW w:w="540" w:type="dxa"/>
            <w:vAlign w:val="bottom"/>
          </w:tcPr>
          <w:p>
            <w:pPr>
              <w:jc w:val="right"/>
              <w:ind w:right="90"/>
              <w:spacing w:after="0"/>
              <w:rPr>
                <w:sz w:val="20"/>
                <w:szCs w:val="20"/>
                <w:color w:val="auto"/>
              </w:rPr>
            </w:pPr>
            <w:r>
              <w:rPr>
                <w:rFonts w:ascii="Calibri" w:cs="Calibri" w:eastAsia="Calibri" w:hAnsi="Calibri"/>
                <w:sz w:val="18"/>
                <w:szCs w:val="18"/>
                <w:color w:val="595959"/>
              </w:rPr>
              <w:t>3</w:t>
            </w:r>
          </w:p>
        </w:tc>
        <w:tc>
          <w:tcPr>
            <w:tcW w:w="440" w:type="dxa"/>
            <w:vAlign w:val="bottom"/>
          </w:tcPr>
          <w:p>
            <w:pPr>
              <w:jc w:val="right"/>
              <w:ind w:right="90"/>
              <w:spacing w:after="0"/>
              <w:rPr>
                <w:sz w:val="20"/>
                <w:szCs w:val="20"/>
                <w:color w:val="auto"/>
              </w:rPr>
            </w:pPr>
            <w:r>
              <w:rPr>
                <w:rFonts w:ascii="Calibri" w:cs="Calibri" w:eastAsia="Calibri" w:hAnsi="Calibri"/>
                <w:sz w:val="18"/>
                <w:szCs w:val="18"/>
                <w:color w:val="595959"/>
              </w:rPr>
              <w:t>4</w:t>
            </w:r>
          </w:p>
        </w:tc>
        <w:tc>
          <w:tcPr>
            <w:tcW w:w="400" w:type="dxa"/>
            <w:vAlign w:val="bottom"/>
          </w:tcPr>
          <w:p>
            <w:pPr>
              <w:jc w:val="right"/>
              <w:ind w:right="50"/>
              <w:spacing w:after="0"/>
              <w:rPr>
                <w:sz w:val="20"/>
                <w:szCs w:val="20"/>
                <w:color w:val="auto"/>
              </w:rPr>
            </w:pPr>
            <w:r>
              <w:rPr>
                <w:rFonts w:ascii="Calibri" w:cs="Calibri" w:eastAsia="Calibri" w:hAnsi="Calibri"/>
                <w:sz w:val="18"/>
                <w:szCs w:val="18"/>
                <w:color w:val="595959"/>
              </w:rPr>
              <w:t>5</w:t>
            </w:r>
          </w:p>
        </w:tc>
        <w:tc>
          <w:tcPr>
            <w:tcW w:w="460" w:type="dxa"/>
            <w:vAlign w:val="bottom"/>
            <w:gridSpan w:val="2"/>
          </w:tcPr>
          <w:p>
            <w:pPr>
              <w:jc w:val="right"/>
              <w:ind w:right="90"/>
              <w:spacing w:after="0"/>
              <w:rPr>
                <w:sz w:val="20"/>
                <w:szCs w:val="20"/>
                <w:color w:val="auto"/>
              </w:rPr>
            </w:pPr>
            <w:r>
              <w:rPr>
                <w:rFonts w:ascii="Calibri" w:cs="Calibri" w:eastAsia="Calibri" w:hAnsi="Calibri"/>
                <w:sz w:val="18"/>
                <w:szCs w:val="18"/>
                <w:color w:val="595959"/>
              </w:rPr>
              <w:t>6</w:t>
            </w:r>
          </w:p>
        </w:tc>
        <w:tc>
          <w:tcPr>
            <w:tcW w:w="600" w:type="dxa"/>
            <w:vAlign w:val="bottom"/>
          </w:tcPr>
          <w:p>
            <w:pPr>
              <w:jc w:val="right"/>
              <w:ind w:right="250"/>
              <w:spacing w:after="0"/>
              <w:rPr>
                <w:sz w:val="20"/>
                <w:szCs w:val="20"/>
                <w:color w:val="auto"/>
              </w:rPr>
            </w:pPr>
            <w:r>
              <w:rPr>
                <w:rFonts w:ascii="Calibri" w:cs="Calibri" w:eastAsia="Calibri" w:hAnsi="Calibri"/>
                <w:sz w:val="18"/>
                <w:szCs w:val="18"/>
                <w:color w:val="595959"/>
              </w:rPr>
              <w:t>7</w:t>
            </w:r>
          </w:p>
        </w:tc>
        <w:tc>
          <w:tcPr>
            <w:tcW w:w="120" w:type="dxa"/>
            <w:vAlign w:val="bottom"/>
          </w:tcPr>
          <w:p>
            <w:pPr>
              <w:jc w:val="right"/>
              <w:spacing w:after="0"/>
              <w:rPr>
                <w:sz w:val="20"/>
                <w:szCs w:val="20"/>
                <w:color w:val="auto"/>
              </w:rPr>
            </w:pPr>
            <w:r>
              <w:rPr>
                <w:rFonts w:ascii="Calibri" w:cs="Calibri" w:eastAsia="Calibri" w:hAnsi="Calibri"/>
                <w:sz w:val="18"/>
                <w:szCs w:val="18"/>
                <w:color w:val="595959"/>
                <w:w w:val="87"/>
              </w:rPr>
              <w:t>8</w:t>
            </w:r>
          </w:p>
        </w:tc>
        <w:tc>
          <w:tcPr>
            <w:tcW w:w="0" w:type="dxa"/>
            <w:vAlign w:val="bottom"/>
          </w:tcPr>
          <w:p>
            <w:pPr>
              <w:spacing w:after="0"/>
              <w:rPr>
                <w:sz w:val="1"/>
                <w:szCs w:val="1"/>
                <w:color w:val="auto"/>
              </w:rPr>
            </w:pPr>
          </w:p>
        </w:tc>
      </w:tr>
      <w:tr>
        <w:trPr>
          <w:trHeight w:val="306"/>
        </w:trPr>
        <w:tc>
          <w:tcPr>
            <w:tcW w:w="140" w:type="dxa"/>
            <w:vAlign w:val="bottom"/>
          </w:tcPr>
          <w:p>
            <w:pPr>
              <w:spacing w:after="0"/>
              <w:rPr>
                <w:sz w:val="24"/>
                <w:szCs w:val="24"/>
                <w:color w:val="auto"/>
              </w:rPr>
            </w:pPr>
          </w:p>
        </w:tc>
        <w:tc>
          <w:tcPr>
            <w:tcW w:w="2900" w:type="dxa"/>
            <w:vAlign w:val="bottom"/>
            <w:gridSpan w:val="8"/>
          </w:tcPr>
          <w:p>
            <w:pPr>
              <w:jc w:val="right"/>
              <w:spacing w:after="0"/>
              <w:rPr>
                <w:sz w:val="20"/>
                <w:szCs w:val="20"/>
                <w:color w:val="auto"/>
              </w:rPr>
            </w:pPr>
            <w:r>
              <w:rPr>
                <w:rFonts w:ascii="Calibri" w:cs="Calibri" w:eastAsia="Calibri" w:hAnsi="Calibri"/>
                <w:sz w:val="20"/>
                <w:szCs w:val="20"/>
                <w:color w:val="595959"/>
              </w:rPr>
              <w:t>Время культивирования</w:t>
            </w:r>
            <w:r>
              <w:rPr>
                <w:rFonts w:ascii="Calibri" w:cs="Calibri" w:eastAsia="Calibri" w:hAnsi="Calibri"/>
                <w:sz w:val="20"/>
                <w:szCs w:val="20"/>
                <w:color w:val="595959"/>
              </w:rPr>
              <w:t>,</w:t>
            </w:r>
            <w:r>
              <w:rPr>
                <w:rFonts w:ascii="Calibri" w:cs="Calibri" w:eastAsia="Calibri" w:hAnsi="Calibri"/>
                <w:sz w:val="20"/>
                <w:szCs w:val="20"/>
                <w:color w:val="595959"/>
              </w:rPr>
              <w:t xml:space="preserve"> недели</w:t>
            </w:r>
          </w:p>
        </w:tc>
        <w:tc>
          <w:tcPr>
            <w:tcW w:w="1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70"/>
        </w:trPr>
        <w:tc>
          <w:tcPr>
            <w:tcW w:w="140" w:type="dxa"/>
            <w:vAlign w:val="bottom"/>
          </w:tcPr>
          <w:p>
            <w:pPr>
              <w:spacing w:after="0"/>
              <w:rPr>
                <w:sz w:val="24"/>
                <w:szCs w:val="24"/>
                <w:color w:val="auto"/>
              </w:rPr>
            </w:pPr>
          </w:p>
        </w:tc>
        <w:tc>
          <w:tcPr>
            <w:tcW w:w="36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380" w:type="dxa"/>
            <w:vAlign w:val="bottom"/>
            <w:gridSpan w:val="3"/>
            <w:vMerge w:val="restart"/>
          </w:tcPr>
          <w:p>
            <w:pPr>
              <w:jc w:val="right"/>
              <w:ind w:right="130"/>
              <w:spacing w:after="0"/>
              <w:rPr>
                <w:sz w:val="20"/>
                <w:szCs w:val="20"/>
                <w:color w:val="auto"/>
              </w:rPr>
            </w:pPr>
            <w:r>
              <w:rPr>
                <w:rFonts w:ascii="Calibri" w:cs="Calibri" w:eastAsia="Calibri" w:hAnsi="Calibri"/>
                <w:sz w:val="18"/>
                <w:szCs w:val="18"/>
                <w:color w:val="595959"/>
              </w:rPr>
              <w:t>Твердая среда</w:t>
            </w:r>
          </w:p>
        </w:tc>
        <w:tc>
          <w:tcPr>
            <w:tcW w:w="100" w:type="dxa"/>
            <w:vAlign w:val="bottom"/>
          </w:tcPr>
          <w:p>
            <w:pPr>
              <w:spacing w:after="0"/>
              <w:rPr>
                <w:sz w:val="24"/>
                <w:szCs w:val="24"/>
                <w:color w:val="auto"/>
              </w:rPr>
            </w:pPr>
          </w:p>
        </w:tc>
        <w:tc>
          <w:tcPr>
            <w:tcW w:w="960" w:type="dxa"/>
            <w:vAlign w:val="bottom"/>
            <w:gridSpan w:val="2"/>
            <w:vMerge w:val="restart"/>
          </w:tcPr>
          <w:p>
            <w:pPr>
              <w:jc w:val="right"/>
              <w:spacing w:after="0"/>
              <w:rPr>
                <w:sz w:val="20"/>
                <w:szCs w:val="20"/>
                <w:color w:val="auto"/>
              </w:rPr>
            </w:pPr>
            <w:r>
              <w:rPr>
                <w:rFonts w:ascii="Calibri" w:cs="Calibri" w:eastAsia="Calibri" w:hAnsi="Calibri"/>
                <w:sz w:val="18"/>
                <w:szCs w:val="18"/>
                <w:color w:val="595959"/>
              </w:rPr>
              <w:t>Биореактор</w:t>
            </w:r>
          </w:p>
        </w:tc>
        <w:tc>
          <w:tcPr>
            <w:tcW w:w="1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99"/>
        </w:trPr>
        <w:tc>
          <w:tcPr>
            <w:tcW w:w="140" w:type="dxa"/>
            <w:vAlign w:val="bottom"/>
          </w:tcPr>
          <w:p>
            <w:pPr>
              <w:spacing w:after="0"/>
              <w:rPr>
                <w:sz w:val="8"/>
                <w:szCs w:val="8"/>
                <w:color w:val="auto"/>
              </w:rPr>
            </w:pPr>
          </w:p>
        </w:tc>
        <w:tc>
          <w:tcPr>
            <w:tcW w:w="360" w:type="dxa"/>
            <w:vAlign w:val="bottom"/>
          </w:tcPr>
          <w:p>
            <w:pPr>
              <w:spacing w:after="0"/>
              <w:rPr>
                <w:sz w:val="8"/>
                <w:szCs w:val="8"/>
                <w:color w:val="auto"/>
              </w:rPr>
            </w:pPr>
          </w:p>
        </w:tc>
        <w:tc>
          <w:tcPr>
            <w:tcW w:w="100" w:type="dxa"/>
            <w:vAlign w:val="bottom"/>
            <w:shd w:val="clear" w:color="auto" w:fill="5B9BD5"/>
          </w:tcPr>
          <w:p>
            <w:pPr>
              <w:spacing w:after="0"/>
              <w:rPr>
                <w:sz w:val="8"/>
                <w:szCs w:val="8"/>
                <w:color w:val="auto"/>
              </w:rPr>
            </w:pPr>
          </w:p>
        </w:tc>
        <w:tc>
          <w:tcPr>
            <w:tcW w:w="1380" w:type="dxa"/>
            <w:vAlign w:val="bottom"/>
            <w:gridSpan w:val="3"/>
            <w:vMerge w:val="continue"/>
          </w:tcPr>
          <w:p>
            <w:pPr>
              <w:spacing w:after="0"/>
              <w:rPr>
                <w:sz w:val="8"/>
                <w:szCs w:val="8"/>
                <w:color w:val="auto"/>
              </w:rPr>
            </w:pPr>
          </w:p>
        </w:tc>
        <w:tc>
          <w:tcPr>
            <w:tcW w:w="100" w:type="dxa"/>
            <w:vAlign w:val="bottom"/>
            <w:shd w:val="clear" w:color="auto" w:fill="ED7D31"/>
          </w:tcPr>
          <w:p>
            <w:pPr>
              <w:spacing w:after="0"/>
              <w:rPr>
                <w:sz w:val="8"/>
                <w:szCs w:val="8"/>
                <w:color w:val="auto"/>
              </w:rPr>
            </w:pPr>
          </w:p>
        </w:tc>
        <w:tc>
          <w:tcPr>
            <w:tcW w:w="960" w:type="dxa"/>
            <w:vAlign w:val="bottom"/>
            <w:gridSpan w:val="2"/>
            <w:vMerge w:val="continue"/>
          </w:tcPr>
          <w:p>
            <w:pPr>
              <w:spacing w:after="0"/>
              <w:rPr>
                <w:sz w:val="8"/>
                <w:szCs w:val="8"/>
                <w:color w:val="auto"/>
              </w:rPr>
            </w:pPr>
          </w:p>
        </w:tc>
        <w:tc>
          <w:tcPr>
            <w:tcW w:w="120" w:type="dxa"/>
            <w:vAlign w:val="bottom"/>
          </w:tcPr>
          <w:p>
            <w:pPr>
              <w:spacing w:after="0"/>
              <w:rPr>
                <w:sz w:val="8"/>
                <w:szCs w:val="8"/>
                <w:color w:val="auto"/>
              </w:rPr>
            </w:pPr>
          </w:p>
        </w:tc>
        <w:tc>
          <w:tcPr>
            <w:tcW w:w="0" w:type="dxa"/>
            <w:vAlign w:val="bottom"/>
          </w:tcPr>
          <w:p>
            <w:pPr>
              <w:spacing w:after="0"/>
              <w:rPr>
                <w:sz w:val="1"/>
                <w:szCs w:val="1"/>
                <w:color w:val="auto"/>
              </w:rPr>
            </w:pPr>
          </w:p>
        </w:tc>
      </w:tr>
      <w:tr>
        <w:trPr>
          <w:trHeight w:val="48"/>
        </w:trPr>
        <w:tc>
          <w:tcPr>
            <w:tcW w:w="140" w:type="dxa"/>
            <w:vAlign w:val="bottom"/>
          </w:tcPr>
          <w:p>
            <w:pPr>
              <w:spacing w:after="0"/>
              <w:rPr>
                <w:sz w:val="4"/>
                <w:szCs w:val="4"/>
                <w:color w:val="auto"/>
              </w:rPr>
            </w:pPr>
          </w:p>
        </w:tc>
        <w:tc>
          <w:tcPr>
            <w:tcW w:w="360" w:type="dxa"/>
            <w:vAlign w:val="bottom"/>
          </w:tcPr>
          <w:p>
            <w:pPr>
              <w:spacing w:after="0"/>
              <w:rPr>
                <w:sz w:val="4"/>
                <w:szCs w:val="4"/>
                <w:color w:val="auto"/>
              </w:rPr>
            </w:pPr>
          </w:p>
        </w:tc>
        <w:tc>
          <w:tcPr>
            <w:tcW w:w="100" w:type="dxa"/>
            <w:vAlign w:val="bottom"/>
          </w:tcPr>
          <w:p>
            <w:pPr>
              <w:spacing w:after="0"/>
              <w:rPr>
                <w:sz w:val="4"/>
                <w:szCs w:val="4"/>
                <w:color w:val="auto"/>
              </w:rPr>
            </w:pPr>
          </w:p>
        </w:tc>
        <w:tc>
          <w:tcPr>
            <w:tcW w:w="1380" w:type="dxa"/>
            <w:vAlign w:val="bottom"/>
            <w:gridSpan w:val="3"/>
            <w:vMerge w:val="continue"/>
          </w:tcPr>
          <w:p>
            <w:pPr>
              <w:spacing w:after="0"/>
              <w:rPr>
                <w:sz w:val="4"/>
                <w:szCs w:val="4"/>
                <w:color w:val="auto"/>
              </w:rPr>
            </w:pPr>
          </w:p>
        </w:tc>
        <w:tc>
          <w:tcPr>
            <w:tcW w:w="100" w:type="dxa"/>
            <w:vAlign w:val="bottom"/>
          </w:tcPr>
          <w:p>
            <w:pPr>
              <w:spacing w:after="0"/>
              <w:rPr>
                <w:sz w:val="4"/>
                <w:szCs w:val="4"/>
                <w:color w:val="auto"/>
              </w:rPr>
            </w:pPr>
          </w:p>
        </w:tc>
        <w:tc>
          <w:tcPr>
            <w:tcW w:w="960" w:type="dxa"/>
            <w:vAlign w:val="bottom"/>
            <w:gridSpan w:val="2"/>
            <w:vMerge w:val="continue"/>
          </w:tcPr>
          <w:p>
            <w:pPr>
              <w:spacing w:after="0"/>
              <w:rPr>
                <w:sz w:val="4"/>
                <w:szCs w:val="4"/>
                <w:color w:val="auto"/>
              </w:rPr>
            </w:pPr>
          </w:p>
        </w:tc>
        <w:tc>
          <w:tcPr>
            <w:tcW w:w="120" w:type="dxa"/>
            <w:vAlign w:val="bottom"/>
          </w:tcPr>
          <w:p>
            <w:pPr>
              <w:spacing w:after="0"/>
              <w:rPr>
                <w:sz w:val="4"/>
                <w:szCs w:val="4"/>
                <w:color w:val="auto"/>
              </w:rPr>
            </w:pPr>
          </w:p>
        </w:tc>
        <w:tc>
          <w:tcPr>
            <w:tcW w:w="0" w:type="dxa"/>
            <w:vAlign w:val="bottom"/>
          </w:tcPr>
          <w:p>
            <w:pPr>
              <w:spacing w:after="0"/>
              <w:rPr>
                <w:sz w:val="1"/>
                <w:szCs w:val="1"/>
                <w:color w:val="auto"/>
              </w:rPr>
            </w:pPr>
          </w:p>
        </w:tc>
      </w:tr>
    </w:tbl>
    <w:p>
      <w:pPr>
        <w:spacing w:after="0" w:line="347" w:lineRule="exact"/>
        <w:rPr>
          <w:sz w:val="20"/>
          <w:szCs w:val="20"/>
          <w:color w:val="auto"/>
        </w:rPr>
      </w:pPr>
    </w:p>
    <w:p>
      <w:pPr>
        <w:ind w:left="2420"/>
        <w:spacing w:after="0"/>
        <w:rPr>
          <w:sz w:val="20"/>
          <w:szCs w:val="20"/>
          <w:color w:val="auto"/>
        </w:rPr>
      </w:pPr>
      <w:r>
        <w:rPr>
          <w:rFonts w:ascii="Times New Roman" w:cs="Times New Roman" w:eastAsia="Times New Roman" w:hAnsi="Times New Roman"/>
          <w:sz w:val="24"/>
          <w:szCs w:val="24"/>
          <w:color w:val="auto"/>
        </w:rPr>
        <w:t>Инжир</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49530</wp:posOffset>
            </wp:positionH>
            <wp:positionV relativeFrom="paragraph">
              <wp:posOffset>349885</wp:posOffset>
            </wp:positionV>
            <wp:extent cx="2783205" cy="275272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a:extLst>
                        <a:ext uri="{28A0092B-C50C-407E-A947-70E740481C1C}"/>
                      </a:extLst>
                    </a:blip>
                    <a:srcRect/>
                    <a:stretch>
                      <a:fillRect/>
                    </a:stretch>
                  </pic:blipFill>
                  <pic:spPr bwMode="auto">
                    <a:xfrm>
                      <a:off x="0" y="0"/>
                      <a:ext cx="2783205" cy="275272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36" w:lineRule="exact"/>
        <w:rPr>
          <w:sz w:val="20"/>
          <w:szCs w:val="20"/>
          <w:color w:val="auto"/>
        </w:rPr>
      </w:pPr>
    </w:p>
    <w:tbl>
      <w:tblPr>
        <w:tblLayout w:type="fixed"/>
        <w:tblInd w:w="380" w:type="dxa"/>
        <w:tblCellMar>
          <w:top w:w="0" w:type="dxa"/>
          <w:left w:w="0" w:type="dxa"/>
          <w:bottom w:w="0" w:type="dxa"/>
          <w:right w:w="0" w:type="dxa"/>
        </w:tblCellMar>
      </w:tblPr>
      <w:tr>
        <w:trPr>
          <w:trHeight w:val="220"/>
        </w:trPr>
        <w:tc>
          <w:tcPr>
            <w:tcW w:w="200" w:type="dxa"/>
            <w:vAlign w:val="bottom"/>
          </w:tcPr>
          <w:p>
            <w:pPr>
              <w:spacing w:after="0"/>
              <w:rPr>
                <w:sz w:val="19"/>
                <w:szCs w:val="19"/>
                <w:color w:val="auto"/>
              </w:rPr>
            </w:pPr>
          </w:p>
        </w:tc>
        <w:tc>
          <w:tcPr>
            <w:tcW w:w="180" w:type="dxa"/>
            <w:vAlign w:val="bottom"/>
          </w:tcPr>
          <w:p>
            <w:pPr>
              <w:jc w:val="right"/>
              <w:spacing w:after="0"/>
              <w:rPr>
                <w:sz w:val="20"/>
                <w:szCs w:val="20"/>
                <w:color w:val="auto"/>
              </w:rPr>
            </w:pPr>
            <w:r>
              <w:rPr>
                <w:rFonts w:ascii="Calibri" w:cs="Calibri" w:eastAsia="Calibri" w:hAnsi="Calibri"/>
                <w:sz w:val="18"/>
                <w:szCs w:val="18"/>
                <w:color w:val="595959"/>
              </w:rPr>
              <w:t>9</w:t>
            </w:r>
          </w:p>
        </w:tc>
        <w:tc>
          <w:tcPr>
            <w:tcW w:w="0" w:type="dxa"/>
            <w:vAlign w:val="bottom"/>
          </w:tcPr>
          <w:p>
            <w:pPr>
              <w:spacing w:after="0"/>
              <w:rPr>
                <w:sz w:val="1"/>
                <w:szCs w:val="1"/>
                <w:color w:val="auto"/>
              </w:rPr>
            </w:pPr>
          </w:p>
        </w:tc>
      </w:tr>
      <w:tr>
        <w:trPr>
          <w:trHeight w:val="306"/>
        </w:trPr>
        <w:tc>
          <w:tcPr>
            <w:tcW w:w="200" w:type="dxa"/>
            <w:vAlign w:val="bottom"/>
          </w:tcPr>
          <w:p>
            <w:pPr>
              <w:spacing w:after="0"/>
              <w:rPr>
                <w:sz w:val="24"/>
                <w:szCs w:val="24"/>
                <w:color w:val="auto"/>
              </w:rPr>
            </w:pPr>
          </w:p>
        </w:tc>
        <w:tc>
          <w:tcPr>
            <w:tcW w:w="180" w:type="dxa"/>
            <w:vAlign w:val="bottom"/>
          </w:tcPr>
          <w:p>
            <w:pPr>
              <w:jc w:val="right"/>
              <w:spacing w:after="0"/>
              <w:rPr>
                <w:sz w:val="20"/>
                <w:szCs w:val="20"/>
                <w:color w:val="auto"/>
              </w:rPr>
            </w:pPr>
            <w:r>
              <w:rPr>
                <w:rFonts w:ascii="Calibri" w:cs="Calibri" w:eastAsia="Calibri" w:hAnsi="Calibri"/>
                <w:sz w:val="18"/>
                <w:szCs w:val="18"/>
                <w:color w:val="595959"/>
              </w:rPr>
              <w:t>8</w:t>
            </w:r>
          </w:p>
        </w:tc>
        <w:tc>
          <w:tcPr>
            <w:tcW w:w="0" w:type="dxa"/>
            <w:vAlign w:val="bottom"/>
          </w:tcPr>
          <w:p>
            <w:pPr>
              <w:spacing w:after="0"/>
              <w:rPr>
                <w:sz w:val="1"/>
                <w:szCs w:val="1"/>
                <w:color w:val="auto"/>
              </w:rPr>
            </w:pPr>
          </w:p>
        </w:tc>
      </w:tr>
      <w:tr>
        <w:trPr>
          <w:trHeight w:val="308"/>
        </w:trPr>
        <w:tc>
          <w:tcPr>
            <w:tcW w:w="200" w:type="dxa"/>
            <w:vAlign w:val="bottom"/>
            <w:textDirection w:val="btLr"/>
          </w:tcPr>
          <w:p>
            <w:pPr>
              <w:spacing w:after="0"/>
              <w:rPr>
                <w:sz w:val="20"/>
                <w:szCs w:val="20"/>
                <w:color w:val="auto"/>
              </w:rPr>
            </w:pPr>
            <w:r>
              <w:rPr>
                <w:rFonts w:ascii="Calibri" w:cs="Calibri" w:eastAsia="Calibri" w:hAnsi="Calibri"/>
                <w:sz w:val="20"/>
                <w:szCs w:val="20"/>
                <w:color w:val="595959"/>
                <w:w w:val="85"/>
              </w:rPr>
              <w:t>г</w:t>
            </w:r>
          </w:p>
        </w:tc>
        <w:tc>
          <w:tcPr>
            <w:tcW w:w="180" w:type="dxa"/>
            <w:vAlign w:val="bottom"/>
          </w:tcPr>
          <w:p>
            <w:pPr>
              <w:jc w:val="right"/>
              <w:spacing w:after="0"/>
              <w:rPr>
                <w:sz w:val="20"/>
                <w:szCs w:val="20"/>
                <w:color w:val="auto"/>
              </w:rPr>
            </w:pPr>
            <w:r>
              <w:rPr>
                <w:rFonts w:ascii="Calibri" w:cs="Calibri" w:eastAsia="Calibri" w:hAnsi="Calibri"/>
                <w:sz w:val="18"/>
                <w:szCs w:val="18"/>
                <w:color w:val="595959"/>
              </w:rPr>
              <w:t>7</w:t>
            </w:r>
          </w:p>
        </w:tc>
        <w:tc>
          <w:tcPr>
            <w:tcW w:w="0" w:type="dxa"/>
            <w:vAlign w:val="bottom"/>
          </w:tcPr>
          <w:p>
            <w:pPr>
              <w:spacing w:after="0"/>
              <w:rPr>
                <w:sz w:val="1"/>
                <w:szCs w:val="1"/>
                <w:color w:val="auto"/>
              </w:rPr>
            </w:pPr>
          </w:p>
        </w:tc>
      </w:tr>
      <w:tr>
        <w:trPr>
          <w:trHeight w:val="96"/>
        </w:trPr>
        <w:tc>
          <w:tcPr>
            <w:tcW w:w="200" w:type="dxa"/>
            <w:vAlign w:val="bottom"/>
            <w:textDirection w:val="btLr"/>
          </w:tcPr>
          <w:p>
            <w:pPr>
              <w:spacing w:after="0"/>
              <w:rPr>
                <w:sz w:val="20"/>
                <w:szCs w:val="20"/>
                <w:color w:val="auto"/>
              </w:rPr>
            </w:pPr>
            <w:r>
              <w:rPr>
                <w:rFonts w:ascii="Calibri" w:cs="Calibri" w:eastAsia="Calibri" w:hAnsi="Calibri"/>
                <w:sz w:val="20"/>
                <w:szCs w:val="20"/>
                <w:color w:val="595959"/>
                <w:w w:val="79"/>
              </w:rPr>
              <w:t>,</w:t>
            </w:r>
          </w:p>
        </w:tc>
        <w:tc>
          <w:tcPr>
            <w:tcW w:w="180" w:type="dxa"/>
            <w:vAlign w:val="bottom"/>
          </w:tcPr>
          <w:p>
            <w:pPr>
              <w:spacing w:after="0"/>
              <w:rPr>
                <w:sz w:val="8"/>
                <w:szCs w:val="8"/>
                <w:color w:val="auto"/>
              </w:rPr>
            </w:pPr>
          </w:p>
        </w:tc>
        <w:tc>
          <w:tcPr>
            <w:tcW w:w="0" w:type="dxa"/>
            <w:vAlign w:val="bottom"/>
          </w:tcPr>
          <w:p>
            <w:pPr>
              <w:spacing w:after="0"/>
              <w:rPr>
                <w:sz w:val="1"/>
                <w:szCs w:val="1"/>
                <w:color w:val="auto"/>
              </w:rPr>
            </w:pPr>
          </w:p>
        </w:tc>
      </w:tr>
      <w:tr>
        <w:trPr>
          <w:trHeight w:val="164"/>
        </w:trPr>
        <w:tc>
          <w:tcPr>
            <w:tcW w:w="200" w:type="dxa"/>
            <w:vAlign w:val="bottom"/>
            <w:textDirection w:val="btLr"/>
          </w:tcPr>
          <w:p>
            <w:pPr>
              <w:ind w:left="124"/>
              <w:spacing w:after="0"/>
              <w:rPr>
                <w:sz w:val="20"/>
                <w:szCs w:val="20"/>
                <w:color w:val="auto"/>
              </w:rPr>
            </w:pPr>
            <w:r>
              <w:rPr>
                <w:rFonts w:ascii="Calibri" w:cs="Calibri" w:eastAsia="Calibri" w:hAnsi="Calibri"/>
                <w:sz w:val="6"/>
                <w:szCs w:val="6"/>
                <w:color w:val="595959"/>
                <w:w w:val="77"/>
              </w:rPr>
              <w:t>побегов</w:t>
            </w:r>
          </w:p>
        </w:tc>
        <w:tc>
          <w:tcPr>
            <w:tcW w:w="180" w:type="dxa"/>
            <w:vAlign w:val="bottom"/>
            <w:vMerge w:val="restart"/>
          </w:tcPr>
          <w:p>
            <w:pPr>
              <w:jc w:val="right"/>
              <w:spacing w:after="0" w:line="208" w:lineRule="exact"/>
              <w:rPr>
                <w:sz w:val="20"/>
                <w:szCs w:val="20"/>
                <w:color w:val="auto"/>
              </w:rPr>
            </w:pPr>
            <w:r>
              <w:rPr>
                <w:rFonts w:ascii="Calibri" w:cs="Calibri" w:eastAsia="Calibri" w:hAnsi="Calibri"/>
                <w:sz w:val="18"/>
                <w:szCs w:val="18"/>
                <w:color w:val="595959"/>
              </w:rPr>
              <w:t>6</w:t>
            </w:r>
          </w:p>
        </w:tc>
        <w:tc>
          <w:tcPr>
            <w:tcW w:w="0" w:type="dxa"/>
            <w:vAlign w:val="bottom"/>
          </w:tcPr>
          <w:p>
            <w:pPr>
              <w:spacing w:after="0"/>
              <w:rPr>
                <w:sz w:val="1"/>
                <w:szCs w:val="1"/>
                <w:color w:val="auto"/>
              </w:rPr>
            </w:pPr>
          </w:p>
        </w:tc>
      </w:tr>
      <w:tr>
        <w:trPr>
          <w:trHeight w:val="44"/>
        </w:trPr>
        <w:tc>
          <w:tcPr>
            <w:tcW w:w="200" w:type="dxa"/>
            <w:vAlign w:val="bottom"/>
          </w:tcPr>
          <w:p>
            <w:pPr>
              <w:spacing w:after="0"/>
              <w:rPr>
                <w:sz w:val="3"/>
                <w:szCs w:val="3"/>
                <w:color w:val="auto"/>
              </w:rPr>
            </w:pPr>
          </w:p>
        </w:tc>
        <w:tc>
          <w:tcPr>
            <w:tcW w:w="180" w:type="dxa"/>
            <w:vAlign w:val="bottom"/>
            <w:vMerge w:val="continue"/>
          </w:tcPr>
          <w:p>
            <w:pPr>
              <w:spacing w:after="0"/>
              <w:rPr>
                <w:sz w:val="3"/>
                <w:szCs w:val="3"/>
                <w:color w:val="auto"/>
              </w:rPr>
            </w:pPr>
          </w:p>
        </w:tc>
        <w:tc>
          <w:tcPr>
            <w:tcW w:w="0" w:type="dxa"/>
            <w:vAlign w:val="bottom"/>
          </w:tcPr>
          <w:p>
            <w:pPr>
              <w:spacing w:after="0"/>
              <w:rPr>
                <w:sz w:val="1"/>
                <w:szCs w:val="1"/>
                <w:color w:val="auto"/>
              </w:rPr>
            </w:pPr>
          </w:p>
        </w:tc>
      </w:tr>
      <w:tr>
        <w:trPr>
          <w:trHeight w:val="306"/>
        </w:trPr>
        <w:tc>
          <w:tcPr>
            <w:tcW w:w="200" w:type="dxa"/>
            <w:vAlign w:val="bottom"/>
          </w:tcPr>
          <w:p>
            <w:pPr>
              <w:spacing w:after="0"/>
              <w:rPr>
                <w:sz w:val="24"/>
                <w:szCs w:val="24"/>
                <w:color w:val="auto"/>
              </w:rPr>
            </w:pPr>
          </w:p>
        </w:tc>
        <w:tc>
          <w:tcPr>
            <w:tcW w:w="180" w:type="dxa"/>
            <w:vAlign w:val="bottom"/>
          </w:tcPr>
          <w:p>
            <w:pPr>
              <w:jc w:val="right"/>
              <w:spacing w:after="0"/>
              <w:rPr>
                <w:sz w:val="20"/>
                <w:szCs w:val="20"/>
                <w:color w:val="auto"/>
              </w:rPr>
            </w:pPr>
            <w:r>
              <w:rPr>
                <w:rFonts w:ascii="Calibri" w:cs="Calibri" w:eastAsia="Calibri" w:hAnsi="Calibri"/>
                <w:sz w:val="18"/>
                <w:szCs w:val="18"/>
                <w:color w:val="595959"/>
              </w:rPr>
              <w:t>5</w:t>
            </w:r>
          </w:p>
        </w:tc>
        <w:tc>
          <w:tcPr>
            <w:tcW w:w="0" w:type="dxa"/>
            <w:vAlign w:val="bottom"/>
          </w:tcPr>
          <w:p>
            <w:pPr>
              <w:spacing w:after="0"/>
              <w:rPr>
                <w:sz w:val="1"/>
                <w:szCs w:val="1"/>
                <w:color w:val="auto"/>
              </w:rPr>
            </w:pPr>
          </w:p>
        </w:tc>
      </w:tr>
      <w:tr>
        <w:trPr>
          <w:trHeight w:val="306"/>
        </w:trPr>
        <w:tc>
          <w:tcPr>
            <w:tcW w:w="200" w:type="dxa"/>
            <w:vAlign w:val="bottom"/>
            <w:vMerge w:val="restart"/>
            <w:textDirection w:val="btLr"/>
          </w:tcPr>
          <w:p>
            <w:pPr>
              <w:spacing w:after="0"/>
              <w:rPr>
                <w:sz w:val="20"/>
                <w:szCs w:val="20"/>
                <w:color w:val="auto"/>
              </w:rPr>
            </w:pPr>
            <w:r>
              <w:rPr>
                <w:rFonts w:ascii="Calibri" w:cs="Calibri" w:eastAsia="Calibri" w:hAnsi="Calibri"/>
                <w:sz w:val="20"/>
                <w:szCs w:val="20"/>
                <w:color w:val="595959"/>
                <w:w w:val="97"/>
              </w:rPr>
              <w:t>Масса</w:t>
            </w:r>
          </w:p>
        </w:tc>
        <w:tc>
          <w:tcPr>
            <w:tcW w:w="180" w:type="dxa"/>
            <w:vAlign w:val="bottom"/>
          </w:tcPr>
          <w:p>
            <w:pPr>
              <w:jc w:val="right"/>
              <w:spacing w:after="0"/>
              <w:rPr>
                <w:sz w:val="20"/>
                <w:szCs w:val="20"/>
                <w:color w:val="auto"/>
              </w:rPr>
            </w:pPr>
            <w:r>
              <w:rPr>
                <w:rFonts w:ascii="Calibri" w:cs="Calibri" w:eastAsia="Calibri" w:hAnsi="Calibri"/>
                <w:sz w:val="18"/>
                <w:szCs w:val="18"/>
                <w:color w:val="595959"/>
              </w:rPr>
              <w:t>4</w:t>
            </w:r>
          </w:p>
        </w:tc>
        <w:tc>
          <w:tcPr>
            <w:tcW w:w="0" w:type="dxa"/>
            <w:vAlign w:val="bottom"/>
          </w:tcPr>
          <w:p>
            <w:pPr>
              <w:spacing w:after="0"/>
              <w:rPr>
                <w:sz w:val="1"/>
                <w:szCs w:val="1"/>
                <w:color w:val="auto"/>
              </w:rPr>
            </w:pPr>
          </w:p>
        </w:tc>
      </w:tr>
      <w:tr>
        <w:trPr>
          <w:trHeight w:val="263"/>
        </w:trPr>
        <w:tc>
          <w:tcPr>
            <w:tcW w:w="200" w:type="dxa"/>
            <w:vAlign w:val="bottom"/>
            <w:vMerge w:val="continue"/>
          </w:tcPr>
          <w:p>
            <w:pPr>
              <w:spacing w:after="0"/>
              <w:rPr>
                <w:sz w:val="22"/>
                <w:szCs w:val="22"/>
                <w:color w:val="auto"/>
              </w:rPr>
            </w:pPr>
          </w:p>
        </w:tc>
        <w:tc>
          <w:tcPr>
            <w:tcW w:w="180" w:type="dxa"/>
            <w:vAlign w:val="bottom"/>
            <w:vMerge w:val="restart"/>
          </w:tcPr>
          <w:p>
            <w:pPr>
              <w:jc w:val="right"/>
              <w:spacing w:after="0"/>
              <w:rPr>
                <w:sz w:val="20"/>
                <w:szCs w:val="20"/>
                <w:color w:val="auto"/>
              </w:rPr>
            </w:pPr>
            <w:r>
              <w:rPr>
                <w:rFonts w:ascii="Calibri" w:cs="Calibri" w:eastAsia="Calibri" w:hAnsi="Calibri"/>
                <w:sz w:val="18"/>
                <w:szCs w:val="18"/>
                <w:color w:val="595959"/>
              </w:rPr>
              <w:t>3</w:t>
            </w:r>
          </w:p>
        </w:tc>
        <w:tc>
          <w:tcPr>
            <w:tcW w:w="0" w:type="dxa"/>
            <w:vAlign w:val="bottom"/>
          </w:tcPr>
          <w:p>
            <w:pPr>
              <w:spacing w:after="0"/>
              <w:rPr>
                <w:sz w:val="1"/>
                <w:szCs w:val="1"/>
                <w:color w:val="auto"/>
              </w:rPr>
            </w:pPr>
          </w:p>
        </w:tc>
      </w:tr>
      <w:tr>
        <w:trPr>
          <w:trHeight w:val="44"/>
        </w:trPr>
        <w:tc>
          <w:tcPr>
            <w:tcW w:w="200" w:type="dxa"/>
            <w:vAlign w:val="bottom"/>
          </w:tcPr>
          <w:p>
            <w:pPr>
              <w:spacing w:after="0"/>
              <w:rPr>
                <w:sz w:val="3"/>
                <w:szCs w:val="3"/>
                <w:color w:val="auto"/>
              </w:rPr>
            </w:pPr>
          </w:p>
        </w:tc>
        <w:tc>
          <w:tcPr>
            <w:tcW w:w="180" w:type="dxa"/>
            <w:vAlign w:val="bottom"/>
            <w:vMerge w:val="continue"/>
          </w:tcPr>
          <w:p>
            <w:pPr>
              <w:spacing w:after="0"/>
              <w:rPr>
                <w:sz w:val="3"/>
                <w:szCs w:val="3"/>
                <w:color w:val="auto"/>
              </w:rPr>
            </w:pPr>
          </w:p>
        </w:tc>
        <w:tc>
          <w:tcPr>
            <w:tcW w:w="0" w:type="dxa"/>
            <w:vAlign w:val="bottom"/>
          </w:tcPr>
          <w:p>
            <w:pPr>
              <w:spacing w:after="0"/>
              <w:rPr>
                <w:sz w:val="1"/>
                <w:szCs w:val="1"/>
                <w:color w:val="auto"/>
              </w:rPr>
            </w:pPr>
          </w:p>
        </w:tc>
      </w:tr>
    </w:tbl>
    <w:p>
      <w:pPr>
        <w:spacing w:after="0" w:line="86" w:lineRule="exact"/>
        <w:rPr>
          <w:sz w:val="20"/>
          <w:szCs w:val="20"/>
          <w:color w:val="auto"/>
        </w:rPr>
      </w:pPr>
    </w:p>
    <w:p>
      <w:pPr>
        <w:ind w:left="640"/>
        <w:spacing w:after="0"/>
        <w:rPr>
          <w:sz w:val="20"/>
          <w:szCs w:val="20"/>
          <w:color w:val="auto"/>
        </w:rPr>
      </w:pPr>
      <w:r>
        <w:rPr>
          <w:rFonts w:ascii="Calibri" w:cs="Calibri" w:eastAsia="Calibri" w:hAnsi="Calibri"/>
          <w:sz w:val="18"/>
          <w:szCs w:val="18"/>
          <w:color w:val="595959"/>
        </w:rPr>
        <w:t>2</w:t>
      </w:r>
    </w:p>
    <w:p>
      <w:pPr>
        <w:spacing w:after="0" w:line="86" w:lineRule="exact"/>
        <w:rPr>
          <w:sz w:val="20"/>
          <w:szCs w:val="20"/>
          <w:color w:val="auto"/>
        </w:rPr>
      </w:pPr>
    </w:p>
    <w:p>
      <w:pPr>
        <w:ind w:left="640"/>
        <w:spacing w:after="0"/>
        <w:rPr>
          <w:sz w:val="20"/>
          <w:szCs w:val="20"/>
          <w:color w:val="auto"/>
        </w:rPr>
      </w:pPr>
      <w:r>
        <w:rPr>
          <w:rFonts w:ascii="Calibri" w:cs="Calibri" w:eastAsia="Calibri" w:hAnsi="Calibri"/>
          <w:sz w:val="18"/>
          <w:szCs w:val="18"/>
          <w:color w:val="595959"/>
        </w:rPr>
        <w:t>1</w:t>
      </w:r>
    </w:p>
    <w:p>
      <w:pPr>
        <w:spacing w:after="0" w:line="86" w:lineRule="exact"/>
        <w:rPr>
          <w:sz w:val="20"/>
          <w:szCs w:val="20"/>
          <w:color w:val="auto"/>
        </w:rPr>
      </w:pPr>
    </w:p>
    <w:p>
      <w:pPr>
        <w:ind w:left="640"/>
        <w:spacing w:after="0"/>
        <w:rPr>
          <w:sz w:val="20"/>
          <w:szCs w:val="20"/>
          <w:color w:val="auto"/>
        </w:rPr>
      </w:pPr>
      <w:r>
        <w:rPr>
          <w:rFonts w:ascii="Calibri" w:cs="Calibri" w:eastAsia="Calibri" w:hAnsi="Calibri"/>
          <w:sz w:val="18"/>
          <w:szCs w:val="18"/>
          <w:color w:val="595959"/>
        </w:rPr>
        <w:t>0</w:t>
      </w:r>
    </w:p>
    <w:p>
      <w:pPr>
        <w:spacing w:after="0" w:line="14" w:lineRule="exact"/>
        <w:rPr>
          <w:sz w:val="20"/>
          <w:szCs w:val="20"/>
          <w:color w:val="auto"/>
        </w:rPr>
      </w:pPr>
    </w:p>
    <w:tbl>
      <w:tblPr>
        <w:tblLayout w:type="fixed"/>
        <w:tblInd w:w="1040" w:type="dxa"/>
        <w:tblCellMar>
          <w:top w:w="0" w:type="dxa"/>
          <w:left w:w="0" w:type="dxa"/>
          <w:bottom w:w="0" w:type="dxa"/>
          <w:right w:w="0" w:type="dxa"/>
        </w:tblCellMar>
      </w:tblPr>
      <w:tr>
        <w:trPr>
          <w:trHeight w:val="220"/>
        </w:trPr>
        <w:tc>
          <w:tcPr>
            <w:tcW w:w="120" w:type="dxa"/>
            <w:vAlign w:val="bottom"/>
            <w:gridSpan w:val="2"/>
          </w:tcPr>
          <w:p>
            <w:pPr>
              <w:jc w:val="right"/>
              <w:spacing w:after="0"/>
              <w:rPr>
                <w:sz w:val="20"/>
                <w:szCs w:val="20"/>
                <w:color w:val="auto"/>
              </w:rPr>
            </w:pPr>
            <w:r>
              <w:rPr>
                <w:rFonts w:ascii="Calibri" w:cs="Calibri" w:eastAsia="Calibri" w:hAnsi="Calibri"/>
                <w:sz w:val="18"/>
                <w:szCs w:val="18"/>
                <w:color w:val="595959"/>
              </w:rPr>
              <w:t>1</w:t>
            </w:r>
          </w:p>
        </w:tc>
        <w:tc>
          <w:tcPr>
            <w:tcW w:w="580" w:type="dxa"/>
            <w:vAlign w:val="bottom"/>
          </w:tcPr>
          <w:p>
            <w:pPr>
              <w:jc w:val="right"/>
              <w:ind w:right="87"/>
              <w:spacing w:after="0"/>
              <w:rPr>
                <w:sz w:val="20"/>
                <w:szCs w:val="20"/>
                <w:color w:val="auto"/>
              </w:rPr>
            </w:pPr>
            <w:r>
              <w:rPr>
                <w:rFonts w:ascii="Calibri" w:cs="Calibri" w:eastAsia="Calibri" w:hAnsi="Calibri"/>
                <w:sz w:val="18"/>
                <w:szCs w:val="18"/>
                <w:color w:val="595959"/>
              </w:rPr>
              <w:t>2</w:t>
            </w:r>
          </w:p>
        </w:tc>
        <w:tc>
          <w:tcPr>
            <w:tcW w:w="560" w:type="dxa"/>
            <w:vAlign w:val="bottom"/>
          </w:tcPr>
          <w:p>
            <w:pPr>
              <w:jc w:val="right"/>
              <w:ind w:right="230"/>
              <w:spacing w:after="0"/>
              <w:rPr>
                <w:sz w:val="20"/>
                <w:szCs w:val="20"/>
                <w:color w:val="auto"/>
              </w:rPr>
            </w:pPr>
            <w:r>
              <w:rPr>
                <w:rFonts w:ascii="Calibri" w:cs="Calibri" w:eastAsia="Calibri" w:hAnsi="Calibri"/>
                <w:sz w:val="18"/>
                <w:szCs w:val="18"/>
                <w:color w:val="595959"/>
              </w:rPr>
              <w:t>3</w:t>
            </w:r>
          </w:p>
        </w:tc>
        <w:tc>
          <w:tcPr>
            <w:tcW w:w="220" w:type="dxa"/>
            <w:vAlign w:val="bottom"/>
          </w:tcPr>
          <w:p>
            <w:pPr>
              <w:jc w:val="right"/>
              <w:ind w:right="30"/>
              <w:spacing w:after="0"/>
              <w:rPr>
                <w:sz w:val="20"/>
                <w:szCs w:val="20"/>
                <w:color w:val="auto"/>
              </w:rPr>
            </w:pPr>
            <w:r>
              <w:rPr>
                <w:rFonts w:ascii="Calibri" w:cs="Calibri" w:eastAsia="Calibri" w:hAnsi="Calibri"/>
                <w:sz w:val="18"/>
                <w:szCs w:val="18"/>
                <w:color w:val="595959"/>
                <w:w w:val="87"/>
              </w:rPr>
              <w:t>4</w:t>
            </w:r>
          </w:p>
        </w:tc>
        <w:tc>
          <w:tcPr>
            <w:tcW w:w="460" w:type="dxa"/>
            <w:vAlign w:val="bottom"/>
            <w:gridSpan w:val="2"/>
          </w:tcPr>
          <w:p>
            <w:pPr>
              <w:jc w:val="right"/>
              <w:ind w:right="70"/>
              <w:spacing w:after="0"/>
              <w:rPr>
                <w:sz w:val="20"/>
                <w:szCs w:val="20"/>
                <w:color w:val="auto"/>
              </w:rPr>
            </w:pPr>
            <w:r>
              <w:rPr>
                <w:rFonts w:ascii="Calibri" w:cs="Calibri" w:eastAsia="Calibri" w:hAnsi="Calibri"/>
                <w:sz w:val="18"/>
                <w:szCs w:val="18"/>
                <w:color w:val="595959"/>
              </w:rPr>
              <w:t>5</w:t>
            </w:r>
          </w:p>
        </w:tc>
        <w:tc>
          <w:tcPr>
            <w:tcW w:w="580" w:type="dxa"/>
            <w:vAlign w:val="bottom"/>
          </w:tcPr>
          <w:p>
            <w:pPr>
              <w:jc w:val="right"/>
              <w:ind w:right="230"/>
              <w:spacing w:after="0"/>
              <w:rPr>
                <w:sz w:val="20"/>
                <w:szCs w:val="20"/>
                <w:color w:val="auto"/>
              </w:rPr>
            </w:pPr>
            <w:r>
              <w:rPr>
                <w:rFonts w:ascii="Calibri" w:cs="Calibri" w:eastAsia="Calibri" w:hAnsi="Calibri"/>
                <w:sz w:val="18"/>
                <w:szCs w:val="18"/>
                <w:color w:val="595959"/>
              </w:rPr>
              <w:t>6</w:t>
            </w:r>
          </w:p>
        </w:tc>
        <w:tc>
          <w:tcPr>
            <w:tcW w:w="420" w:type="dxa"/>
            <w:vAlign w:val="bottom"/>
          </w:tcPr>
          <w:p>
            <w:pPr>
              <w:jc w:val="right"/>
              <w:ind w:right="230"/>
              <w:spacing w:after="0"/>
              <w:rPr>
                <w:sz w:val="20"/>
                <w:szCs w:val="20"/>
                <w:color w:val="auto"/>
              </w:rPr>
            </w:pPr>
            <w:r>
              <w:rPr>
                <w:rFonts w:ascii="Calibri" w:cs="Calibri" w:eastAsia="Calibri" w:hAnsi="Calibri"/>
                <w:sz w:val="18"/>
                <w:szCs w:val="18"/>
                <w:color w:val="595959"/>
                <w:w w:val="87"/>
              </w:rPr>
              <w:t>7</w:t>
            </w:r>
          </w:p>
        </w:tc>
        <w:tc>
          <w:tcPr>
            <w:tcW w:w="120" w:type="dxa"/>
            <w:vAlign w:val="bottom"/>
          </w:tcPr>
          <w:p>
            <w:pPr>
              <w:jc w:val="right"/>
              <w:spacing w:after="0"/>
              <w:rPr>
                <w:sz w:val="20"/>
                <w:szCs w:val="20"/>
                <w:color w:val="auto"/>
              </w:rPr>
            </w:pPr>
            <w:r>
              <w:rPr>
                <w:rFonts w:ascii="Calibri" w:cs="Calibri" w:eastAsia="Calibri" w:hAnsi="Calibri"/>
                <w:sz w:val="18"/>
                <w:szCs w:val="18"/>
                <w:color w:val="595959"/>
                <w:w w:val="87"/>
              </w:rPr>
              <w:t>8</w:t>
            </w:r>
          </w:p>
        </w:tc>
        <w:tc>
          <w:tcPr>
            <w:tcW w:w="0" w:type="dxa"/>
            <w:vAlign w:val="bottom"/>
          </w:tcPr>
          <w:p>
            <w:pPr>
              <w:spacing w:after="0"/>
              <w:rPr>
                <w:sz w:val="1"/>
                <w:szCs w:val="1"/>
                <w:color w:val="auto"/>
              </w:rPr>
            </w:pPr>
          </w:p>
        </w:tc>
      </w:tr>
      <w:tr>
        <w:trPr>
          <w:trHeight w:val="306"/>
        </w:trPr>
        <w:tc>
          <w:tcPr>
            <w:tcW w:w="10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820" w:type="dxa"/>
            <w:vAlign w:val="bottom"/>
            <w:gridSpan w:val="7"/>
          </w:tcPr>
          <w:p>
            <w:pPr>
              <w:spacing w:after="0"/>
              <w:rPr>
                <w:sz w:val="20"/>
                <w:szCs w:val="20"/>
                <w:color w:val="auto"/>
              </w:rPr>
            </w:pPr>
            <w:r>
              <w:rPr>
                <w:rFonts w:ascii="Calibri" w:cs="Calibri" w:eastAsia="Calibri" w:hAnsi="Calibri"/>
                <w:sz w:val="20"/>
                <w:szCs w:val="20"/>
                <w:color w:val="595959"/>
              </w:rPr>
              <w:t>Время культивирования</w:t>
            </w:r>
            <w:r>
              <w:rPr>
                <w:rFonts w:ascii="Calibri" w:cs="Calibri" w:eastAsia="Calibri" w:hAnsi="Calibri"/>
                <w:sz w:val="20"/>
                <w:szCs w:val="20"/>
                <w:color w:val="595959"/>
              </w:rPr>
              <w:t>,</w:t>
            </w:r>
            <w:r>
              <w:rPr>
                <w:rFonts w:ascii="Calibri" w:cs="Calibri" w:eastAsia="Calibri" w:hAnsi="Calibri"/>
                <w:sz w:val="20"/>
                <w:szCs w:val="20"/>
                <w:color w:val="595959"/>
              </w:rPr>
              <w:t xml:space="preserve"> недели</w:t>
            </w:r>
          </w:p>
        </w:tc>
        <w:tc>
          <w:tcPr>
            <w:tcW w:w="1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69"/>
        </w:trPr>
        <w:tc>
          <w:tcPr>
            <w:tcW w:w="10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140" w:type="dxa"/>
            <w:vAlign w:val="bottom"/>
            <w:gridSpan w:val="2"/>
            <w:vMerge w:val="restart"/>
          </w:tcPr>
          <w:p>
            <w:pPr>
              <w:ind w:left="20"/>
              <w:spacing w:after="0"/>
              <w:rPr>
                <w:sz w:val="20"/>
                <w:szCs w:val="20"/>
                <w:color w:val="auto"/>
              </w:rPr>
            </w:pPr>
            <w:r>
              <w:rPr>
                <w:rFonts w:ascii="Calibri" w:cs="Calibri" w:eastAsia="Calibri" w:hAnsi="Calibri"/>
                <w:sz w:val="18"/>
                <w:szCs w:val="18"/>
                <w:color w:val="595959"/>
                <w:w w:val="98"/>
              </w:rPr>
              <w:t>Твердая среда</w:t>
            </w:r>
          </w:p>
        </w:tc>
        <w:tc>
          <w:tcPr>
            <w:tcW w:w="22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940" w:type="dxa"/>
            <w:vAlign w:val="bottom"/>
            <w:gridSpan w:val="2"/>
            <w:vMerge w:val="restart"/>
          </w:tcPr>
          <w:p>
            <w:pPr>
              <w:jc w:val="right"/>
              <w:spacing w:after="0"/>
              <w:rPr>
                <w:sz w:val="20"/>
                <w:szCs w:val="20"/>
                <w:color w:val="auto"/>
              </w:rPr>
            </w:pPr>
            <w:r>
              <w:rPr>
                <w:rFonts w:ascii="Calibri" w:cs="Calibri" w:eastAsia="Calibri" w:hAnsi="Calibri"/>
                <w:sz w:val="18"/>
                <w:szCs w:val="18"/>
                <w:color w:val="595959"/>
              </w:rPr>
              <w:t>Биореактор</w:t>
            </w:r>
          </w:p>
        </w:tc>
        <w:tc>
          <w:tcPr>
            <w:tcW w:w="42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99"/>
        </w:trPr>
        <w:tc>
          <w:tcPr>
            <w:tcW w:w="100" w:type="dxa"/>
            <w:vAlign w:val="bottom"/>
            <w:shd w:val="clear" w:color="auto" w:fill="5B9BD5"/>
          </w:tcPr>
          <w:p>
            <w:pPr>
              <w:spacing w:after="0"/>
              <w:rPr>
                <w:sz w:val="8"/>
                <w:szCs w:val="8"/>
                <w:color w:val="auto"/>
              </w:rPr>
            </w:pPr>
          </w:p>
        </w:tc>
        <w:tc>
          <w:tcPr>
            <w:tcW w:w="20" w:type="dxa"/>
            <w:vAlign w:val="bottom"/>
          </w:tcPr>
          <w:p>
            <w:pPr>
              <w:spacing w:after="0"/>
              <w:rPr>
                <w:sz w:val="8"/>
                <w:szCs w:val="8"/>
                <w:color w:val="auto"/>
              </w:rPr>
            </w:pPr>
          </w:p>
        </w:tc>
        <w:tc>
          <w:tcPr>
            <w:tcW w:w="1140" w:type="dxa"/>
            <w:vAlign w:val="bottom"/>
            <w:gridSpan w:val="2"/>
            <w:vMerge w:val="continue"/>
          </w:tcPr>
          <w:p>
            <w:pPr>
              <w:spacing w:after="0"/>
              <w:rPr>
                <w:sz w:val="8"/>
                <w:szCs w:val="8"/>
                <w:color w:val="auto"/>
              </w:rPr>
            </w:pPr>
          </w:p>
        </w:tc>
        <w:tc>
          <w:tcPr>
            <w:tcW w:w="220" w:type="dxa"/>
            <w:vAlign w:val="bottom"/>
          </w:tcPr>
          <w:p>
            <w:pPr>
              <w:spacing w:after="0"/>
              <w:rPr>
                <w:sz w:val="8"/>
                <w:szCs w:val="8"/>
                <w:color w:val="auto"/>
              </w:rPr>
            </w:pPr>
          </w:p>
        </w:tc>
        <w:tc>
          <w:tcPr>
            <w:tcW w:w="100" w:type="dxa"/>
            <w:vAlign w:val="bottom"/>
            <w:shd w:val="clear" w:color="auto" w:fill="7030A0"/>
          </w:tcPr>
          <w:p>
            <w:pPr>
              <w:spacing w:after="0"/>
              <w:rPr>
                <w:sz w:val="8"/>
                <w:szCs w:val="8"/>
                <w:color w:val="auto"/>
              </w:rPr>
            </w:pPr>
          </w:p>
        </w:tc>
        <w:tc>
          <w:tcPr>
            <w:tcW w:w="940" w:type="dxa"/>
            <w:vAlign w:val="bottom"/>
            <w:gridSpan w:val="2"/>
            <w:vMerge w:val="continue"/>
          </w:tcPr>
          <w:p>
            <w:pPr>
              <w:spacing w:after="0"/>
              <w:rPr>
                <w:sz w:val="8"/>
                <w:szCs w:val="8"/>
                <w:color w:val="auto"/>
              </w:rPr>
            </w:pPr>
          </w:p>
        </w:tc>
        <w:tc>
          <w:tcPr>
            <w:tcW w:w="420" w:type="dxa"/>
            <w:vAlign w:val="bottom"/>
          </w:tcPr>
          <w:p>
            <w:pPr>
              <w:spacing w:after="0"/>
              <w:rPr>
                <w:sz w:val="8"/>
                <w:szCs w:val="8"/>
                <w:color w:val="auto"/>
              </w:rPr>
            </w:pPr>
          </w:p>
        </w:tc>
        <w:tc>
          <w:tcPr>
            <w:tcW w:w="120" w:type="dxa"/>
            <w:vAlign w:val="bottom"/>
          </w:tcPr>
          <w:p>
            <w:pPr>
              <w:spacing w:after="0"/>
              <w:rPr>
                <w:sz w:val="8"/>
                <w:szCs w:val="8"/>
                <w:color w:val="auto"/>
              </w:rPr>
            </w:pPr>
          </w:p>
        </w:tc>
        <w:tc>
          <w:tcPr>
            <w:tcW w:w="0" w:type="dxa"/>
            <w:vAlign w:val="bottom"/>
          </w:tcPr>
          <w:p>
            <w:pPr>
              <w:spacing w:after="0"/>
              <w:rPr>
                <w:sz w:val="1"/>
                <w:szCs w:val="1"/>
                <w:color w:val="auto"/>
              </w:rPr>
            </w:pPr>
          </w:p>
        </w:tc>
      </w:tr>
      <w:tr>
        <w:trPr>
          <w:trHeight w:val="49"/>
        </w:trPr>
        <w:tc>
          <w:tcPr>
            <w:tcW w:w="100" w:type="dxa"/>
            <w:vAlign w:val="bottom"/>
          </w:tcPr>
          <w:p>
            <w:pPr>
              <w:spacing w:after="0"/>
              <w:rPr>
                <w:sz w:val="4"/>
                <w:szCs w:val="4"/>
                <w:color w:val="auto"/>
              </w:rPr>
            </w:pPr>
          </w:p>
        </w:tc>
        <w:tc>
          <w:tcPr>
            <w:tcW w:w="20" w:type="dxa"/>
            <w:vAlign w:val="bottom"/>
          </w:tcPr>
          <w:p>
            <w:pPr>
              <w:spacing w:after="0"/>
              <w:rPr>
                <w:sz w:val="4"/>
                <w:szCs w:val="4"/>
                <w:color w:val="auto"/>
              </w:rPr>
            </w:pPr>
          </w:p>
        </w:tc>
        <w:tc>
          <w:tcPr>
            <w:tcW w:w="1140" w:type="dxa"/>
            <w:vAlign w:val="bottom"/>
            <w:gridSpan w:val="2"/>
            <w:vMerge w:val="continue"/>
          </w:tcPr>
          <w:p>
            <w:pPr>
              <w:spacing w:after="0"/>
              <w:rPr>
                <w:sz w:val="4"/>
                <w:szCs w:val="4"/>
                <w:color w:val="auto"/>
              </w:rPr>
            </w:pPr>
          </w:p>
        </w:tc>
        <w:tc>
          <w:tcPr>
            <w:tcW w:w="220" w:type="dxa"/>
            <w:vAlign w:val="bottom"/>
          </w:tcPr>
          <w:p>
            <w:pPr>
              <w:spacing w:after="0"/>
              <w:rPr>
                <w:sz w:val="4"/>
                <w:szCs w:val="4"/>
                <w:color w:val="auto"/>
              </w:rPr>
            </w:pPr>
          </w:p>
        </w:tc>
        <w:tc>
          <w:tcPr>
            <w:tcW w:w="100" w:type="dxa"/>
            <w:vAlign w:val="bottom"/>
          </w:tcPr>
          <w:p>
            <w:pPr>
              <w:spacing w:after="0"/>
              <w:rPr>
                <w:sz w:val="4"/>
                <w:szCs w:val="4"/>
                <w:color w:val="auto"/>
              </w:rPr>
            </w:pPr>
          </w:p>
        </w:tc>
        <w:tc>
          <w:tcPr>
            <w:tcW w:w="940" w:type="dxa"/>
            <w:vAlign w:val="bottom"/>
            <w:gridSpan w:val="2"/>
            <w:vMerge w:val="continue"/>
          </w:tcPr>
          <w:p>
            <w:pPr>
              <w:spacing w:after="0"/>
              <w:rPr>
                <w:sz w:val="4"/>
                <w:szCs w:val="4"/>
                <w:color w:val="auto"/>
              </w:rPr>
            </w:pPr>
          </w:p>
        </w:tc>
        <w:tc>
          <w:tcPr>
            <w:tcW w:w="420" w:type="dxa"/>
            <w:vAlign w:val="bottom"/>
          </w:tcPr>
          <w:p>
            <w:pPr>
              <w:spacing w:after="0"/>
              <w:rPr>
                <w:sz w:val="4"/>
                <w:szCs w:val="4"/>
                <w:color w:val="auto"/>
              </w:rPr>
            </w:pPr>
          </w:p>
        </w:tc>
        <w:tc>
          <w:tcPr>
            <w:tcW w:w="120" w:type="dxa"/>
            <w:vAlign w:val="bottom"/>
          </w:tcPr>
          <w:p>
            <w:pPr>
              <w:spacing w:after="0"/>
              <w:rPr>
                <w:sz w:val="4"/>
                <w:szCs w:val="4"/>
                <w:color w:val="auto"/>
              </w:rPr>
            </w:pPr>
          </w:p>
        </w:tc>
        <w:tc>
          <w:tcPr>
            <w:tcW w:w="0" w:type="dxa"/>
            <w:vAlign w:val="bottom"/>
          </w:tcPr>
          <w:p>
            <w:pPr>
              <w:spacing w:after="0"/>
              <w:rPr>
                <w:sz w:val="1"/>
                <w:szCs w:val="1"/>
                <w:color w:val="auto"/>
              </w:rPr>
            </w:pPr>
          </w:p>
        </w:tc>
      </w:tr>
    </w:tbl>
    <w:p>
      <w:pPr>
        <w:spacing w:after="0" w:line="325" w:lineRule="exact"/>
        <w:rPr>
          <w:sz w:val="20"/>
          <w:szCs w:val="20"/>
          <w:color w:val="auto"/>
        </w:rPr>
      </w:pPr>
    </w:p>
    <w:p>
      <w:pPr>
        <w:jc w:val="right"/>
        <w:ind w:right="2080"/>
        <w:spacing w:after="0"/>
        <w:rPr>
          <w:sz w:val="20"/>
          <w:szCs w:val="20"/>
          <w:color w:val="auto"/>
        </w:rPr>
      </w:pPr>
      <w:r>
        <w:rPr>
          <w:rFonts w:ascii="Times New Roman" w:cs="Times New Roman" w:eastAsia="Times New Roman" w:hAnsi="Times New Roman"/>
          <w:sz w:val="24"/>
          <w:szCs w:val="24"/>
          <w:color w:val="auto"/>
        </w:rPr>
        <w:t>Зизифус</w:t>
      </w:r>
    </w:p>
    <w:p>
      <w:pPr>
        <w:spacing w:after="0" w:line="20" w:lineRule="exact"/>
        <w:rPr>
          <w:sz w:val="20"/>
          <w:szCs w:val="20"/>
          <w:color w:val="auto"/>
        </w:rPr>
      </w:pPr>
      <w:r>
        <w:rPr>
          <w:sz w:val="20"/>
          <w:szCs w:val="20"/>
          <w:color w:val="auto"/>
        </w:rPr>
        <w:br w:type="column"/>
      </w:r>
    </w:p>
    <w:p>
      <w:pPr>
        <w:spacing w:after="0" w:line="222" w:lineRule="exact"/>
        <w:rPr>
          <w:sz w:val="20"/>
          <w:szCs w:val="20"/>
          <w:color w:val="auto"/>
        </w:rPr>
      </w:pPr>
    </w:p>
    <w:p>
      <w:pPr>
        <w:spacing w:after="0" w:line="1" w:lineRule="exact"/>
        <w:rPr>
          <w:sz w:val="1"/>
          <w:szCs w:val="1"/>
          <w:color w:val="auto"/>
        </w:rPr>
      </w:pPr>
    </w:p>
    <w:tbl>
      <w:tblPr>
        <w:tblLayout w:type="fixed"/>
        <w:tblInd w:w="0" w:type="dxa"/>
        <w:tblCellMar>
          <w:top w:w="0" w:type="dxa"/>
          <w:left w:w="0" w:type="dxa"/>
          <w:bottom w:w="0" w:type="dxa"/>
          <w:right w:w="0" w:type="dxa"/>
        </w:tblCellMar>
      </w:tblPr>
      <w:tr>
        <w:trPr>
          <w:trHeight w:val="220"/>
        </w:trPr>
        <w:tc>
          <w:tcPr>
            <w:tcW w:w="200" w:type="dxa"/>
            <w:vAlign w:val="bottom"/>
          </w:tcPr>
          <w:p>
            <w:pPr>
              <w:spacing w:after="0"/>
              <w:rPr>
                <w:sz w:val="19"/>
                <w:szCs w:val="19"/>
                <w:color w:val="auto"/>
              </w:rPr>
            </w:pPr>
          </w:p>
        </w:tc>
        <w:tc>
          <w:tcPr>
            <w:tcW w:w="160" w:type="dxa"/>
            <w:vAlign w:val="bottom"/>
          </w:tcPr>
          <w:p>
            <w:pPr>
              <w:jc w:val="right"/>
              <w:spacing w:after="0"/>
              <w:rPr>
                <w:sz w:val="20"/>
                <w:szCs w:val="20"/>
                <w:color w:val="auto"/>
              </w:rPr>
            </w:pPr>
            <w:r>
              <w:rPr>
                <w:rFonts w:ascii="Calibri" w:cs="Calibri" w:eastAsia="Calibri" w:hAnsi="Calibri"/>
                <w:sz w:val="18"/>
                <w:szCs w:val="18"/>
                <w:color w:val="595959"/>
              </w:rPr>
              <w:t>9</w:t>
            </w:r>
          </w:p>
        </w:tc>
        <w:tc>
          <w:tcPr>
            <w:tcW w:w="0" w:type="dxa"/>
            <w:vAlign w:val="bottom"/>
          </w:tcPr>
          <w:p>
            <w:pPr>
              <w:spacing w:after="0"/>
              <w:rPr>
                <w:sz w:val="1"/>
                <w:szCs w:val="1"/>
                <w:color w:val="auto"/>
              </w:rPr>
            </w:pPr>
          </w:p>
        </w:tc>
      </w:tr>
      <w:tr>
        <w:trPr>
          <w:trHeight w:val="234"/>
        </w:trPr>
        <w:tc>
          <w:tcPr>
            <w:tcW w:w="200" w:type="dxa"/>
            <w:vAlign w:val="bottom"/>
            <w:vMerge w:val="restart"/>
            <w:textDirection w:val="btLr"/>
          </w:tcPr>
          <w:p>
            <w:pPr>
              <w:spacing w:after="0"/>
              <w:rPr>
                <w:sz w:val="20"/>
                <w:szCs w:val="20"/>
                <w:color w:val="auto"/>
              </w:rPr>
            </w:pPr>
            <w:r>
              <w:rPr>
                <w:rFonts w:ascii="Calibri" w:cs="Calibri" w:eastAsia="Calibri" w:hAnsi="Calibri"/>
                <w:sz w:val="20"/>
                <w:szCs w:val="20"/>
                <w:color w:val="595959"/>
              </w:rPr>
              <w:t>,</w:t>
            </w:r>
            <w:r>
              <w:rPr>
                <w:rFonts w:ascii="Calibri" w:cs="Calibri" w:eastAsia="Calibri" w:hAnsi="Calibri"/>
                <w:sz w:val="20"/>
                <w:szCs w:val="20"/>
                <w:color w:val="595959"/>
              </w:rPr>
              <w:t xml:space="preserve"> г</w:t>
            </w:r>
          </w:p>
        </w:tc>
        <w:tc>
          <w:tcPr>
            <w:tcW w:w="160" w:type="dxa"/>
            <w:vAlign w:val="bottom"/>
          </w:tcPr>
          <w:p>
            <w:pPr>
              <w:jc w:val="right"/>
              <w:spacing w:after="0"/>
              <w:rPr>
                <w:sz w:val="20"/>
                <w:szCs w:val="20"/>
                <w:color w:val="auto"/>
              </w:rPr>
            </w:pPr>
            <w:r>
              <w:rPr>
                <w:rFonts w:ascii="Calibri" w:cs="Calibri" w:eastAsia="Calibri" w:hAnsi="Calibri"/>
                <w:sz w:val="18"/>
                <w:szCs w:val="18"/>
                <w:color w:val="595959"/>
              </w:rPr>
              <w:t>8</w:t>
            </w:r>
          </w:p>
        </w:tc>
        <w:tc>
          <w:tcPr>
            <w:tcW w:w="0" w:type="dxa"/>
            <w:vAlign w:val="bottom"/>
          </w:tcPr>
          <w:p>
            <w:pPr>
              <w:spacing w:after="0"/>
              <w:rPr>
                <w:sz w:val="1"/>
                <w:szCs w:val="1"/>
                <w:color w:val="auto"/>
              </w:rPr>
            </w:pPr>
          </w:p>
        </w:tc>
      </w:tr>
      <w:tr>
        <w:trPr>
          <w:trHeight w:val="149"/>
        </w:trPr>
        <w:tc>
          <w:tcPr>
            <w:tcW w:w="200" w:type="dxa"/>
            <w:vAlign w:val="bottom"/>
            <w:vMerge w:val="continue"/>
          </w:tcPr>
          <w:p>
            <w:pPr>
              <w:spacing w:after="0"/>
              <w:rPr>
                <w:sz w:val="12"/>
                <w:szCs w:val="12"/>
                <w:color w:val="auto"/>
              </w:rPr>
            </w:pPr>
          </w:p>
        </w:tc>
        <w:tc>
          <w:tcPr>
            <w:tcW w:w="160" w:type="dxa"/>
            <w:vAlign w:val="bottom"/>
            <w:vMerge w:val="restart"/>
          </w:tcPr>
          <w:p>
            <w:pPr>
              <w:jc w:val="right"/>
              <w:spacing w:after="0"/>
              <w:rPr>
                <w:sz w:val="20"/>
                <w:szCs w:val="20"/>
                <w:color w:val="auto"/>
              </w:rPr>
            </w:pPr>
            <w:r>
              <w:rPr>
                <w:rFonts w:ascii="Calibri" w:cs="Calibri" w:eastAsia="Calibri" w:hAnsi="Calibri"/>
                <w:sz w:val="18"/>
                <w:szCs w:val="18"/>
                <w:color w:val="595959"/>
              </w:rPr>
              <w:t>7</w:t>
            </w:r>
          </w:p>
        </w:tc>
        <w:tc>
          <w:tcPr>
            <w:tcW w:w="0" w:type="dxa"/>
            <w:vAlign w:val="bottom"/>
          </w:tcPr>
          <w:p>
            <w:pPr>
              <w:spacing w:after="0"/>
              <w:rPr>
                <w:sz w:val="1"/>
                <w:szCs w:val="1"/>
                <w:color w:val="auto"/>
              </w:rPr>
            </w:pPr>
          </w:p>
        </w:tc>
      </w:tr>
      <w:tr>
        <w:trPr>
          <w:trHeight w:val="86"/>
        </w:trPr>
        <w:tc>
          <w:tcPr>
            <w:tcW w:w="200" w:type="dxa"/>
            <w:vAlign w:val="bottom"/>
            <w:vMerge w:val="restart"/>
            <w:textDirection w:val="btLr"/>
          </w:tcPr>
          <w:p>
            <w:pPr>
              <w:ind w:left="73"/>
              <w:spacing w:after="0"/>
              <w:rPr>
                <w:sz w:val="20"/>
                <w:szCs w:val="20"/>
                <w:color w:val="auto"/>
              </w:rPr>
            </w:pPr>
            <w:r>
              <w:rPr>
                <w:rFonts w:ascii="Calibri" w:cs="Calibri" w:eastAsia="Calibri" w:hAnsi="Calibri"/>
                <w:sz w:val="10"/>
                <w:szCs w:val="10"/>
                <w:color w:val="595959"/>
                <w:w w:val="75"/>
              </w:rPr>
              <w:t>побегов</w:t>
            </w:r>
          </w:p>
        </w:tc>
        <w:tc>
          <w:tcPr>
            <w:tcW w:w="160" w:type="dxa"/>
            <w:vAlign w:val="bottom"/>
            <w:vMerge w:val="continue"/>
          </w:tcPr>
          <w:p>
            <w:pPr>
              <w:spacing w:after="0"/>
              <w:rPr>
                <w:sz w:val="7"/>
                <w:szCs w:val="7"/>
                <w:color w:val="auto"/>
              </w:rPr>
            </w:pPr>
          </w:p>
        </w:tc>
        <w:tc>
          <w:tcPr>
            <w:tcW w:w="0" w:type="dxa"/>
            <w:vAlign w:val="bottom"/>
          </w:tcPr>
          <w:p>
            <w:pPr>
              <w:spacing w:after="0"/>
              <w:rPr>
                <w:sz w:val="1"/>
                <w:szCs w:val="1"/>
                <w:color w:val="auto"/>
              </w:rPr>
            </w:pPr>
          </w:p>
        </w:tc>
      </w:tr>
      <w:tr>
        <w:trPr>
          <w:trHeight w:val="190"/>
        </w:trPr>
        <w:tc>
          <w:tcPr>
            <w:tcW w:w="200" w:type="dxa"/>
            <w:vAlign w:val="bottom"/>
            <w:vMerge w:val="continue"/>
          </w:tcPr>
          <w:p>
            <w:pPr>
              <w:spacing w:after="0"/>
              <w:rPr>
                <w:sz w:val="16"/>
                <w:szCs w:val="16"/>
                <w:color w:val="auto"/>
              </w:rPr>
            </w:pPr>
          </w:p>
        </w:tc>
        <w:tc>
          <w:tcPr>
            <w:tcW w:w="160" w:type="dxa"/>
            <w:vAlign w:val="bottom"/>
            <w:vMerge w:val="restart"/>
          </w:tcPr>
          <w:p>
            <w:pPr>
              <w:jc w:val="right"/>
              <w:spacing w:after="0"/>
              <w:rPr>
                <w:sz w:val="20"/>
                <w:szCs w:val="20"/>
                <w:color w:val="auto"/>
              </w:rPr>
            </w:pPr>
            <w:r>
              <w:rPr>
                <w:rFonts w:ascii="Calibri" w:cs="Calibri" w:eastAsia="Calibri" w:hAnsi="Calibri"/>
                <w:sz w:val="18"/>
                <w:szCs w:val="18"/>
                <w:color w:val="595959"/>
              </w:rPr>
              <w:t>6</w:t>
            </w:r>
          </w:p>
        </w:tc>
        <w:tc>
          <w:tcPr>
            <w:tcW w:w="0" w:type="dxa"/>
            <w:vAlign w:val="bottom"/>
          </w:tcPr>
          <w:p>
            <w:pPr>
              <w:spacing w:after="0"/>
              <w:rPr>
                <w:sz w:val="1"/>
                <w:szCs w:val="1"/>
                <w:color w:val="auto"/>
              </w:rPr>
            </w:pPr>
          </w:p>
        </w:tc>
      </w:tr>
      <w:tr>
        <w:trPr>
          <w:trHeight w:val="44"/>
        </w:trPr>
        <w:tc>
          <w:tcPr>
            <w:tcW w:w="200" w:type="dxa"/>
            <w:vAlign w:val="bottom"/>
          </w:tcPr>
          <w:p>
            <w:pPr>
              <w:spacing w:after="0"/>
              <w:rPr>
                <w:sz w:val="3"/>
                <w:szCs w:val="3"/>
                <w:color w:val="auto"/>
              </w:rPr>
            </w:pPr>
          </w:p>
        </w:tc>
        <w:tc>
          <w:tcPr>
            <w:tcW w:w="160" w:type="dxa"/>
            <w:vAlign w:val="bottom"/>
            <w:vMerge w:val="continue"/>
          </w:tcPr>
          <w:p>
            <w:pPr>
              <w:spacing w:after="0"/>
              <w:rPr>
                <w:sz w:val="3"/>
                <w:szCs w:val="3"/>
                <w:color w:val="auto"/>
              </w:rPr>
            </w:pPr>
          </w:p>
        </w:tc>
        <w:tc>
          <w:tcPr>
            <w:tcW w:w="0" w:type="dxa"/>
            <w:vAlign w:val="bottom"/>
          </w:tcPr>
          <w:p>
            <w:pPr>
              <w:spacing w:after="0"/>
              <w:rPr>
                <w:sz w:val="1"/>
                <w:szCs w:val="1"/>
                <w:color w:val="auto"/>
              </w:rPr>
            </w:pPr>
          </w:p>
        </w:tc>
      </w:tr>
      <w:tr>
        <w:trPr>
          <w:trHeight w:val="234"/>
        </w:trPr>
        <w:tc>
          <w:tcPr>
            <w:tcW w:w="200" w:type="dxa"/>
            <w:vAlign w:val="bottom"/>
          </w:tcPr>
          <w:p>
            <w:pPr>
              <w:spacing w:after="0"/>
              <w:rPr>
                <w:sz w:val="20"/>
                <w:szCs w:val="20"/>
                <w:color w:val="auto"/>
              </w:rPr>
            </w:pPr>
          </w:p>
        </w:tc>
        <w:tc>
          <w:tcPr>
            <w:tcW w:w="160" w:type="dxa"/>
            <w:vAlign w:val="bottom"/>
          </w:tcPr>
          <w:p>
            <w:pPr>
              <w:jc w:val="right"/>
              <w:spacing w:after="0"/>
              <w:rPr>
                <w:sz w:val="20"/>
                <w:szCs w:val="20"/>
                <w:color w:val="auto"/>
              </w:rPr>
            </w:pPr>
            <w:r>
              <w:rPr>
                <w:rFonts w:ascii="Calibri" w:cs="Calibri" w:eastAsia="Calibri" w:hAnsi="Calibri"/>
                <w:sz w:val="18"/>
                <w:szCs w:val="18"/>
                <w:color w:val="595959"/>
              </w:rPr>
              <w:t>5</w:t>
            </w:r>
          </w:p>
        </w:tc>
        <w:tc>
          <w:tcPr>
            <w:tcW w:w="0" w:type="dxa"/>
            <w:vAlign w:val="bottom"/>
          </w:tcPr>
          <w:p>
            <w:pPr>
              <w:spacing w:after="0"/>
              <w:rPr>
                <w:sz w:val="1"/>
                <w:szCs w:val="1"/>
                <w:color w:val="auto"/>
              </w:rPr>
            </w:pPr>
          </w:p>
        </w:tc>
      </w:tr>
      <w:tr>
        <w:trPr>
          <w:trHeight w:val="234"/>
        </w:trPr>
        <w:tc>
          <w:tcPr>
            <w:tcW w:w="200" w:type="dxa"/>
            <w:vAlign w:val="bottom"/>
            <w:vMerge w:val="restart"/>
            <w:textDirection w:val="btLr"/>
          </w:tcPr>
          <w:p>
            <w:pPr>
              <w:spacing w:after="0"/>
              <w:rPr>
                <w:sz w:val="20"/>
                <w:szCs w:val="20"/>
                <w:color w:val="auto"/>
              </w:rPr>
            </w:pPr>
            <w:r>
              <w:rPr>
                <w:rFonts w:ascii="Calibri" w:cs="Calibri" w:eastAsia="Calibri" w:hAnsi="Calibri"/>
                <w:sz w:val="16"/>
                <w:szCs w:val="16"/>
                <w:color w:val="595959"/>
                <w:w w:val="70"/>
              </w:rPr>
              <w:t>Масса</w:t>
            </w:r>
          </w:p>
        </w:tc>
        <w:tc>
          <w:tcPr>
            <w:tcW w:w="160" w:type="dxa"/>
            <w:vAlign w:val="bottom"/>
          </w:tcPr>
          <w:p>
            <w:pPr>
              <w:jc w:val="right"/>
              <w:spacing w:after="0"/>
              <w:rPr>
                <w:sz w:val="20"/>
                <w:szCs w:val="20"/>
                <w:color w:val="auto"/>
              </w:rPr>
            </w:pPr>
            <w:r>
              <w:rPr>
                <w:rFonts w:ascii="Calibri" w:cs="Calibri" w:eastAsia="Calibri" w:hAnsi="Calibri"/>
                <w:sz w:val="18"/>
                <w:szCs w:val="18"/>
                <w:color w:val="595959"/>
              </w:rPr>
              <w:t>4</w:t>
            </w:r>
          </w:p>
        </w:tc>
        <w:tc>
          <w:tcPr>
            <w:tcW w:w="0" w:type="dxa"/>
            <w:vAlign w:val="bottom"/>
          </w:tcPr>
          <w:p>
            <w:pPr>
              <w:spacing w:after="0"/>
              <w:rPr>
                <w:sz w:val="1"/>
                <w:szCs w:val="1"/>
                <w:color w:val="auto"/>
              </w:rPr>
            </w:pPr>
          </w:p>
        </w:tc>
      </w:tr>
      <w:tr>
        <w:trPr>
          <w:trHeight w:val="55"/>
        </w:trPr>
        <w:tc>
          <w:tcPr>
            <w:tcW w:w="200" w:type="dxa"/>
            <w:vAlign w:val="bottom"/>
            <w:vMerge w:val="continue"/>
          </w:tcPr>
          <w:p>
            <w:pPr>
              <w:spacing w:after="0"/>
              <w:rPr>
                <w:sz w:val="4"/>
                <w:szCs w:val="4"/>
                <w:color w:val="auto"/>
              </w:rPr>
            </w:pPr>
          </w:p>
        </w:tc>
        <w:tc>
          <w:tcPr>
            <w:tcW w:w="160" w:type="dxa"/>
            <w:vAlign w:val="bottom"/>
          </w:tcPr>
          <w:p>
            <w:pPr>
              <w:jc w:val="right"/>
              <w:spacing w:after="0" w:line="55" w:lineRule="exact"/>
              <w:rPr>
                <w:sz w:val="20"/>
                <w:szCs w:val="20"/>
                <w:color w:val="auto"/>
              </w:rPr>
            </w:pPr>
            <w:r>
              <w:rPr>
                <w:rFonts w:ascii="Calibri" w:cs="Calibri" w:eastAsia="Calibri" w:hAnsi="Calibri"/>
                <w:sz w:val="6"/>
                <w:szCs w:val="6"/>
                <w:color w:val="595959"/>
              </w:rPr>
              <w:t>2</w:t>
            </w:r>
          </w:p>
        </w:tc>
        <w:tc>
          <w:tcPr>
            <w:tcW w:w="0" w:type="dxa"/>
            <w:vAlign w:val="bottom"/>
          </w:tcPr>
          <w:p>
            <w:pPr>
              <w:spacing w:after="0"/>
              <w:rPr>
                <w:sz w:val="1"/>
                <w:szCs w:val="1"/>
                <w:color w:val="auto"/>
              </w:rPr>
            </w:pPr>
          </w:p>
        </w:tc>
      </w:tr>
      <w:tr>
        <w:trPr>
          <w:trHeight w:val="179"/>
        </w:trPr>
        <w:tc>
          <w:tcPr>
            <w:tcW w:w="200" w:type="dxa"/>
            <w:vAlign w:val="bottom"/>
          </w:tcPr>
          <w:p>
            <w:pPr>
              <w:spacing w:after="0"/>
              <w:rPr>
                <w:sz w:val="15"/>
                <w:szCs w:val="15"/>
                <w:color w:val="auto"/>
              </w:rPr>
            </w:pPr>
          </w:p>
        </w:tc>
        <w:tc>
          <w:tcPr>
            <w:tcW w:w="160" w:type="dxa"/>
            <w:vAlign w:val="bottom"/>
          </w:tcPr>
          <w:p>
            <w:pPr>
              <w:jc w:val="right"/>
              <w:spacing w:after="0" w:line="179" w:lineRule="exact"/>
              <w:rPr>
                <w:sz w:val="20"/>
                <w:szCs w:val="20"/>
                <w:color w:val="auto"/>
              </w:rPr>
            </w:pPr>
            <w:r>
              <w:rPr>
                <w:rFonts w:ascii="Calibri" w:cs="Calibri" w:eastAsia="Calibri" w:hAnsi="Calibri"/>
                <w:sz w:val="18"/>
                <w:szCs w:val="18"/>
                <w:color w:val="595959"/>
              </w:rPr>
              <w:t>3</w:t>
            </w:r>
          </w:p>
        </w:tc>
        <w:tc>
          <w:tcPr>
            <w:tcW w:w="0" w:type="dxa"/>
            <w:vAlign w:val="bottom"/>
          </w:tcPr>
          <w:p>
            <w:pPr>
              <w:spacing w:after="0"/>
              <w:rPr>
                <w:sz w:val="1"/>
                <w:szCs w:val="1"/>
                <w:color w:val="auto"/>
              </w:rPr>
            </w:pPr>
          </w:p>
        </w:tc>
      </w:tr>
    </w:tbl>
    <w:p>
      <w:pPr>
        <w:spacing w:after="0" w:line="249" w:lineRule="exact"/>
        <w:rPr>
          <w:sz w:val="20"/>
          <w:szCs w:val="20"/>
          <w:color w:val="auto"/>
        </w:rPr>
      </w:pPr>
    </w:p>
    <w:p>
      <w:pPr>
        <w:ind w:left="260"/>
        <w:spacing w:after="0"/>
        <w:rPr>
          <w:sz w:val="20"/>
          <w:szCs w:val="20"/>
          <w:color w:val="auto"/>
        </w:rPr>
      </w:pPr>
      <w:r>
        <w:rPr>
          <w:rFonts w:ascii="Calibri" w:cs="Calibri" w:eastAsia="Calibri" w:hAnsi="Calibri"/>
          <w:sz w:val="18"/>
          <w:szCs w:val="18"/>
          <w:color w:val="595959"/>
        </w:rPr>
        <w:t>1</w:t>
      </w:r>
    </w:p>
    <w:p>
      <w:pPr>
        <w:spacing w:after="0" w:line="14" w:lineRule="exact"/>
        <w:rPr>
          <w:sz w:val="20"/>
          <w:szCs w:val="20"/>
          <w:color w:val="auto"/>
        </w:rPr>
      </w:pPr>
    </w:p>
    <w:p>
      <w:pPr>
        <w:ind w:left="260"/>
        <w:spacing w:after="0"/>
        <w:rPr>
          <w:sz w:val="20"/>
          <w:szCs w:val="20"/>
          <w:color w:val="auto"/>
        </w:rPr>
      </w:pPr>
      <w:r>
        <w:rPr>
          <w:rFonts w:ascii="Calibri" w:cs="Calibri" w:eastAsia="Calibri" w:hAnsi="Calibri"/>
          <w:sz w:val="18"/>
          <w:szCs w:val="18"/>
          <w:color w:val="595959"/>
        </w:rPr>
        <w:t>0</w:t>
      </w:r>
    </w:p>
    <w:p>
      <w:pPr>
        <w:spacing w:after="0" w:line="14" w:lineRule="exact"/>
        <w:rPr>
          <w:sz w:val="20"/>
          <w:szCs w:val="20"/>
          <w:color w:val="auto"/>
        </w:rPr>
      </w:pPr>
    </w:p>
    <w:p>
      <w:pPr>
        <w:ind w:left="660"/>
        <w:spacing w:after="0"/>
        <w:tabs>
          <w:tab w:leader="none" w:pos="1020" w:val="left"/>
          <w:tab w:leader="none" w:pos="1400" w:val="left"/>
          <w:tab w:leader="none" w:pos="1780" w:val="left"/>
          <w:tab w:leader="none" w:pos="2160" w:val="left"/>
          <w:tab w:leader="none" w:pos="2520" w:val="left"/>
          <w:tab w:leader="none" w:pos="2900" w:val="left"/>
          <w:tab w:leader="none" w:pos="3280" w:val="left"/>
        </w:tabs>
        <w:rPr>
          <w:sz w:val="20"/>
          <w:szCs w:val="20"/>
          <w:color w:val="auto"/>
        </w:rPr>
      </w:pPr>
      <w:r>
        <w:rPr>
          <w:rFonts w:ascii="Calibri" w:cs="Calibri" w:eastAsia="Calibri" w:hAnsi="Calibri"/>
          <w:sz w:val="18"/>
          <w:szCs w:val="18"/>
          <w:color w:val="595959"/>
        </w:rPr>
        <w:t>1</w:t>
        <w:tab/>
        <w:t>2</w:t>
      </w:r>
      <w:r>
        <w:rPr>
          <w:sz w:val="20"/>
          <w:szCs w:val="20"/>
          <w:color w:val="auto"/>
        </w:rPr>
        <w:tab/>
      </w:r>
      <w:r>
        <w:rPr>
          <w:rFonts w:ascii="Calibri" w:cs="Calibri" w:eastAsia="Calibri" w:hAnsi="Calibri"/>
          <w:sz w:val="18"/>
          <w:szCs w:val="18"/>
          <w:color w:val="595959"/>
        </w:rPr>
        <w:t>3</w:t>
      </w:r>
      <w:r>
        <w:rPr>
          <w:sz w:val="20"/>
          <w:szCs w:val="20"/>
          <w:color w:val="auto"/>
        </w:rPr>
        <w:tab/>
      </w:r>
      <w:r>
        <w:rPr>
          <w:rFonts w:ascii="Calibri" w:cs="Calibri" w:eastAsia="Calibri" w:hAnsi="Calibri"/>
          <w:sz w:val="18"/>
          <w:szCs w:val="18"/>
          <w:color w:val="595959"/>
        </w:rPr>
        <w:t>4</w:t>
      </w:r>
      <w:r>
        <w:rPr>
          <w:sz w:val="20"/>
          <w:szCs w:val="20"/>
          <w:color w:val="auto"/>
        </w:rPr>
        <w:tab/>
      </w:r>
      <w:r>
        <w:rPr>
          <w:rFonts w:ascii="Calibri" w:cs="Calibri" w:eastAsia="Calibri" w:hAnsi="Calibri"/>
          <w:sz w:val="18"/>
          <w:szCs w:val="18"/>
          <w:color w:val="595959"/>
        </w:rPr>
        <w:t>5</w:t>
        <w:tab/>
        <w:t>6</w:t>
        <w:tab/>
        <w:t>7</w:t>
        <w:tab/>
        <w:t>8</w:t>
      </w:r>
    </w:p>
    <w:p>
      <w:pPr>
        <w:spacing w:after="0" w:line="62" w:lineRule="exact"/>
        <w:rPr>
          <w:sz w:val="20"/>
          <w:szCs w:val="20"/>
          <w:color w:val="auto"/>
        </w:rPr>
      </w:pPr>
    </w:p>
    <w:p>
      <w:pPr>
        <w:ind w:left="620"/>
        <w:spacing w:after="0"/>
        <w:rPr>
          <w:sz w:val="20"/>
          <w:szCs w:val="20"/>
          <w:color w:val="auto"/>
        </w:rPr>
      </w:pPr>
      <w:r>
        <w:rPr>
          <w:rFonts w:ascii="Calibri" w:cs="Calibri" w:eastAsia="Calibri" w:hAnsi="Calibri"/>
          <w:sz w:val="20"/>
          <w:szCs w:val="20"/>
          <w:color w:val="595959"/>
        </w:rPr>
        <w:t>Время культивирования</w:t>
      </w:r>
      <w:r>
        <w:rPr>
          <w:rFonts w:ascii="Calibri" w:cs="Calibri" w:eastAsia="Calibri" w:hAnsi="Calibri"/>
          <w:sz w:val="20"/>
          <w:szCs w:val="20"/>
          <w:color w:val="595959"/>
        </w:rPr>
        <w:t>,</w:t>
      </w:r>
      <w:r>
        <w:rPr>
          <w:rFonts w:ascii="Calibri" w:cs="Calibri" w:eastAsia="Calibri" w:hAnsi="Calibri"/>
          <w:sz w:val="20"/>
          <w:szCs w:val="20"/>
          <w:color w:val="595959"/>
        </w:rPr>
        <w:t xml:space="preserve"> недели</w:t>
      </w:r>
    </w:p>
    <w:p>
      <w:pPr>
        <w:spacing w:after="0" w:line="297" w:lineRule="exact"/>
        <w:rPr>
          <w:sz w:val="20"/>
          <w:szCs w:val="20"/>
          <w:color w:val="auto"/>
        </w:rPr>
      </w:pPr>
    </w:p>
    <w:tbl>
      <w:tblPr>
        <w:tblLayout w:type="fixed"/>
        <w:tblInd w:w="500" w:type="dxa"/>
        <w:tblCellMar>
          <w:top w:w="0" w:type="dxa"/>
          <w:left w:w="0" w:type="dxa"/>
          <w:bottom w:w="0" w:type="dxa"/>
          <w:right w:w="0" w:type="dxa"/>
        </w:tblCellMar>
      </w:tblPr>
      <w:tr>
        <w:trPr>
          <w:trHeight w:val="73"/>
        </w:trPr>
        <w:tc>
          <w:tcPr>
            <w:tcW w:w="100" w:type="dxa"/>
            <w:vAlign w:val="bottom"/>
          </w:tcPr>
          <w:p>
            <w:pPr>
              <w:spacing w:after="0"/>
              <w:rPr>
                <w:sz w:val="6"/>
                <w:szCs w:val="6"/>
                <w:color w:val="auto"/>
              </w:rPr>
            </w:pPr>
          </w:p>
        </w:tc>
        <w:tc>
          <w:tcPr>
            <w:tcW w:w="1380" w:type="dxa"/>
            <w:vAlign w:val="bottom"/>
            <w:vMerge w:val="restart"/>
          </w:tcPr>
          <w:p>
            <w:pPr>
              <w:ind w:left="40"/>
              <w:spacing w:after="0"/>
              <w:rPr>
                <w:sz w:val="20"/>
                <w:szCs w:val="20"/>
                <w:color w:val="auto"/>
              </w:rPr>
            </w:pPr>
            <w:r>
              <w:rPr>
                <w:rFonts w:ascii="Calibri" w:cs="Calibri" w:eastAsia="Calibri" w:hAnsi="Calibri"/>
                <w:sz w:val="18"/>
                <w:szCs w:val="18"/>
                <w:color w:val="595959"/>
              </w:rPr>
              <w:t>Твердая среда</w:t>
            </w:r>
          </w:p>
        </w:tc>
        <w:tc>
          <w:tcPr>
            <w:tcW w:w="100" w:type="dxa"/>
            <w:vAlign w:val="bottom"/>
          </w:tcPr>
          <w:p>
            <w:pPr>
              <w:spacing w:after="0"/>
              <w:rPr>
                <w:sz w:val="6"/>
                <w:szCs w:val="6"/>
                <w:color w:val="auto"/>
              </w:rPr>
            </w:pPr>
          </w:p>
        </w:tc>
        <w:tc>
          <w:tcPr>
            <w:tcW w:w="960" w:type="dxa"/>
            <w:vAlign w:val="bottom"/>
            <w:vMerge w:val="restart"/>
          </w:tcPr>
          <w:p>
            <w:pPr>
              <w:ind w:left="40"/>
              <w:spacing w:after="0"/>
              <w:rPr>
                <w:sz w:val="20"/>
                <w:szCs w:val="20"/>
                <w:color w:val="auto"/>
              </w:rPr>
            </w:pPr>
            <w:r>
              <w:rPr>
                <w:rFonts w:ascii="Calibri" w:cs="Calibri" w:eastAsia="Calibri" w:hAnsi="Calibri"/>
                <w:sz w:val="18"/>
                <w:szCs w:val="18"/>
                <w:color w:val="595959"/>
                <w:w w:val="97"/>
              </w:rPr>
              <w:t>Биореактор</w:t>
            </w:r>
          </w:p>
        </w:tc>
        <w:tc>
          <w:tcPr>
            <w:tcW w:w="0" w:type="dxa"/>
            <w:vAlign w:val="bottom"/>
          </w:tcPr>
          <w:p>
            <w:pPr>
              <w:spacing w:after="0"/>
              <w:rPr>
                <w:sz w:val="1"/>
                <w:szCs w:val="1"/>
                <w:color w:val="auto"/>
              </w:rPr>
            </w:pPr>
          </w:p>
        </w:tc>
      </w:tr>
      <w:tr>
        <w:trPr>
          <w:trHeight w:val="99"/>
        </w:trPr>
        <w:tc>
          <w:tcPr>
            <w:tcW w:w="100" w:type="dxa"/>
            <w:vAlign w:val="bottom"/>
            <w:shd w:val="clear" w:color="auto" w:fill="5B9BD5"/>
          </w:tcPr>
          <w:p>
            <w:pPr>
              <w:spacing w:after="0"/>
              <w:rPr>
                <w:sz w:val="8"/>
                <w:szCs w:val="8"/>
                <w:color w:val="auto"/>
              </w:rPr>
            </w:pPr>
          </w:p>
        </w:tc>
        <w:tc>
          <w:tcPr>
            <w:tcW w:w="1380" w:type="dxa"/>
            <w:vAlign w:val="bottom"/>
            <w:vMerge w:val="continue"/>
          </w:tcPr>
          <w:p>
            <w:pPr>
              <w:spacing w:after="0"/>
              <w:rPr>
                <w:sz w:val="8"/>
                <w:szCs w:val="8"/>
                <w:color w:val="auto"/>
              </w:rPr>
            </w:pPr>
          </w:p>
        </w:tc>
        <w:tc>
          <w:tcPr>
            <w:tcW w:w="100" w:type="dxa"/>
            <w:vAlign w:val="bottom"/>
            <w:shd w:val="clear" w:color="auto" w:fill="FF0000"/>
          </w:tcPr>
          <w:p>
            <w:pPr>
              <w:spacing w:after="0"/>
              <w:rPr>
                <w:sz w:val="8"/>
                <w:szCs w:val="8"/>
                <w:color w:val="auto"/>
              </w:rPr>
            </w:pPr>
          </w:p>
        </w:tc>
        <w:tc>
          <w:tcPr>
            <w:tcW w:w="960" w:type="dxa"/>
            <w:vAlign w:val="bottom"/>
            <w:vMerge w:val="continue"/>
          </w:tcPr>
          <w:p>
            <w:pPr>
              <w:spacing w:after="0"/>
              <w:rPr>
                <w:sz w:val="8"/>
                <w:szCs w:val="8"/>
                <w:color w:val="auto"/>
              </w:rPr>
            </w:pPr>
          </w:p>
        </w:tc>
        <w:tc>
          <w:tcPr>
            <w:tcW w:w="0" w:type="dxa"/>
            <w:vAlign w:val="bottom"/>
          </w:tcPr>
          <w:p>
            <w:pPr>
              <w:spacing w:after="0"/>
              <w:rPr>
                <w:sz w:val="1"/>
                <w:szCs w:val="1"/>
                <w:color w:val="auto"/>
              </w:rPr>
            </w:pPr>
          </w:p>
        </w:tc>
      </w:tr>
      <w:tr>
        <w:trPr>
          <w:trHeight w:val="48"/>
        </w:trPr>
        <w:tc>
          <w:tcPr>
            <w:tcW w:w="100" w:type="dxa"/>
            <w:vAlign w:val="bottom"/>
          </w:tcPr>
          <w:p>
            <w:pPr>
              <w:spacing w:after="0"/>
              <w:rPr>
                <w:sz w:val="4"/>
                <w:szCs w:val="4"/>
                <w:color w:val="auto"/>
              </w:rPr>
            </w:pPr>
          </w:p>
        </w:tc>
        <w:tc>
          <w:tcPr>
            <w:tcW w:w="1380" w:type="dxa"/>
            <w:vAlign w:val="bottom"/>
            <w:vMerge w:val="continue"/>
          </w:tcPr>
          <w:p>
            <w:pPr>
              <w:spacing w:after="0"/>
              <w:rPr>
                <w:sz w:val="4"/>
                <w:szCs w:val="4"/>
                <w:color w:val="auto"/>
              </w:rPr>
            </w:pPr>
          </w:p>
        </w:tc>
        <w:tc>
          <w:tcPr>
            <w:tcW w:w="100" w:type="dxa"/>
            <w:vAlign w:val="bottom"/>
          </w:tcPr>
          <w:p>
            <w:pPr>
              <w:spacing w:after="0"/>
              <w:rPr>
                <w:sz w:val="4"/>
                <w:szCs w:val="4"/>
                <w:color w:val="auto"/>
              </w:rPr>
            </w:pPr>
          </w:p>
        </w:tc>
        <w:tc>
          <w:tcPr>
            <w:tcW w:w="960" w:type="dxa"/>
            <w:vAlign w:val="bottom"/>
            <w:vMerge w:val="continue"/>
          </w:tcPr>
          <w:p>
            <w:pPr>
              <w:spacing w:after="0"/>
              <w:rPr>
                <w:sz w:val="4"/>
                <w:szCs w:val="4"/>
                <w:color w:val="auto"/>
              </w:rPr>
            </w:pPr>
          </w:p>
        </w:tc>
        <w:tc>
          <w:tcPr>
            <w:tcW w:w="0" w:type="dxa"/>
            <w:vAlign w:val="bottom"/>
          </w:tcPr>
          <w:p>
            <w:pPr>
              <w:spacing w:after="0"/>
              <w:rPr>
                <w:sz w:val="1"/>
                <w:szCs w:val="1"/>
                <w:color w:val="auto"/>
              </w:rPr>
            </w:pPr>
          </w:p>
        </w:tc>
      </w:tr>
    </w:tbl>
    <w:p>
      <w:pPr>
        <w:spacing w:after="0" w:line="343" w:lineRule="exact"/>
        <w:rPr>
          <w:sz w:val="20"/>
          <w:szCs w:val="20"/>
          <w:color w:val="auto"/>
        </w:rPr>
      </w:pPr>
    </w:p>
    <w:p>
      <w:pPr>
        <w:ind w:left="1560"/>
        <w:spacing w:after="0"/>
        <w:rPr>
          <w:sz w:val="20"/>
          <w:szCs w:val="20"/>
          <w:color w:val="auto"/>
        </w:rPr>
      </w:pPr>
      <w:r>
        <w:rPr>
          <w:rFonts w:ascii="Times New Roman" w:cs="Times New Roman" w:eastAsia="Times New Roman" w:hAnsi="Times New Roman"/>
          <w:sz w:val="24"/>
          <w:szCs w:val="24"/>
          <w:color w:val="auto"/>
        </w:rPr>
        <w:t>Гранат</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-194310</wp:posOffset>
            </wp:positionH>
            <wp:positionV relativeFrom="paragraph">
              <wp:posOffset>367665</wp:posOffset>
            </wp:positionV>
            <wp:extent cx="2684145" cy="275272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a:extLst>
                        <a:ext uri="{28A0092B-C50C-407E-A947-70E740481C1C}"/>
                      </a:extLst>
                    </a:blip>
                    <a:srcRect/>
                    <a:stretch>
                      <a:fillRect/>
                    </a:stretch>
                  </pic:blipFill>
                  <pic:spPr bwMode="auto">
                    <a:xfrm>
                      <a:off x="0" y="0"/>
                      <a:ext cx="2684145" cy="275272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64" w:lineRule="exact"/>
        <w:rPr>
          <w:sz w:val="20"/>
          <w:szCs w:val="20"/>
          <w:color w:val="auto"/>
        </w:rPr>
      </w:pPr>
    </w:p>
    <w:tbl>
      <w:tblPr>
        <w:tblLayout w:type="fixed"/>
        <w:tblInd w:w="0" w:type="dxa"/>
        <w:tblCellMar>
          <w:top w:w="0" w:type="dxa"/>
          <w:left w:w="0" w:type="dxa"/>
          <w:bottom w:w="0" w:type="dxa"/>
          <w:right w:w="0" w:type="dxa"/>
        </w:tblCellMar>
      </w:tblPr>
      <w:tr>
        <w:trPr>
          <w:trHeight w:val="220"/>
        </w:trPr>
        <w:tc>
          <w:tcPr>
            <w:tcW w:w="200" w:type="dxa"/>
            <w:vAlign w:val="bottom"/>
          </w:tcPr>
          <w:p>
            <w:pPr>
              <w:spacing w:after="0"/>
              <w:rPr>
                <w:sz w:val="19"/>
                <w:szCs w:val="19"/>
                <w:color w:val="auto"/>
              </w:rPr>
            </w:pPr>
          </w:p>
        </w:tc>
        <w:tc>
          <w:tcPr>
            <w:tcW w:w="160" w:type="dxa"/>
            <w:vAlign w:val="bottom"/>
          </w:tcPr>
          <w:p>
            <w:pPr>
              <w:jc w:val="right"/>
              <w:spacing w:after="0"/>
              <w:rPr>
                <w:sz w:val="20"/>
                <w:szCs w:val="20"/>
                <w:color w:val="auto"/>
              </w:rPr>
            </w:pPr>
            <w:r>
              <w:rPr>
                <w:rFonts w:ascii="Calibri" w:cs="Calibri" w:eastAsia="Calibri" w:hAnsi="Calibri"/>
                <w:sz w:val="18"/>
                <w:szCs w:val="18"/>
                <w:color w:val="595959"/>
              </w:rPr>
              <w:t>9</w:t>
            </w:r>
          </w:p>
        </w:tc>
        <w:tc>
          <w:tcPr>
            <w:tcW w:w="0" w:type="dxa"/>
            <w:vAlign w:val="bottom"/>
          </w:tcPr>
          <w:p>
            <w:pPr>
              <w:spacing w:after="0"/>
              <w:rPr>
                <w:sz w:val="1"/>
                <w:szCs w:val="1"/>
                <w:color w:val="auto"/>
              </w:rPr>
            </w:pPr>
          </w:p>
        </w:tc>
      </w:tr>
      <w:tr>
        <w:trPr>
          <w:trHeight w:val="306"/>
        </w:trPr>
        <w:tc>
          <w:tcPr>
            <w:tcW w:w="200" w:type="dxa"/>
            <w:vAlign w:val="bottom"/>
          </w:tcPr>
          <w:p>
            <w:pPr>
              <w:spacing w:after="0"/>
              <w:rPr>
                <w:sz w:val="24"/>
                <w:szCs w:val="24"/>
                <w:color w:val="auto"/>
              </w:rPr>
            </w:pPr>
          </w:p>
        </w:tc>
        <w:tc>
          <w:tcPr>
            <w:tcW w:w="160" w:type="dxa"/>
            <w:vAlign w:val="bottom"/>
          </w:tcPr>
          <w:p>
            <w:pPr>
              <w:jc w:val="right"/>
              <w:spacing w:after="0"/>
              <w:rPr>
                <w:sz w:val="20"/>
                <w:szCs w:val="20"/>
                <w:color w:val="auto"/>
              </w:rPr>
            </w:pPr>
            <w:r>
              <w:rPr>
                <w:rFonts w:ascii="Calibri" w:cs="Calibri" w:eastAsia="Calibri" w:hAnsi="Calibri"/>
                <w:sz w:val="18"/>
                <w:szCs w:val="18"/>
                <w:color w:val="595959"/>
              </w:rPr>
              <w:t>8</w:t>
            </w:r>
          </w:p>
        </w:tc>
        <w:tc>
          <w:tcPr>
            <w:tcW w:w="0" w:type="dxa"/>
            <w:vAlign w:val="bottom"/>
          </w:tcPr>
          <w:p>
            <w:pPr>
              <w:spacing w:after="0"/>
              <w:rPr>
                <w:sz w:val="1"/>
                <w:szCs w:val="1"/>
                <w:color w:val="auto"/>
              </w:rPr>
            </w:pPr>
          </w:p>
        </w:tc>
      </w:tr>
      <w:tr>
        <w:trPr>
          <w:trHeight w:val="308"/>
        </w:trPr>
        <w:tc>
          <w:tcPr>
            <w:tcW w:w="200" w:type="dxa"/>
            <w:vAlign w:val="bottom"/>
            <w:textDirection w:val="btLr"/>
          </w:tcPr>
          <w:p>
            <w:pPr>
              <w:spacing w:after="0"/>
              <w:rPr>
                <w:sz w:val="20"/>
                <w:szCs w:val="20"/>
                <w:color w:val="auto"/>
              </w:rPr>
            </w:pPr>
            <w:r>
              <w:rPr>
                <w:rFonts w:ascii="Calibri" w:cs="Calibri" w:eastAsia="Calibri" w:hAnsi="Calibri"/>
                <w:sz w:val="20"/>
                <w:szCs w:val="20"/>
                <w:color w:val="595959"/>
                <w:w w:val="85"/>
              </w:rPr>
              <w:t>г</w:t>
            </w:r>
          </w:p>
        </w:tc>
        <w:tc>
          <w:tcPr>
            <w:tcW w:w="160" w:type="dxa"/>
            <w:vAlign w:val="bottom"/>
          </w:tcPr>
          <w:p>
            <w:pPr>
              <w:jc w:val="right"/>
              <w:spacing w:after="0"/>
              <w:rPr>
                <w:sz w:val="20"/>
                <w:szCs w:val="20"/>
                <w:color w:val="auto"/>
              </w:rPr>
            </w:pPr>
            <w:r>
              <w:rPr>
                <w:rFonts w:ascii="Calibri" w:cs="Calibri" w:eastAsia="Calibri" w:hAnsi="Calibri"/>
                <w:sz w:val="18"/>
                <w:szCs w:val="18"/>
                <w:color w:val="595959"/>
              </w:rPr>
              <w:t>7</w:t>
            </w:r>
          </w:p>
        </w:tc>
        <w:tc>
          <w:tcPr>
            <w:tcW w:w="0" w:type="dxa"/>
            <w:vAlign w:val="bottom"/>
          </w:tcPr>
          <w:p>
            <w:pPr>
              <w:spacing w:after="0"/>
              <w:rPr>
                <w:sz w:val="1"/>
                <w:szCs w:val="1"/>
                <w:color w:val="auto"/>
              </w:rPr>
            </w:pPr>
          </w:p>
        </w:tc>
      </w:tr>
      <w:tr>
        <w:trPr>
          <w:trHeight w:val="96"/>
        </w:trPr>
        <w:tc>
          <w:tcPr>
            <w:tcW w:w="200" w:type="dxa"/>
            <w:vAlign w:val="bottom"/>
            <w:textDirection w:val="btLr"/>
          </w:tcPr>
          <w:p>
            <w:pPr>
              <w:spacing w:after="0"/>
              <w:rPr>
                <w:sz w:val="20"/>
                <w:szCs w:val="20"/>
                <w:color w:val="auto"/>
              </w:rPr>
            </w:pPr>
            <w:r>
              <w:rPr>
                <w:rFonts w:ascii="Calibri" w:cs="Calibri" w:eastAsia="Calibri" w:hAnsi="Calibri"/>
                <w:sz w:val="20"/>
                <w:szCs w:val="20"/>
                <w:color w:val="595959"/>
                <w:w w:val="79"/>
              </w:rPr>
              <w:t>,</w:t>
            </w:r>
          </w:p>
        </w:tc>
        <w:tc>
          <w:tcPr>
            <w:tcW w:w="160" w:type="dxa"/>
            <w:vAlign w:val="bottom"/>
          </w:tcPr>
          <w:p>
            <w:pPr>
              <w:spacing w:after="0"/>
              <w:rPr>
                <w:sz w:val="8"/>
                <w:szCs w:val="8"/>
                <w:color w:val="auto"/>
              </w:rPr>
            </w:pPr>
          </w:p>
        </w:tc>
        <w:tc>
          <w:tcPr>
            <w:tcW w:w="0" w:type="dxa"/>
            <w:vAlign w:val="bottom"/>
          </w:tcPr>
          <w:p>
            <w:pPr>
              <w:spacing w:after="0"/>
              <w:rPr>
                <w:sz w:val="1"/>
                <w:szCs w:val="1"/>
                <w:color w:val="auto"/>
              </w:rPr>
            </w:pPr>
          </w:p>
        </w:tc>
      </w:tr>
      <w:tr>
        <w:trPr>
          <w:trHeight w:val="164"/>
        </w:trPr>
        <w:tc>
          <w:tcPr>
            <w:tcW w:w="200" w:type="dxa"/>
            <w:vAlign w:val="bottom"/>
            <w:textDirection w:val="btLr"/>
          </w:tcPr>
          <w:p>
            <w:pPr>
              <w:ind w:left="122"/>
              <w:spacing w:after="0"/>
              <w:rPr>
                <w:sz w:val="20"/>
                <w:szCs w:val="20"/>
                <w:color w:val="auto"/>
              </w:rPr>
            </w:pPr>
            <w:r>
              <w:rPr>
                <w:rFonts w:ascii="Calibri" w:cs="Calibri" w:eastAsia="Calibri" w:hAnsi="Calibri"/>
                <w:sz w:val="6"/>
                <w:szCs w:val="6"/>
                <w:color w:val="595959"/>
                <w:w w:val="77"/>
              </w:rPr>
              <w:t>побегов</w:t>
            </w:r>
          </w:p>
        </w:tc>
        <w:tc>
          <w:tcPr>
            <w:tcW w:w="160" w:type="dxa"/>
            <w:vAlign w:val="bottom"/>
            <w:vMerge w:val="restart"/>
          </w:tcPr>
          <w:p>
            <w:pPr>
              <w:jc w:val="right"/>
              <w:spacing w:after="0" w:line="208" w:lineRule="exact"/>
              <w:rPr>
                <w:sz w:val="20"/>
                <w:szCs w:val="20"/>
                <w:color w:val="auto"/>
              </w:rPr>
            </w:pPr>
            <w:r>
              <w:rPr>
                <w:rFonts w:ascii="Calibri" w:cs="Calibri" w:eastAsia="Calibri" w:hAnsi="Calibri"/>
                <w:sz w:val="18"/>
                <w:szCs w:val="18"/>
                <w:color w:val="595959"/>
              </w:rPr>
              <w:t>6</w:t>
            </w:r>
          </w:p>
        </w:tc>
        <w:tc>
          <w:tcPr>
            <w:tcW w:w="0" w:type="dxa"/>
            <w:vAlign w:val="bottom"/>
          </w:tcPr>
          <w:p>
            <w:pPr>
              <w:spacing w:after="0"/>
              <w:rPr>
                <w:sz w:val="1"/>
                <w:szCs w:val="1"/>
                <w:color w:val="auto"/>
              </w:rPr>
            </w:pPr>
          </w:p>
        </w:tc>
      </w:tr>
      <w:tr>
        <w:trPr>
          <w:trHeight w:val="44"/>
        </w:trPr>
        <w:tc>
          <w:tcPr>
            <w:tcW w:w="200" w:type="dxa"/>
            <w:vAlign w:val="bottom"/>
          </w:tcPr>
          <w:p>
            <w:pPr>
              <w:spacing w:after="0"/>
              <w:rPr>
                <w:sz w:val="3"/>
                <w:szCs w:val="3"/>
                <w:color w:val="auto"/>
              </w:rPr>
            </w:pPr>
          </w:p>
        </w:tc>
        <w:tc>
          <w:tcPr>
            <w:tcW w:w="160" w:type="dxa"/>
            <w:vAlign w:val="bottom"/>
            <w:vMerge w:val="continue"/>
          </w:tcPr>
          <w:p>
            <w:pPr>
              <w:spacing w:after="0"/>
              <w:rPr>
                <w:sz w:val="3"/>
                <w:szCs w:val="3"/>
                <w:color w:val="auto"/>
              </w:rPr>
            </w:pPr>
          </w:p>
        </w:tc>
        <w:tc>
          <w:tcPr>
            <w:tcW w:w="0" w:type="dxa"/>
            <w:vAlign w:val="bottom"/>
          </w:tcPr>
          <w:p>
            <w:pPr>
              <w:spacing w:after="0"/>
              <w:rPr>
                <w:sz w:val="1"/>
                <w:szCs w:val="1"/>
                <w:color w:val="auto"/>
              </w:rPr>
            </w:pPr>
          </w:p>
        </w:tc>
      </w:tr>
      <w:tr>
        <w:trPr>
          <w:trHeight w:val="306"/>
        </w:trPr>
        <w:tc>
          <w:tcPr>
            <w:tcW w:w="200" w:type="dxa"/>
            <w:vAlign w:val="bottom"/>
          </w:tcPr>
          <w:p>
            <w:pPr>
              <w:spacing w:after="0"/>
              <w:rPr>
                <w:sz w:val="24"/>
                <w:szCs w:val="24"/>
                <w:color w:val="auto"/>
              </w:rPr>
            </w:pPr>
          </w:p>
        </w:tc>
        <w:tc>
          <w:tcPr>
            <w:tcW w:w="160" w:type="dxa"/>
            <w:vAlign w:val="bottom"/>
          </w:tcPr>
          <w:p>
            <w:pPr>
              <w:jc w:val="right"/>
              <w:spacing w:after="0"/>
              <w:rPr>
                <w:sz w:val="20"/>
                <w:szCs w:val="20"/>
                <w:color w:val="auto"/>
              </w:rPr>
            </w:pPr>
            <w:r>
              <w:rPr>
                <w:rFonts w:ascii="Calibri" w:cs="Calibri" w:eastAsia="Calibri" w:hAnsi="Calibri"/>
                <w:sz w:val="18"/>
                <w:szCs w:val="18"/>
                <w:color w:val="595959"/>
              </w:rPr>
              <w:t>5</w:t>
            </w:r>
          </w:p>
        </w:tc>
        <w:tc>
          <w:tcPr>
            <w:tcW w:w="0" w:type="dxa"/>
            <w:vAlign w:val="bottom"/>
          </w:tcPr>
          <w:p>
            <w:pPr>
              <w:spacing w:after="0"/>
              <w:rPr>
                <w:sz w:val="1"/>
                <w:szCs w:val="1"/>
                <w:color w:val="auto"/>
              </w:rPr>
            </w:pPr>
          </w:p>
        </w:tc>
      </w:tr>
      <w:tr>
        <w:trPr>
          <w:trHeight w:val="306"/>
        </w:trPr>
        <w:tc>
          <w:tcPr>
            <w:tcW w:w="200" w:type="dxa"/>
            <w:vAlign w:val="bottom"/>
            <w:vMerge w:val="restart"/>
            <w:textDirection w:val="btLr"/>
          </w:tcPr>
          <w:p>
            <w:pPr>
              <w:spacing w:after="0"/>
              <w:rPr>
                <w:sz w:val="20"/>
                <w:szCs w:val="20"/>
                <w:color w:val="auto"/>
              </w:rPr>
            </w:pPr>
            <w:r>
              <w:rPr>
                <w:rFonts w:ascii="Calibri" w:cs="Calibri" w:eastAsia="Calibri" w:hAnsi="Calibri"/>
                <w:sz w:val="20"/>
                <w:szCs w:val="20"/>
                <w:color w:val="595959"/>
                <w:w w:val="97"/>
              </w:rPr>
              <w:t>Масса</w:t>
            </w:r>
          </w:p>
        </w:tc>
        <w:tc>
          <w:tcPr>
            <w:tcW w:w="160" w:type="dxa"/>
            <w:vAlign w:val="bottom"/>
          </w:tcPr>
          <w:p>
            <w:pPr>
              <w:jc w:val="right"/>
              <w:spacing w:after="0"/>
              <w:rPr>
                <w:sz w:val="20"/>
                <w:szCs w:val="20"/>
                <w:color w:val="auto"/>
              </w:rPr>
            </w:pPr>
            <w:r>
              <w:rPr>
                <w:rFonts w:ascii="Calibri" w:cs="Calibri" w:eastAsia="Calibri" w:hAnsi="Calibri"/>
                <w:sz w:val="18"/>
                <w:szCs w:val="18"/>
                <w:color w:val="595959"/>
              </w:rPr>
              <w:t>4</w:t>
            </w:r>
          </w:p>
        </w:tc>
        <w:tc>
          <w:tcPr>
            <w:tcW w:w="0" w:type="dxa"/>
            <w:vAlign w:val="bottom"/>
          </w:tcPr>
          <w:p>
            <w:pPr>
              <w:spacing w:after="0"/>
              <w:rPr>
                <w:sz w:val="1"/>
                <w:szCs w:val="1"/>
                <w:color w:val="auto"/>
              </w:rPr>
            </w:pPr>
          </w:p>
        </w:tc>
      </w:tr>
      <w:tr>
        <w:trPr>
          <w:trHeight w:val="263"/>
        </w:trPr>
        <w:tc>
          <w:tcPr>
            <w:tcW w:w="200" w:type="dxa"/>
            <w:vAlign w:val="bottom"/>
            <w:vMerge w:val="continue"/>
          </w:tcPr>
          <w:p>
            <w:pPr>
              <w:spacing w:after="0"/>
              <w:rPr>
                <w:sz w:val="22"/>
                <w:szCs w:val="22"/>
                <w:color w:val="auto"/>
              </w:rPr>
            </w:pPr>
          </w:p>
        </w:tc>
        <w:tc>
          <w:tcPr>
            <w:tcW w:w="160" w:type="dxa"/>
            <w:vAlign w:val="bottom"/>
            <w:vMerge w:val="restart"/>
          </w:tcPr>
          <w:p>
            <w:pPr>
              <w:jc w:val="right"/>
              <w:spacing w:after="0"/>
              <w:rPr>
                <w:sz w:val="20"/>
                <w:szCs w:val="20"/>
                <w:color w:val="auto"/>
              </w:rPr>
            </w:pPr>
            <w:r>
              <w:rPr>
                <w:rFonts w:ascii="Calibri" w:cs="Calibri" w:eastAsia="Calibri" w:hAnsi="Calibri"/>
                <w:sz w:val="18"/>
                <w:szCs w:val="18"/>
                <w:color w:val="595959"/>
              </w:rPr>
              <w:t>3</w:t>
            </w:r>
          </w:p>
        </w:tc>
        <w:tc>
          <w:tcPr>
            <w:tcW w:w="0" w:type="dxa"/>
            <w:vAlign w:val="bottom"/>
          </w:tcPr>
          <w:p>
            <w:pPr>
              <w:spacing w:after="0"/>
              <w:rPr>
                <w:sz w:val="1"/>
                <w:szCs w:val="1"/>
                <w:color w:val="auto"/>
              </w:rPr>
            </w:pPr>
          </w:p>
        </w:tc>
      </w:tr>
      <w:tr>
        <w:trPr>
          <w:trHeight w:val="44"/>
        </w:trPr>
        <w:tc>
          <w:tcPr>
            <w:tcW w:w="200" w:type="dxa"/>
            <w:vAlign w:val="bottom"/>
          </w:tcPr>
          <w:p>
            <w:pPr>
              <w:spacing w:after="0"/>
              <w:rPr>
                <w:sz w:val="3"/>
                <w:szCs w:val="3"/>
                <w:color w:val="auto"/>
              </w:rPr>
            </w:pPr>
          </w:p>
        </w:tc>
        <w:tc>
          <w:tcPr>
            <w:tcW w:w="160" w:type="dxa"/>
            <w:vAlign w:val="bottom"/>
            <w:vMerge w:val="continue"/>
          </w:tcPr>
          <w:p>
            <w:pPr>
              <w:spacing w:after="0"/>
              <w:rPr>
                <w:sz w:val="3"/>
                <w:szCs w:val="3"/>
                <w:color w:val="auto"/>
              </w:rPr>
            </w:pPr>
          </w:p>
        </w:tc>
        <w:tc>
          <w:tcPr>
            <w:tcW w:w="0" w:type="dxa"/>
            <w:vAlign w:val="bottom"/>
          </w:tcPr>
          <w:p>
            <w:pPr>
              <w:spacing w:after="0"/>
              <w:rPr>
                <w:sz w:val="1"/>
                <w:szCs w:val="1"/>
                <w:color w:val="auto"/>
              </w:rPr>
            </w:pPr>
          </w:p>
        </w:tc>
      </w:tr>
    </w:tbl>
    <w:p>
      <w:pPr>
        <w:spacing w:after="0" w:line="86" w:lineRule="exact"/>
        <w:rPr>
          <w:sz w:val="20"/>
          <w:szCs w:val="20"/>
          <w:color w:val="auto"/>
        </w:rPr>
      </w:pPr>
    </w:p>
    <w:p>
      <w:pPr>
        <w:ind w:left="260"/>
        <w:spacing w:after="0"/>
        <w:rPr>
          <w:sz w:val="20"/>
          <w:szCs w:val="20"/>
          <w:color w:val="auto"/>
        </w:rPr>
      </w:pPr>
      <w:r>
        <w:rPr>
          <w:rFonts w:ascii="Calibri" w:cs="Calibri" w:eastAsia="Calibri" w:hAnsi="Calibri"/>
          <w:sz w:val="18"/>
          <w:szCs w:val="18"/>
          <w:color w:val="595959"/>
        </w:rPr>
        <w:t>2</w:t>
      </w:r>
    </w:p>
    <w:p>
      <w:pPr>
        <w:spacing w:after="0" w:line="86" w:lineRule="exact"/>
        <w:rPr>
          <w:sz w:val="20"/>
          <w:szCs w:val="20"/>
          <w:color w:val="auto"/>
        </w:rPr>
      </w:pPr>
    </w:p>
    <w:p>
      <w:pPr>
        <w:ind w:left="260"/>
        <w:spacing w:after="0"/>
        <w:rPr>
          <w:sz w:val="20"/>
          <w:szCs w:val="20"/>
          <w:color w:val="auto"/>
        </w:rPr>
      </w:pPr>
      <w:r>
        <w:rPr>
          <w:rFonts w:ascii="Calibri" w:cs="Calibri" w:eastAsia="Calibri" w:hAnsi="Calibri"/>
          <w:sz w:val="18"/>
          <w:szCs w:val="18"/>
          <w:color w:val="595959"/>
        </w:rPr>
        <w:t>1</w:t>
      </w:r>
    </w:p>
    <w:p>
      <w:pPr>
        <w:spacing w:after="0" w:line="86" w:lineRule="exact"/>
        <w:rPr>
          <w:sz w:val="20"/>
          <w:szCs w:val="20"/>
          <w:color w:val="auto"/>
        </w:rPr>
      </w:pPr>
    </w:p>
    <w:p>
      <w:pPr>
        <w:ind w:left="260"/>
        <w:spacing w:after="0"/>
        <w:rPr>
          <w:sz w:val="20"/>
          <w:szCs w:val="20"/>
          <w:color w:val="auto"/>
        </w:rPr>
      </w:pPr>
      <w:r>
        <w:rPr>
          <w:rFonts w:ascii="Calibri" w:cs="Calibri" w:eastAsia="Calibri" w:hAnsi="Calibri"/>
          <w:sz w:val="18"/>
          <w:szCs w:val="18"/>
          <w:color w:val="595959"/>
        </w:rPr>
        <w:t>0</w:t>
      </w:r>
    </w:p>
    <w:p>
      <w:pPr>
        <w:spacing w:after="0" w:line="14" w:lineRule="exact"/>
        <w:rPr>
          <w:sz w:val="20"/>
          <w:szCs w:val="20"/>
          <w:color w:val="auto"/>
        </w:rPr>
      </w:pPr>
    </w:p>
    <w:p>
      <w:pPr>
        <w:jc w:val="both"/>
        <w:ind w:left="660"/>
        <w:spacing w:after="0"/>
        <w:tabs>
          <w:tab w:leader="none" w:pos="1040" w:val="left"/>
          <w:tab w:leader="none" w:pos="1440" w:val="left"/>
          <w:tab w:leader="none" w:pos="1840" w:val="left"/>
          <w:tab w:leader="none" w:pos="2240" w:val="left"/>
          <w:tab w:leader="none" w:pos="2640" w:val="left"/>
          <w:tab w:leader="none" w:pos="3040" w:val="left"/>
          <w:tab w:leader="none" w:pos="3440" w:val="left"/>
        </w:tabs>
        <w:rPr>
          <w:sz w:val="20"/>
          <w:szCs w:val="20"/>
          <w:color w:val="auto"/>
        </w:rPr>
      </w:pPr>
      <w:r>
        <w:rPr>
          <w:rFonts w:ascii="Calibri" w:cs="Calibri" w:eastAsia="Calibri" w:hAnsi="Calibri"/>
          <w:sz w:val="18"/>
          <w:szCs w:val="18"/>
          <w:color w:val="595959"/>
        </w:rPr>
        <w:t>1</w:t>
      </w:r>
      <w:r>
        <w:rPr>
          <w:sz w:val="20"/>
          <w:szCs w:val="20"/>
          <w:color w:val="auto"/>
        </w:rPr>
        <w:tab/>
      </w:r>
      <w:r>
        <w:rPr>
          <w:rFonts w:ascii="Calibri" w:cs="Calibri" w:eastAsia="Calibri" w:hAnsi="Calibri"/>
          <w:sz w:val="18"/>
          <w:szCs w:val="18"/>
          <w:color w:val="595959"/>
        </w:rPr>
        <w:t>2</w:t>
      </w:r>
      <w:r>
        <w:rPr>
          <w:sz w:val="20"/>
          <w:szCs w:val="20"/>
          <w:color w:val="auto"/>
        </w:rPr>
        <w:tab/>
      </w:r>
      <w:r>
        <w:rPr>
          <w:rFonts w:ascii="Calibri" w:cs="Calibri" w:eastAsia="Calibri" w:hAnsi="Calibri"/>
          <w:sz w:val="18"/>
          <w:szCs w:val="18"/>
          <w:color w:val="595959"/>
        </w:rPr>
        <w:t>3</w:t>
      </w:r>
      <w:r>
        <w:rPr>
          <w:sz w:val="20"/>
          <w:szCs w:val="20"/>
          <w:color w:val="auto"/>
        </w:rPr>
        <w:tab/>
      </w:r>
      <w:r>
        <w:rPr>
          <w:rFonts w:ascii="Calibri" w:cs="Calibri" w:eastAsia="Calibri" w:hAnsi="Calibri"/>
          <w:sz w:val="18"/>
          <w:szCs w:val="18"/>
          <w:color w:val="595959"/>
        </w:rPr>
        <w:t>4</w:t>
      </w:r>
      <w:r>
        <w:rPr>
          <w:sz w:val="20"/>
          <w:szCs w:val="20"/>
          <w:color w:val="auto"/>
        </w:rPr>
        <w:tab/>
      </w:r>
      <w:r>
        <w:rPr>
          <w:rFonts w:ascii="Calibri" w:cs="Calibri" w:eastAsia="Calibri" w:hAnsi="Calibri"/>
          <w:sz w:val="18"/>
          <w:szCs w:val="18"/>
          <w:color w:val="595959"/>
        </w:rPr>
        <w:t>5</w:t>
      </w:r>
      <w:r>
        <w:rPr>
          <w:sz w:val="20"/>
          <w:szCs w:val="20"/>
          <w:color w:val="auto"/>
        </w:rPr>
        <w:tab/>
      </w:r>
      <w:r>
        <w:rPr>
          <w:rFonts w:ascii="Calibri" w:cs="Calibri" w:eastAsia="Calibri" w:hAnsi="Calibri"/>
          <w:sz w:val="18"/>
          <w:szCs w:val="18"/>
          <w:color w:val="595959"/>
        </w:rPr>
        <w:t>6</w:t>
      </w:r>
      <w:r>
        <w:rPr>
          <w:sz w:val="20"/>
          <w:szCs w:val="20"/>
          <w:color w:val="auto"/>
        </w:rPr>
        <w:tab/>
      </w:r>
      <w:r>
        <w:rPr>
          <w:rFonts w:ascii="Calibri" w:cs="Calibri" w:eastAsia="Calibri" w:hAnsi="Calibri"/>
          <w:sz w:val="18"/>
          <w:szCs w:val="18"/>
          <w:color w:val="595959"/>
        </w:rPr>
        <w:t>7</w:t>
      </w:r>
      <w:r>
        <w:rPr>
          <w:sz w:val="20"/>
          <w:szCs w:val="20"/>
          <w:color w:val="auto"/>
        </w:rPr>
        <w:tab/>
      </w:r>
      <w:r>
        <w:rPr>
          <w:rFonts w:ascii="Calibri" w:cs="Calibri" w:eastAsia="Calibri" w:hAnsi="Calibri"/>
          <w:sz w:val="15"/>
          <w:szCs w:val="15"/>
          <w:color w:val="595959"/>
        </w:rPr>
        <w:t>8</w:t>
      </w:r>
    </w:p>
    <w:p>
      <w:pPr>
        <w:spacing w:after="0" w:line="62" w:lineRule="exact"/>
        <w:rPr>
          <w:sz w:val="20"/>
          <w:szCs w:val="20"/>
          <w:color w:val="auto"/>
        </w:rPr>
      </w:pPr>
    </w:p>
    <w:p>
      <w:pPr>
        <w:ind w:left="700"/>
        <w:spacing w:after="0"/>
        <w:rPr>
          <w:sz w:val="20"/>
          <w:szCs w:val="20"/>
          <w:color w:val="auto"/>
        </w:rPr>
      </w:pPr>
      <w:r>
        <w:rPr>
          <w:rFonts w:ascii="Calibri" w:cs="Calibri" w:eastAsia="Calibri" w:hAnsi="Calibri"/>
          <w:sz w:val="20"/>
          <w:szCs w:val="20"/>
          <w:color w:val="595959"/>
        </w:rPr>
        <w:t>Время культивирования</w:t>
      </w:r>
      <w:r>
        <w:rPr>
          <w:rFonts w:ascii="Calibri" w:cs="Calibri" w:eastAsia="Calibri" w:hAnsi="Calibri"/>
          <w:sz w:val="20"/>
          <w:szCs w:val="20"/>
          <w:color w:val="595959"/>
        </w:rPr>
        <w:t>,</w:t>
      </w:r>
      <w:r>
        <w:rPr>
          <w:rFonts w:ascii="Calibri" w:cs="Calibri" w:eastAsia="Calibri" w:hAnsi="Calibri"/>
          <w:sz w:val="20"/>
          <w:szCs w:val="20"/>
          <w:color w:val="595959"/>
        </w:rPr>
        <w:t xml:space="preserve"> недели</w:t>
      </w:r>
    </w:p>
    <w:p>
      <w:pPr>
        <w:spacing w:after="0" w:line="297" w:lineRule="exact"/>
        <w:rPr>
          <w:sz w:val="20"/>
          <w:szCs w:val="20"/>
          <w:color w:val="auto"/>
        </w:rPr>
      </w:pPr>
    </w:p>
    <w:tbl>
      <w:tblPr>
        <w:tblLayout w:type="fixed"/>
        <w:tblInd w:w="580" w:type="dxa"/>
        <w:tblCellMar>
          <w:top w:w="0" w:type="dxa"/>
          <w:left w:w="0" w:type="dxa"/>
          <w:bottom w:w="0" w:type="dxa"/>
          <w:right w:w="0" w:type="dxa"/>
        </w:tblCellMar>
      </w:tblPr>
      <w:tr>
        <w:trPr>
          <w:trHeight w:val="72"/>
        </w:trPr>
        <w:tc>
          <w:tcPr>
            <w:tcW w:w="100" w:type="dxa"/>
            <w:vAlign w:val="bottom"/>
          </w:tcPr>
          <w:p>
            <w:pPr>
              <w:spacing w:after="0"/>
              <w:rPr>
                <w:sz w:val="6"/>
                <w:szCs w:val="6"/>
                <w:color w:val="auto"/>
              </w:rPr>
            </w:pPr>
          </w:p>
        </w:tc>
        <w:tc>
          <w:tcPr>
            <w:tcW w:w="1380" w:type="dxa"/>
            <w:vAlign w:val="bottom"/>
            <w:vMerge w:val="restart"/>
          </w:tcPr>
          <w:p>
            <w:pPr>
              <w:ind w:left="40"/>
              <w:spacing w:after="0"/>
              <w:rPr>
                <w:sz w:val="20"/>
                <w:szCs w:val="20"/>
                <w:color w:val="auto"/>
              </w:rPr>
            </w:pPr>
            <w:r>
              <w:rPr>
                <w:rFonts w:ascii="Calibri" w:cs="Calibri" w:eastAsia="Calibri" w:hAnsi="Calibri"/>
                <w:sz w:val="18"/>
                <w:szCs w:val="18"/>
                <w:color w:val="595959"/>
              </w:rPr>
              <w:t>Твердая среда</w:t>
            </w:r>
          </w:p>
        </w:tc>
        <w:tc>
          <w:tcPr>
            <w:tcW w:w="100" w:type="dxa"/>
            <w:vAlign w:val="bottom"/>
          </w:tcPr>
          <w:p>
            <w:pPr>
              <w:spacing w:after="0"/>
              <w:rPr>
                <w:sz w:val="6"/>
                <w:szCs w:val="6"/>
                <w:color w:val="auto"/>
              </w:rPr>
            </w:pPr>
          </w:p>
        </w:tc>
        <w:tc>
          <w:tcPr>
            <w:tcW w:w="960" w:type="dxa"/>
            <w:vAlign w:val="bottom"/>
            <w:vMerge w:val="restart"/>
          </w:tcPr>
          <w:p>
            <w:pPr>
              <w:ind w:left="40"/>
              <w:spacing w:after="0"/>
              <w:rPr>
                <w:sz w:val="20"/>
                <w:szCs w:val="20"/>
                <w:color w:val="auto"/>
              </w:rPr>
            </w:pPr>
            <w:r>
              <w:rPr>
                <w:rFonts w:ascii="Calibri" w:cs="Calibri" w:eastAsia="Calibri" w:hAnsi="Calibri"/>
                <w:sz w:val="18"/>
                <w:szCs w:val="18"/>
                <w:color w:val="595959"/>
                <w:w w:val="97"/>
              </w:rPr>
              <w:t>Биореактор</w:t>
            </w:r>
          </w:p>
        </w:tc>
        <w:tc>
          <w:tcPr>
            <w:tcW w:w="0" w:type="dxa"/>
            <w:vAlign w:val="bottom"/>
          </w:tcPr>
          <w:p>
            <w:pPr>
              <w:spacing w:after="0"/>
              <w:rPr>
                <w:sz w:val="1"/>
                <w:szCs w:val="1"/>
                <w:color w:val="auto"/>
              </w:rPr>
            </w:pPr>
          </w:p>
        </w:tc>
      </w:tr>
      <w:tr>
        <w:trPr>
          <w:trHeight w:val="99"/>
        </w:trPr>
        <w:tc>
          <w:tcPr>
            <w:tcW w:w="100" w:type="dxa"/>
            <w:vAlign w:val="bottom"/>
            <w:shd w:val="clear" w:color="auto" w:fill="5B9BD5"/>
          </w:tcPr>
          <w:p>
            <w:pPr>
              <w:spacing w:after="0"/>
              <w:rPr>
                <w:sz w:val="8"/>
                <w:szCs w:val="8"/>
                <w:color w:val="auto"/>
              </w:rPr>
            </w:pPr>
          </w:p>
        </w:tc>
        <w:tc>
          <w:tcPr>
            <w:tcW w:w="1380" w:type="dxa"/>
            <w:vAlign w:val="bottom"/>
            <w:vMerge w:val="continue"/>
          </w:tcPr>
          <w:p>
            <w:pPr>
              <w:spacing w:after="0"/>
              <w:rPr>
                <w:sz w:val="8"/>
                <w:szCs w:val="8"/>
                <w:color w:val="auto"/>
              </w:rPr>
            </w:pPr>
          </w:p>
        </w:tc>
        <w:tc>
          <w:tcPr>
            <w:tcW w:w="100" w:type="dxa"/>
            <w:vAlign w:val="bottom"/>
            <w:shd w:val="clear" w:color="auto" w:fill="92D050"/>
          </w:tcPr>
          <w:p>
            <w:pPr>
              <w:spacing w:after="0"/>
              <w:rPr>
                <w:sz w:val="8"/>
                <w:szCs w:val="8"/>
                <w:color w:val="auto"/>
              </w:rPr>
            </w:pPr>
          </w:p>
        </w:tc>
        <w:tc>
          <w:tcPr>
            <w:tcW w:w="960" w:type="dxa"/>
            <w:vAlign w:val="bottom"/>
            <w:vMerge w:val="continue"/>
          </w:tcPr>
          <w:p>
            <w:pPr>
              <w:spacing w:after="0"/>
              <w:rPr>
                <w:sz w:val="8"/>
                <w:szCs w:val="8"/>
                <w:color w:val="auto"/>
              </w:rPr>
            </w:pPr>
          </w:p>
        </w:tc>
        <w:tc>
          <w:tcPr>
            <w:tcW w:w="0" w:type="dxa"/>
            <w:vAlign w:val="bottom"/>
          </w:tcPr>
          <w:p>
            <w:pPr>
              <w:spacing w:after="0"/>
              <w:rPr>
                <w:sz w:val="1"/>
                <w:szCs w:val="1"/>
                <w:color w:val="auto"/>
              </w:rPr>
            </w:pPr>
          </w:p>
        </w:tc>
      </w:tr>
      <w:tr>
        <w:trPr>
          <w:trHeight w:val="49"/>
        </w:trPr>
        <w:tc>
          <w:tcPr>
            <w:tcW w:w="100" w:type="dxa"/>
            <w:vAlign w:val="bottom"/>
          </w:tcPr>
          <w:p>
            <w:pPr>
              <w:spacing w:after="0"/>
              <w:rPr>
                <w:sz w:val="4"/>
                <w:szCs w:val="4"/>
                <w:color w:val="auto"/>
              </w:rPr>
            </w:pPr>
          </w:p>
        </w:tc>
        <w:tc>
          <w:tcPr>
            <w:tcW w:w="1380" w:type="dxa"/>
            <w:vAlign w:val="bottom"/>
            <w:vMerge w:val="continue"/>
          </w:tcPr>
          <w:p>
            <w:pPr>
              <w:spacing w:after="0"/>
              <w:rPr>
                <w:sz w:val="4"/>
                <w:szCs w:val="4"/>
                <w:color w:val="auto"/>
              </w:rPr>
            </w:pPr>
          </w:p>
        </w:tc>
        <w:tc>
          <w:tcPr>
            <w:tcW w:w="100" w:type="dxa"/>
            <w:vAlign w:val="bottom"/>
          </w:tcPr>
          <w:p>
            <w:pPr>
              <w:spacing w:after="0"/>
              <w:rPr>
                <w:sz w:val="4"/>
                <w:szCs w:val="4"/>
                <w:color w:val="auto"/>
              </w:rPr>
            </w:pPr>
          </w:p>
        </w:tc>
        <w:tc>
          <w:tcPr>
            <w:tcW w:w="960" w:type="dxa"/>
            <w:vAlign w:val="bottom"/>
            <w:vMerge w:val="continue"/>
          </w:tcPr>
          <w:p>
            <w:pPr>
              <w:spacing w:after="0"/>
              <w:rPr>
                <w:sz w:val="4"/>
                <w:szCs w:val="4"/>
                <w:color w:val="auto"/>
              </w:rPr>
            </w:pPr>
          </w:p>
        </w:tc>
        <w:tc>
          <w:tcPr>
            <w:tcW w:w="0" w:type="dxa"/>
            <w:vAlign w:val="bottom"/>
          </w:tcPr>
          <w:p>
            <w:pPr>
              <w:spacing w:after="0"/>
              <w:rPr>
                <w:sz w:val="1"/>
                <w:szCs w:val="1"/>
                <w:color w:val="auto"/>
              </w:rPr>
            </w:pPr>
          </w:p>
        </w:tc>
      </w:tr>
    </w:tbl>
    <w:p>
      <w:pPr>
        <w:spacing w:after="0" w:line="325" w:lineRule="exact"/>
        <w:rPr>
          <w:sz w:val="20"/>
          <w:szCs w:val="20"/>
          <w:color w:val="auto"/>
        </w:rPr>
      </w:pPr>
    </w:p>
    <w:p>
      <w:pPr>
        <w:ind w:left="1620"/>
        <w:spacing w:after="0"/>
        <w:rPr>
          <w:sz w:val="20"/>
          <w:szCs w:val="20"/>
          <w:color w:val="auto"/>
        </w:rPr>
      </w:pPr>
      <w:r>
        <w:rPr>
          <w:rFonts w:ascii="Times New Roman" w:cs="Times New Roman" w:eastAsia="Times New Roman" w:hAnsi="Times New Roman"/>
          <w:sz w:val="24"/>
          <w:szCs w:val="24"/>
          <w:color w:val="auto"/>
        </w:rPr>
        <w:t>Маслина</w:t>
      </w:r>
    </w:p>
    <w:p>
      <w:pPr>
        <w:spacing w:after="0" w:line="200" w:lineRule="exact"/>
        <w:rPr>
          <w:sz w:val="20"/>
          <w:szCs w:val="20"/>
          <w:color w:val="auto"/>
        </w:rPr>
      </w:pPr>
    </w:p>
    <w:p>
      <w:pPr>
        <w:sectPr>
          <w:pgSz w:w="11900" w:h="16836" w:orient="portrait"/>
          <w:cols w:equalWidth="0" w:num="2">
            <w:col w:w="5280" w:space="720"/>
            <w:col w:w="3620"/>
          </w:cols>
          <w:pgMar w:left="1440" w:top="1126" w:right="848" w:bottom="418" w:gutter="0" w:footer="0" w:header="0"/>
          <w:type w:val="continuous"/>
        </w:sectPr>
      </w:pPr>
    </w:p>
    <w:p>
      <w:pPr>
        <w:spacing w:after="0" w:line="352" w:lineRule="exact"/>
        <w:rPr>
          <w:sz w:val="20"/>
          <w:szCs w:val="20"/>
          <w:color w:val="auto"/>
        </w:rPr>
      </w:pPr>
    </w:p>
    <w:p>
      <w:pPr>
        <w:ind w:left="3340"/>
        <w:spacing w:after="0"/>
        <w:rPr>
          <w:sz w:val="20"/>
          <w:szCs w:val="20"/>
          <w:color w:val="auto"/>
        </w:rPr>
      </w:pPr>
      <w:r>
        <w:rPr>
          <w:rFonts w:ascii="Times New Roman" w:cs="Times New Roman" w:eastAsia="Times New Roman" w:hAnsi="Times New Roman"/>
          <w:sz w:val="24"/>
          <w:szCs w:val="24"/>
          <w:color w:val="auto"/>
        </w:rPr>
        <w:t>Рисунок</w:t>
      </w:r>
      <w:r>
        <w:rPr>
          <w:rFonts w:ascii="Times New Roman" w:cs="Times New Roman" w:eastAsia="Times New Roman" w:hAnsi="Times New Roman"/>
          <w:sz w:val="24"/>
          <w:szCs w:val="24"/>
          <w:color w:val="auto"/>
        </w:rPr>
        <w:t xml:space="preserve"> 3.2 –</w:t>
      </w:r>
      <w:r>
        <w:rPr>
          <w:rFonts w:ascii="Times New Roman" w:cs="Times New Roman" w:eastAsia="Times New Roman" w:hAnsi="Times New Roman"/>
          <w:sz w:val="24"/>
          <w:szCs w:val="24"/>
          <w:color w:val="auto"/>
        </w:rPr>
        <w:t xml:space="preserve"> Прирост массы побегов</w:t>
      </w:r>
    </w:p>
    <w:p>
      <w:pPr>
        <w:spacing w:after="0" w:line="200" w:lineRule="exact"/>
        <w:rPr>
          <w:sz w:val="20"/>
          <w:szCs w:val="20"/>
          <w:color w:val="auto"/>
        </w:rPr>
      </w:pPr>
    </w:p>
    <w:p>
      <w:pPr>
        <w:spacing w:after="0" w:line="365" w:lineRule="exact"/>
        <w:rPr>
          <w:sz w:val="20"/>
          <w:szCs w:val="20"/>
          <w:color w:val="auto"/>
        </w:rPr>
      </w:pPr>
    </w:p>
    <w:p>
      <w:pPr>
        <w:jc w:val="both"/>
        <w:ind w:left="260" w:right="20" w:firstLine="708"/>
        <w:spacing w:after="0" w:line="354" w:lineRule="auto"/>
        <w:rPr>
          <w:sz w:val="20"/>
          <w:szCs w:val="20"/>
          <w:color w:val="auto"/>
        </w:rPr>
      </w:pPr>
      <w:r>
        <w:rPr>
          <w:rFonts w:ascii="Times New Roman" w:cs="Times New Roman" w:eastAsia="Times New Roman" w:hAnsi="Times New Roman"/>
          <w:sz w:val="24"/>
          <w:szCs w:val="24"/>
          <w:color w:val="auto"/>
        </w:rPr>
        <w:t>На рисунке</w:t>
      </w:r>
      <w:r>
        <w:rPr>
          <w:rFonts w:ascii="Times New Roman" w:cs="Times New Roman" w:eastAsia="Times New Roman" w:hAnsi="Times New Roman"/>
          <w:sz w:val="24"/>
          <w:szCs w:val="24"/>
          <w:color w:val="auto"/>
        </w:rPr>
        <w:t xml:space="preserve"> 3.2</w:t>
      </w:r>
      <w:r>
        <w:rPr>
          <w:rFonts w:ascii="Times New Roman" w:cs="Times New Roman" w:eastAsia="Times New Roman" w:hAnsi="Times New Roman"/>
          <w:sz w:val="24"/>
          <w:szCs w:val="24"/>
          <w:color w:val="auto"/>
        </w:rPr>
        <w:t xml:space="preserve"> показано</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что за время культивирования на твердой среде наблюдается лишь небольшое увеличение массы</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тогда как в биореакторах значительное накопление массы начинается с</w:t>
      </w:r>
      <w:r>
        <w:rPr>
          <w:rFonts w:ascii="Times New Roman" w:cs="Times New Roman" w:eastAsia="Times New Roman" w:hAnsi="Times New Roman"/>
          <w:sz w:val="24"/>
          <w:szCs w:val="24"/>
          <w:color w:val="auto"/>
        </w:rPr>
        <w:t xml:space="preserve"> 3-4</w:t>
      </w:r>
      <w:r>
        <w:rPr>
          <w:rFonts w:ascii="Times New Roman" w:cs="Times New Roman" w:eastAsia="Times New Roman" w:hAnsi="Times New Roman"/>
          <w:sz w:val="24"/>
          <w:szCs w:val="24"/>
          <w:color w:val="auto"/>
        </w:rPr>
        <w:t xml:space="preserve"> недели</w:t>
      </w:r>
      <w:r>
        <w:rPr>
          <w:rFonts w:ascii="Times New Roman" w:cs="Times New Roman" w:eastAsia="Times New Roman" w:hAnsi="Times New Roman"/>
          <w:sz w:val="24"/>
          <w:szCs w:val="24"/>
          <w:color w:val="auto"/>
        </w:rPr>
        <w:t>.</w:t>
      </w:r>
    </w:p>
    <w:p>
      <w:pPr>
        <w:spacing w:after="0" w:line="19" w:lineRule="exact"/>
        <w:rPr>
          <w:sz w:val="20"/>
          <w:szCs w:val="20"/>
          <w:color w:val="auto"/>
        </w:rPr>
      </w:pPr>
    </w:p>
    <w:p>
      <w:pPr>
        <w:jc w:val="both"/>
        <w:ind w:left="260" w:firstLine="708"/>
        <w:spacing w:after="0" w:line="354" w:lineRule="auto"/>
        <w:rPr>
          <w:sz w:val="20"/>
          <w:szCs w:val="20"/>
          <w:color w:val="auto"/>
        </w:rPr>
      </w:pPr>
      <w:r>
        <w:rPr>
          <w:rFonts w:ascii="Times New Roman" w:cs="Times New Roman" w:eastAsia="Times New Roman" w:hAnsi="Times New Roman"/>
          <w:sz w:val="24"/>
          <w:szCs w:val="24"/>
          <w:color w:val="auto"/>
        </w:rPr>
        <w:t>На основании проведенных исследований разработан протокол по полупромышленному размножению исследуемых культур</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который представлен в Приложении</w:t>
      </w:r>
      <w:r>
        <w:rPr>
          <w:rFonts w:ascii="Times New Roman" w:cs="Times New Roman" w:eastAsia="Times New Roman" w:hAnsi="Times New Roman"/>
          <w:sz w:val="24"/>
          <w:szCs w:val="24"/>
          <w:color w:val="auto"/>
        </w:rPr>
        <w:t xml:space="preserve"> 2</w:t>
      </w:r>
      <w:r>
        <w:rPr>
          <w:rFonts w:ascii="Times New Roman" w:cs="Times New Roman" w:eastAsia="Times New Roman" w:hAnsi="Times New Roman"/>
          <w:sz w:val="24"/>
          <w:szCs w:val="24"/>
          <w:color w:val="auto"/>
        </w:rPr>
        <w:t xml:space="preserve"> к отчету</w:t>
      </w:r>
      <w:r>
        <w:rPr>
          <w:rFonts w:ascii="Times New Roman" w:cs="Times New Roman" w:eastAsia="Times New Roman" w:hAnsi="Times New Roman"/>
          <w:sz w:val="24"/>
          <w:szCs w:val="24"/>
          <w:color w:val="auto"/>
        </w:rPr>
        <w:t>.</w:t>
      </w:r>
    </w:p>
    <w:p>
      <w:pPr>
        <w:spacing w:after="0" w:line="11" w:lineRule="exact"/>
        <w:rPr>
          <w:sz w:val="20"/>
          <w:szCs w:val="20"/>
          <w:color w:val="auto"/>
        </w:rPr>
      </w:pPr>
    </w:p>
    <w:p>
      <w:pPr>
        <w:ind w:left="960"/>
        <w:spacing w:after="0"/>
        <w:rPr>
          <w:sz w:val="20"/>
          <w:szCs w:val="20"/>
          <w:color w:val="auto"/>
        </w:rPr>
      </w:pPr>
      <w:r>
        <w:rPr>
          <w:rFonts w:ascii="Times New Roman" w:cs="Times New Roman" w:eastAsia="Times New Roman" w:hAnsi="Times New Roman"/>
          <w:sz w:val="24"/>
          <w:szCs w:val="24"/>
          <w:color w:val="auto"/>
        </w:rPr>
        <w:t>Для диагностики вирусных заболеваний применялся метод ПЦР</w:t>
      </w:r>
      <w:r>
        <w:rPr>
          <w:rFonts w:ascii="Times New Roman" w:cs="Times New Roman" w:eastAsia="Times New Roman" w:hAnsi="Times New Roman"/>
          <w:sz w:val="24"/>
          <w:szCs w:val="24"/>
          <w:color w:val="auto"/>
        </w:rPr>
        <w:t>.</w:t>
      </w:r>
    </w:p>
    <w:p>
      <w:pPr>
        <w:spacing w:after="0" w:line="200" w:lineRule="exact"/>
        <w:rPr>
          <w:sz w:val="20"/>
          <w:szCs w:val="20"/>
          <w:color w:val="auto"/>
        </w:rPr>
      </w:pPr>
    </w:p>
    <w:p>
      <w:pPr>
        <w:spacing w:after="0" w:line="272" w:lineRule="exact"/>
        <w:rPr>
          <w:sz w:val="20"/>
          <w:szCs w:val="20"/>
          <w:color w:val="auto"/>
        </w:rPr>
      </w:pPr>
    </w:p>
    <w:p>
      <w:pPr>
        <w:jc w:val="center"/>
        <w:ind w:right="-259"/>
        <w:spacing w:after="0"/>
        <w:rPr>
          <w:sz w:val="20"/>
          <w:szCs w:val="20"/>
          <w:color w:val="auto"/>
        </w:rPr>
      </w:pPr>
      <w:r>
        <w:rPr>
          <w:rFonts w:ascii="Times New Roman" w:cs="Times New Roman" w:eastAsia="Times New Roman" w:hAnsi="Times New Roman"/>
          <w:sz w:val="24"/>
          <w:szCs w:val="24"/>
          <w:color w:val="auto"/>
        </w:rPr>
        <w:t>21</w:t>
      </w:r>
    </w:p>
    <w:p>
      <w:pPr>
        <w:sectPr>
          <w:pgSz w:w="11900" w:h="16836" w:orient="portrait"/>
          <w:cols w:equalWidth="0" w:num="1">
            <w:col w:w="9620"/>
          </w:cols>
          <w:pgMar w:left="1440" w:top="1126" w:right="848" w:bottom="418" w:gutter="0" w:footer="0" w:header="0"/>
          <w:type w:val="continuous"/>
        </w:sectPr>
      </w:pPr>
    </w:p>
    <w:bookmarkStart w:id="33" w:name="page34"/>
    <w:bookmarkEnd w:id="33"/>
    <w:p>
      <w:pPr>
        <w:ind w:left="960"/>
        <w:spacing w:after="0"/>
        <w:rPr>
          <w:sz w:val="20"/>
          <w:szCs w:val="20"/>
          <w:color w:val="auto"/>
        </w:rPr>
      </w:pPr>
      <w:r>
        <w:rPr>
          <w:rFonts w:ascii="Times New Roman" w:cs="Times New Roman" w:eastAsia="Times New Roman" w:hAnsi="Times New Roman"/>
          <w:sz w:val="24"/>
          <w:szCs w:val="24"/>
          <w:color w:val="auto"/>
        </w:rPr>
        <w:t>Процесс диагностики и лечения растительного материала представлен на рисунке</w:t>
      </w:r>
    </w:p>
    <w:p>
      <w:pPr>
        <w:spacing w:after="0" w:line="140"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4"/>
          <w:szCs w:val="24"/>
          <w:color w:val="auto"/>
        </w:rPr>
        <w:t>3.3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1208405</wp:posOffset>
            </wp:positionH>
            <wp:positionV relativeFrom="paragraph">
              <wp:posOffset>90805</wp:posOffset>
            </wp:positionV>
            <wp:extent cx="4300220" cy="368046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a:extLst>
                        <a:ext uri="{28A0092B-C50C-407E-A947-70E740481C1C}"/>
                      </a:extLst>
                    </a:blip>
                    <a:srcRect/>
                    <a:stretch>
                      <a:fillRect/>
                    </a:stretch>
                  </pic:blipFill>
                  <pic:spPr bwMode="auto">
                    <a:xfrm>
                      <a:off x="0" y="0"/>
                      <a:ext cx="4300220" cy="368046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4" w:lineRule="exact"/>
        <w:rPr>
          <w:sz w:val="20"/>
          <w:szCs w:val="20"/>
          <w:color w:val="auto"/>
        </w:rPr>
      </w:pPr>
    </w:p>
    <w:p>
      <w:pPr>
        <w:ind w:left="960"/>
        <w:spacing w:after="0"/>
        <w:rPr>
          <w:sz w:val="20"/>
          <w:szCs w:val="20"/>
          <w:color w:val="auto"/>
        </w:rPr>
      </w:pPr>
      <w:r>
        <w:rPr>
          <w:rFonts w:ascii="Times New Roman" w:cs="Times New Roman" w:eastAsia="Times New Roman" w:hAnsi="Times New Roman"/>
          <w:sz w:val="24"/>
          <w:szCs w:val="24"/>
          <w:color w:val="auto"/>
        </w:rPr>
        <w:t>Рисунок</w:t>
      </w:r>
      <w:r>
        <w:rPr>
          <w:rFonts w:ascii="Times New Roman" w:cs="Times New Roman" w:eastAsia="Times New Roman" w:hAnsi="Times New Roman"/>
          <w:sz w:val="24"/>
          <w:szCs w:val="24"/>
          <w:color w:val="auto"/>
        </w:rPr>
        <w:t xml:space="preserve"> 3.3 –</w:t>
      </w:r>
      <w:r>
        <w:rPr>
          <w:rFonts w:ascii="Times New Roman" w:cs="Times New Roman" w:eastAsia="Times New Roman" w:hAnsi="Times New Roman"/>
          <w:sz w:val="24"/>
          <w:szCs w:val="24"/>
          <w:color w:val="auto"/>
        </w:rPr>
        <w:t xml:space="preserve"> Процесс диагностики и лечения растительного материала</w:t>
      </w:r>
    </w:p>
    <w:p>
      <w:pPr>
        <w:spacing w:after="0" w:line="200" w:lineRule="exact"/>
        <w:rPr>
          <w:sz w:val="20"/>
          <w:szCs w:val="20"/>
          <w:color w:val="auto"/>
        </w:rPr>
      </w:pPr>
    </w:p>
    <w:p>
      <w:pPr>
        <w:spacing w:after="0" w:line="364" w:lineRule="exact"/>
        <w:rPr>
          <w:sz w:val="20"/>
          <w:szCs w:val="20"/>
          <w:color w:val="auto"/>
        </w:rPr>
      </w:pPr>
    </w:p>
    <w:p>
      <w:pPr>
        <w:jc w:val="both"/>
        <w:ind w:left="260" w:firstLine="708"/>
        <w:spacing w:after="0" w:line="354" w:lineRule="auto"/>
        <w:rPr>
          <w:sz w:val="20"/>
          <w:szCs w:val="20"/>
          <w:color w:val="auto"/>
        </w:rPr>
      </w:pPr>
      <w:r>
        <w:rPr>
          <w:rFonts w:ascii="Times New Roman" w:cs="Times New Roman" w:eastAsia="Times New Roman" w:hAnsi="Times New Roman"/>
          <w:sz w:val="24"/>
          <w:szCs w:val="24"/>
          <w:color w:val="auto"/>
        </w:rPr>
        <w:t>Для оздоровление растительного материала использовали четыре биотехнологических метода</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термотерапия</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хемотерапия</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культивирование апикальных меристем и криотетерапия</w:t>
      </w:r>
      <w:r>
        <w:rPr>
          <w:rFonts w:ascii="Times New Roman" w:cs="Times New Roman" w:eastAsia="Times New Roman" w:hAnsi="Times New Roman"/>
          <w:sz w:val="24"/>
          <w:szCs w:val="24"/>
          <w:color w:val="auto"/>
        </w:rPr>
        <w:t>.</w:t>
      </w:r>
    </w:p>
    <w:p>
      <w:pPr>
        <w:spacing w:after="0" w:line="19" w:lineRule="exact"/>
        <w:rPr>
          <w:sz w:val="20"/>
          <w:szCs w:val="20"/>
          <w:color w:val="auto"/>
        </w:rPr>
      </w:pPr>
    </w:p>
    <w:p>
      <w:pPr>
        <w:ind w:left="960"/>
        <w:spacing w:after="0"/>
        <w:rPr>
          <w:sz w:val="20"/>
          <w:szCs w:val="20"/>
          <w:color w:val="auto"/>
        </w:rPr>
      </w:pPr>
      <w:r>
        <w:rPr>
          <w:rFonts w:ascii="Times New Roman" w:cs="Times New Roman" w:eastAsia="Times New Roman" w:hAnsi="Times New Roman"/>
          <w:sz w:val="23"/>
          <w:szCs w:val="23"/>
          <w:color w:val="auto"/>
        </w:rPr>
        <w:t>Для криотерапии образцов использовали верхушечные почки</w:t>
      </w:r>
      <w:r>
        <w:rPr>
          <w:rFonts w:ascii="Times New Roman" w:cs="Times New Roman" w:eastAsia="Times New Roman" w:hAnsi="Times New Roman"/>
          <w:sz w:val="23"/>
          <w:szCs w:val="23"/>
          <w:color w:val="auto"/>
        </w:rPr>
        <w:t xml:space="preserve"> in vitro</w:t>
      </w:r>
      <w:r>
        <w:rPr>
          <w:rFonts w:ascii="Times New Roman" w:cs="Times New Roman" w:eastAsia="Times New Roman" w:hAnsi="Times New Roman"/>
          <w:sz w:val="23"/>
          <w:szCs w:val="23"/>
          <w:color w:val="auto"/>
        </w:rPr>
        <w:t xml:space="preserve"> размером</w:t>
      </w:r>
      <w:r>
        <w:rPr>
          <w:rFonts w:ascii="Times New Roman" w:cs="Times New Roman" w:eastAsia="Times New Roman" w:hAnsi="Times New Roman"/>
          <w:sz w:val="23"/>
          <w:szCs w:val="23"/>
          <w:color w:val="auto"/>
        </w:rPr>
        <w:t xml:space="preserve"> 1-1,8</w:t>
      </w:r>
    </w:p>
    <w:p>
      <w:pPr>
        <w:spacing w:after="0" w:line="140"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4"/>
          <w:szCs w:val="24"/>
          <w:color w:val="auto"/>
        </w:rPr>
        <w:t>мм</w:t>
      </w:r>
      <w:r>
        <w:rPr>
          <w:rFonts w:ascii="Times New Roman" w:cs="Times New Roman" w:eastAsia="Times New Roman" w:hAnsi="Times New Roman"/>
          <w:sz w:val="24"/>
          <w:szCs w:val="24"/>
          <w:color w:val="auto"/>
        </w:rPr>
        <w:t>.</w:t>
      </w:r>
    </w:p>
    <w:p>
      <w:pPr>
        <w:spacing w:after="0" w:line="148" w:lineRule="exact"/>
        <w:rPr>
          <w:sz w:val="20"/>
          <w:szCs w:val="20"/>
          <w:color w:val="auto"/>
        </w:rPr>
      </w:pPr>
    </w:p>
    <w:p>
      <w:pPr>
        <w:jc w:val="both"/>
        <w:ind w:left="260" w:firstLine="708"/>
        <w:spacing w:after="0" w:line="351" w:lineRule="auto"/>
        <w:rPr>
          <w:sz w:val="20"/>
          <w:szCs w:val="20"/>
          <w:color w:val="auto"/>
        </w:rPr>
      </w:pPr>
      <w:r>
        <w:rPr>
          <w:rFonts w:ascii="Times New Roman" w:cs="Times New Roman" w:eastAsia="Times New Roman" w:hAnsi="Times New Roman"/>
          <w:sz w:val="24"/>
          <w:szCs w:val="24"/>
          <w:color w:val="auto"/>
        </w:rPr>
        <w:t>Криотерапию проводили с использованием метода дроплет</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витрификации по следующему протоколу</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состоящем из</w:t>
      </w:r>
      <w:r>
        <w:rPr>
          <w:rFonts w:ascii="Times New Roman" w:cs="Times New Roman" w:eastAsia="Times New Roman" w:hAnsi="Times New Roman"/>
          <w:sz w:val="24"/>
          <w:szCs w:val="24"/>
          <w:color w:val="auto"/>
        </w:rPr>
        <w:t xml:space="preserve"> 6</w:t>
      </w:r>
      <w:r>
        <w:rPr>
          <w:rFonts w:ascii="Times New Roman" w:cs="Times New Roman" w:eastAsia="Times New Roman" w:hAnsi="Times New Roman"/>
          <w:sz w:val="24"/>
          <w:szCs w:val="24"/>
          <w:color w:val="auto"/>
        </w:rPr>
        <w:t xml:space="preserve"> этапов</w:t>
      </w:r>
      <w:r>
        <w:rPr>
          <w:rFonts w:ascii="Times New Roman" w:cs="Times New Roman" w:eastAsia="Times New Roman" w:hAnsi="Times New Roman"/>
          <w:sz w:val="24"/>
          <w:szCs w:val="24"/>
          <w:color w:val="auto"/>
        </w:rPr>
        <w:t>:</w:t>
      </w:r>
    </w:p>
    <w:p>
      <w:pPr>
        <w:spacing w:after="0" w:line="9" w:lineRule="exact"/>
        <w:rPr>
          <w:sz w:val="20"/>
          <w:szCs w:val="20"/>
          <w:color w:val="auto"/>
        </w:rPr>
      </w:pPr>
    </w:p>
    <w:p>
      <w:pPr>
        <w:ind w:left="1200" w:hanging="231"/>
        <w:spacing w:after="0"/>
        <w:tabs>
          <w:tab w:leader="none" w:pos="1200" w:val="left"/>
        </w:tabs>
        <w:numPr>
          <w:ilvl w:val="0"/>
          <w:numId w:val="22"/>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Изоляция почек микрорастений и помещение в жидкую среду Мурасиге</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Скуга</w:t>
      </w:r>
      <w:r>
        <w:rPr>
          <w:rFonts w:ascii="Times New Roman" w:cs="Times New Roman" w:eastAsia="Times New Roman" w:hAnsi="Times New Roman"/>
          <w:sz w:val="24"/>
          <w:szCs w:val="24"/>
          <w:color w:val="auto"/>
        </w:rPr>
        <w:t>.</w:t>
      </w:r>
    </w:p>
    <w:p>
      <w:pPr>
        <w:spacing w:after="0" w:line="139" w:lineRule="exact"/>
        <w:rPr>
          <w:rFonts w:ascii="Times New Roman" w:cs="Times New Roman" w:eastAsia="Times New Roman" w:hAnsi="Times New Roman"/>
          <w:sz w:val="24"/>
          <w:szCs w:val="24"/>
          <w:color w:val="auto"/>
        </w:rPr>
      </w:pPr>
    </w:p>
    <w:p>
      <w:pPr>
        <w:ind w:left="1200" w:hanging="231"/>
        <w:spacing w:after="0"/>
        <w:tabs>
          <w:tab w:leader="none" w:pos="1200" w:val="left"/>
        </w:tabs>
        <w:numPr>
          <w:ilvl w:val="0"/>
          <w:numId w:val="22"/>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Обработка эксплантов раствором для осмопротекции</w:t>
      </w:r>
      <w:r>
        <w:rPr>
          <w:rFonts w:ascii="Times New Roman" w:cs="Times New Roman" w:eastAsia="Times New Roman" w:hAnsi="Times New Roman"/>
          <w:sz w:val="24"/>
          <w:szCs w:val="24"/>
          <w:color w:val="auto"/>
        </w:rPr>
        <w:t xml:space="preserve"> LS (</w:t>
      </w:r>
      <w:r>
        <w:rPr>
          <w:rFonts w:ascii="Times New Roman" w:cs="Times New Roman" w:eastAsia="Times New Roman" w:hAnsi="Times New Roman"/>
          <w:sz w:val="24"/>
          <w:szCs w:val="24"/>
          <w:color w:val="auto"/>
        </w:rPr>
        <w:t>Мурасиге</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Скуга с</w:t>
      </w:r>
      <w:r>
        <w:rPr>
          <w:rFonts w:ascii="Times New Roman" w:cs="Times New Roman" w:eastAsia="Times New Roman" w:hAnsi="Times New Roman"/>
          <w:sz w:val="24"/>
          <w:szCs w:val="24"/>
          <w:color w:val="auto"/>
        </w:rPr>
        <w:t xml:space="preserve"> 136,9</w:t>
      </w:r>
    </w:p>
    <w:p>
      <w:pPr>
        <w:spacing w:after="0" w:line="137"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4"/>
          <w:szCs w:val="24"/>
          <w:color w:val="auto"/>
        </w:rPr>
        <w:t>г</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л сахарозы и</w:t>
      </w:r>
      <w:r>
        <w:rPr>
          <w:rFonts w:ascii="Times New Roman" w:cs="Times New Roman" w:eastAsia="Times New Roman" w:hAnsi="Times New Roman"/>
          <w:sz w:val="24"/>
          <w:szCs w:val="24"/>
          <w:color w:val="auto"/>
        </w:rPr>
        <w:t xml:space="preserve"> 184,2</w:t>
      </w:r>
      <w:r>
        <w:rPr>
          <w:rFonts w:ascii="Times New Roman" w:cs="Times New Roman" w:eastAsia="Times New Roman" w:hAnsi="Times New Roman"/>
          <w:sz w:val="24"/>
          <w:szCs w:val="24"/>
          <w:color w:val="auto"/>
        </w:rPr>
        <w:t xml:space="preserve"> г</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л глицерола</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в течении</w:t>
      </w:r>
      <w:r>
        <w:rPr>
          <w:rFonts w:ascii="Times New Roman" w:cs="Times New Roman" w:eastAsia="Times New Roman" w:hAnsi="Times New Roman"/>
          <w:sz w:val="24"/>
          <w:szCs w:val="24"/>
          <w:color w:val="auto"/>
        </w:rPr>
        <w:t xml:space="preserve"> 20</w:t>
      </w:r>
      <w:r>
        <w:rPr>
          <w:rFonts w:ascii="Times New Roman" w:cs="Times New Roman" w:eastAsia="Times New Roman" w:hAnsi="Times New Roman"/>
          <w:sz w:val="24"/>
          <w:szCs w:val="24"/>
          <w:color w:val="auto"/>
        </w:rPr>
        <w:t xml:space="preserve"> минут и температуре</w:t>
      </w:r>
      <w:r>
        <w:rPr>
          <w:rFonts w:ascii="Times New Roman" w:cs="Times New Roman" w:eastAsia="Times New Roman" w:hAnsi="Times New Roman"/>
          <w:sz w:val="24"/>
          <w:szCs w:val="24"/>
          <w:color w:val="auto"/>
        </w:rPr>
        <w:t xml:space="preserve"> 22 °</w:t>
      </w:r>
      <w:r>
        <w:rPr>
          <w:rFonts w:ascii="Times New Roman" w:cs="Times New Roman" w:eastAsia="Times New Roman" w:hAnsi="Times New Roman"/>
          <w:sz w:val="24"/>
          <w:szCs w:val="24"/>
          <w:color w:val="auto"/>
        </w:rPr>
        <w:t>С</w:t>
      </w:r>
      <w:r>
        <w:rPr>
          <w:rFonts w:ascii="Times New Roman" w:cs="Times New Roman" w:eastAsia="Times New Roman" w:hAnsi="Times New Roman"/>
          <w:sz w:val="24"/>
          <w:szCs w:val="24"/>
          <w:color w:val="auto"/>
        </w:rPr>
        <w:t>.</w:t>
      </w:r>
    </w:p>
    <w:p>
      <w:pPr>
        <w:spacing w:after="0" w:line="140" w:lineRule="exact"/>
        <w:rPr>
          <w:sz w:val="20"/>
          <w:szCs w:val="20"/>
          <w:color w:val="auto"/>
        </w:rPr>
      </w:pPr>
    </w:p>
    <w:p>
      <w:pPr>
        <w:ind w:left="1200" w:hanging="231"/>
        <w:spacing w:after="0"/>
        <w:tabs>
          <w:tab w:leader="none" w:pos="1200" w:val="left"/>
        </w:tabs>
        <w:numPr>
          <w:ilvl w:val="0"/>
          <w:numId w:val="23"/>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Обработка эксплантов раствором для криопротекции</w:t>
      </w:r>
      <w:r>
        <w:rPr>
          <w:rFonts w:ascii="Times New Roman" w:cs="Times New Roman" w:eastAsia="Times New Roman" w:hAnsi="Times New Roman"/>
          <w:sz w:val="24"/>
          <w:szCs w:val="24"/>
          <w:color w:val="auto"/>
        </w:rPr>
        <w:t>:</w:t>
      </w:r>
    </w:p>
    <w:p>
      <w:pPr>
        <w:spacing w:after="0" w:line="148" w:lineRule="exact"/>
        <w:rPr>
          <w:sz w:val="20"/>
          <w:szCs w:val="20"/>
          <w:color w:val="auto"/>
        </w:rPr>
      </w:pPr>
    </w:p>
    <w:p>
      <w:pPr>
        <w:jc w:val="both"/>
        <w:ind w:left="260" w:firstLine="709"/>
        <w:spacing w:after="0" w:line="375" w:lineRule="auto"/>
        <w:tabs>
          <w:tab w:leader="none" w:pos="1108" w:val="left"/>
        </w:tabs>
        <w:numPr>
          <w:ilvl w:val="0"/>
          <w:numId w:val="24"/>
        </w:numPr>
        <w:rPr>
          <w:rFonts w:ascii="Times New Roman" w:cs="Times New Roman" w:eastAsia="Times New Roman" w:hAnsi="Times New Roman"/>
          <w:sz w:val="23"/>
          <w:szCs w:val="23"/>
          <w:color w:val="auto"/>
        </w:rPr>
      </w:pPr>
      <w:r>
        <w:rPr>
          <w:rFonts w:ascii="Times New Roman" w:cs="Times New Roman" w:eastAsia="Times New Roman" w:hAnsi="Times New Roman"/>
          <w:sz w:val="23"/>
          <w:szCs w:val="23"/>
          <w:color w:val="auto"/>
        </w:rPr>
        <w:t>PVS (</w:t>
      </w:r>
      <w:r>
        <w:rPr>
          <w:rFonts w:ascii="Times New Roman" w:cs="Times New Roman" w:eastAsia="Times New Roman" w:hAnsi="Times New Roman"/>
          <w:sz w:val="23"/>
          <w:szCs w:val="23"/>
          <w:color w:val="auto"/>
        </w:rPr>
        <w:t>Мурасиге</w:t>
      </w:r>
      <w:r>
        <w:rPr>
          <w:rFonts w:ascii="Times New Roman" w:cs="Times New Roman" w:eastAsia="Times New Roman" w:hAnsi="Times New Roman"/>
          <w:sz w:val="23"/>
          <w:szCs w:val="23"/>
          <w:color w:val="auto"/>
        </w:rPr>
        <w:t>-</w:t>
      </w:r>
      <w:r>
        <w:rPr>
          <w:rFonts w:ascii="Times New Roman" w:cs="Times New Roman" w:eastAsia="Times New Roman" w:hAnsi="Times New Roman"/>
          <w:sz w:val="23"/>
          <w:szCs w:val="23"/>
          <w:color w:val="auto"/>
        </w:rPr>
        <w:t>Скуга с добавлением</w:t>
      </w:r>
      <w:r>
        <w:rPr>
          <w:rFonts w:ascii="Times New Roman" w:cs="Times New Roman" w:eastAsia="Times New Roman" w:hAnsi="Times New Roman"/>
          <w:sz w:val="23"/>
          <w:szCs w:val="23"/>
          <w:color w:val="auto"/>
        </w:rPr>
        <w:t xml:space="preserve"> 300,2</w:t>
      </w:r>
      <w:r>
        <w:rPr>
          <w:rFonts w:ascii="Times New Roman" w:cs="Times New Roman" w:eastAsia="Times New Roman" w:hAnsi="Times New Roman"/>
          <w:sz w:val="23"/>
          <w:szCs w:val="23"/>
          <w:color w:val="auto"/>
        </w:rPr>
        <w:t xml:space="preserve"> г</w:t>
      </w:r>
      <w:r>
        <w:rPr>
          <w:rFonts w:ascii="Times New Roman" w:cs="Times New Roman" w:eastAsia="Times New Roman" w:hAnsi="Times New Roman"/>
          <w:sz w:val="23"/>
          <w:szCs w:val="23"/>
          <w:color w:val="auto"/>
        </w:rPr>
        <w:t>/</w:t>
      </w:r>
      <w:r>
        <w:rPr>
          <w:rFonts w:ascii="Times New Roman" w:cs="Times New Roman" w:eastAsia="Times New Roman" w:hAnsi="Times New Roman"/>
          <w:sz w:val="23"/>
          <w:szCs w:val="23"/>
          <w:color w:val="auto"/>
        </w:rPr>
        <w:t>л глицерола</w:t>
      </w:r>
      <w:r>
        <w:rPr>
          <w:rFonts w:ascii="Times New Roman" w:cs="Times New Roman" w:eastAsia="Times New Roman" w:hAnsi="Times New Roman"/>
          <w:sz w:val="23"/>
          <w:szCs w:val="23"/>
          <w:color w:val="auto"/>
        </w:rPr>
        <w:t>, 150,2</w:t>
      </w:r>
      <w:r>
        <w:rPr>
          <w:rFonts w:ascii="Times New Roman" w:cs="Times New Roman" w:eastAsia="Times New Roman" w:hAnsi="Times New Roman"/>
          <w:sz w:val="23"/>
          <w:szCs w:val="23"/>
          <w:color w:val="auto"/>
        </w:rPr>
        <w:t xml:space="preserve"> г</w:t>
      </w:r>
      <w:r>
        <w:rPr>
          <w:rFonts w:ascii="Times New Roman" w:cs="Times New Roman" w:eastAsia="Times New Roman" w:hAnsi="Times New Roman"/>
          <w:sz w:val="23"/>
          <w:szCs w:val="23"/>
          <w:color w:val="auto"/>
        </w:rPr>
        <w:t>/</w:t>
      </w:r>
      <w:r>
        <w:rPr>
          <w:rFonts w:ascii="Times New Roman" w:cs="Times New Roman" w:eastAsia="Times New Roman" w:hAnsi="Times New Roman"/>
          <w:sz w:val="23"/>
          <w:szCs w:val="23"/>
          <w:color w:val="auto"/>
        </w:rPr>
        <w:t>л этиленгликоля</w:t>
      </w:r>
      <w:r>
        <w:rPr>
          <w:rFonts w:ascii="Times New Roman" w:cs="Times New Roman" w:eastAsia="Times New Roman" w:hAnsi="Times New Roman"/>
          <w:sz w:val="23"/>
          <w:szCs w:val="23"/>
          <w:color w:val="auto"/>
        </w:rPr>
        <w:t>, 148,5</w:t>
      </w:r>
      <w:r>
        <w:rPr>
          <w:rFonts w:ascii="Times New Roman" w:cs="Times New Roman" w:eastAsia="Times New Roman" w:hAnsi="Times New Roman"/>
          <w:sz w:val="23"/>
          <w:szCs w:val="23"/>
          <w:color w:val="auto"/>
        </w:rPr>
        <w:t xml:space="preserve"> г</w:t>
      </w:r>
      <w:r>
        <w:rPr>
          <w:rFonts w:ascii="Times New Roman" w:cs="Times New Roman" w:eastAsia="Times New Roman" w:hAnsi="Times New Roman"/>
          <w:sz w:val="23"/>
          <w:szCs w:val="23"/>
          <w:color w:val="auto"/>
        </w:rPr>
        <w:t>/</w:t>
      </w:r>
      <w:r>
        <w:rPr>
          <w:rFonts w:ascii="Times New Roman" w:cs="Times New Roman" w:eastAsia="Times New Roman" w:hAnsi="Times New Roman"/>
          <w:sz w:val="23"/>
          <w:szCs w:val="23"/>
          <w:color w:val="auto"/>
        </w:rPr>
        <w:t>л диметил сульфоксида и</w:t>
      </w:r>
      <w:r>
        <w:rPr>
          <w:rFonts w:ascii="Times New Roman" w:cs="Times New Roman" w:eastAsia="Times New Roman" w:hAnsi="Times New Roman"/>
          <w:sz w:val="23"/>
          <w:szCs w:val="23"/>
          <w:color w:val="auto"/>
        </w:rPr>
        <w:t xml:space="preserve"> 136,9</w:t>
      </w:r>
      <w:r>
        <w:rPr>
          <w:rFonts w:ascii="Times New Roman" w:cs="Times New Roman" w:eastAsia="Times New Roman" w:hAnsi="Times New Roman"/>
          <w:sz w:val="23"/>
          <w:szCs w:val="23"/>
          <w:color w:val="auto"/>
        </w:rPr>
        <w:t xml:space="preserve"> г</w:t>
      </w:r>
      <w:r>
        <w:rPr>
          <w:rFonts w:ascii="Times New Roman" w:cs="Times New Roman" w:eastAsia="Times New Roman" w:hAnsi="Times New Roman"/>
          <w:sz w:val="23"/>
          <w:szCs w:val="23"/>
          <w:color w:val="auto"/>
        </w:rPr>
        <w:t>/</w:t>
      </w:r>
      <w:r>
        <w:rPr>
          <w:rFonts w:ascii="Times New Roman" w:cs="Times New Roman" w:eastAsia="Times New Roman" w:hAnsi="Times New Roman"/>
          <w:sz w:val="23"/>
          <w:szCs w:val="23"/>
          <w:color w:val="auto"/>
        </w:rPr>
        <w:t>л сахарозы</w:t>
      </w:r>
      <w:r>
        <w:rPr>
          <w:rFonts w:ascii="Times New Roman" w:cs="Times New Roman" w:eastAsia="Times New Roman" w:hAnsi="Times New Roman"/>
          <w:sz w:val="23"/>
          <w:szCs w:val="23"/>
          <w:color w:val="auto"/>
        </w:rPr>
        <w:t>)</w:t>
      </w:r>
      <w:r>
        <w:rPr>
          <w:rFonts w:ascii="Times New Roman" w:cs="Times New Roman" w:eastAsia="Times New Roman" w:hAnsi="Times New Roman"/>
          <w:sz w:val="23"/>
          <w:szCs w:val="23"/>
          <w:color w:val="auto"/>
        </w:rPr>
        <w:t xml:space="preserve"> в течении</w:t>
      </w:r>
      <w:r>
        <w:rPr>
          <w:rFonts w:ascii="Times New Roman" w:cs="Times New Roman" w:eastAsia="Times New Roman" w:hAnsi="Times New Roman"/>
          <w:sz w:val="23"/>
          <w:szCs w:val="23"/>
          <w:color w:val="auto"/>
        </w:rPr>
        <w:t xml:space="preserve"> 30</w:t>
      </w:r>
      <w:r>
        <w:rPr>
          <w:rFonts w:ascii="Times New Roman" w:cs="Times New Roman" w:eastAsia="Times New Roman" w:hAnsi="Times New Roman"/>
          <w:sz w:val="23"/>
          <w:szCs w:val="23"/>
          <w:color w:val="auto"/>
        </w:rPr>
        <w:t xml:space="preserve"> минут и температуре</w:t>
      </w:r>
      <w:r>
        <w:rPr>
          <w:rFonts w:ascii="Times New Roman" w:cs="Times New Roman" w:eastAsia="Times New Roman" w:hAnsi="Times New Roman"/>
          <w:sz w:val="23"/>
          <w:szCs w:val="23"/>
          <w:color w:val="auto"/>
        </w:rPr>
        <w:t xml:space="preserve"> 0°</w:t>
      </w:r>
      <w:r>
        <w:rPr>
          <w:rFonts w:ascii="Times New Roman" w:cs="Times New Roman" w:eastAsia="Times New Roman" w:hAnsi="Times New Roman"/>
          <w:sz w:val="23"/>
          <w:szCs w:val="23"/>
          <w:color w:val="auto"/>
        </w:rPr>
        <w:t>С</w:t>
      </w:r>
      <w:r>
        <w:rPr>
          <w:rFonts w:ascii="Times New Roman" w:cs="Times New Roman" w:eastAsia="Times New Roman" w:hAnsi="Times New Roman"/>
          <w:sz w:val="23"/>
          <w:szCs w:val="23"/>
          <w:color w:val="auto"/>
        </w:rPr>
        <w:t>.</w:t>
      </w:r>
    </w:p>
    <w:p>
      <w:pPr>
        <w:spacing w:after="0" w:line="1" w:lineRule="exact"/>
        <w:rPr>
          <w:rFonts w:ascii="Times New Roman" w:cs="Times New Roman" w:eastAsia="Times New Roman" w:hAnsi="Times New Roman"/>
          <w:sz w:val="23"/>
          <w:szCs w:val="23"/>
          <w:color w:val="auto"/>
        </w:rPr>
      </w:pPr>
    </w:p>
    <w:p>
      <w:pPr>
        <w:ind w:left="260" w:firstLine="708"/>
        <w:spacing w:after="0" w:line="351" w:lineRule="auto"/>
        <w:rPr>
          <w:rFonts w:ascii="Times New Roman" w:cs="Times New Roman" w:eastAsia="Times New Roman" w:hAnsi="Times New Roman"/>
          <w:sz w:val="23"/>
          <w:szCs w:val="23"/>
          <w:color w:val="auto"/>
        </w:rPr>
      </w:pPr>
      <w:r>
        <w:rPr>
          <w:rFonts w:ascii="Times New Roman" w:cs="Times New Roman" w:eastAsia="Times New Roman" w:hAnsi="Times New Roman"/>
          <w:sz w:val="24"/>
          <w:szCs w:val="24"/>
          <w:color w:val="auto"/>
        </w:rPr>
        <w:t>4.</w:t>
      </w:r>
      <w:r>
        <w:rPr>
          <w:rFonts w:ascii="Times New Roman" w:cs="Times New Roman" w:eastAsia="Times New Roman" w:hAnsi="Times New Roman"/>
          <w:sz w:val="24"/>
          <w:szCs w:val="24"/>
          <w:color w:val="auto"/>
        </w:rPr>
        <w:t xml:space="preserve"> Перенос эксплантов в капле раствора</w:t>
      </w:r>
      <w:r>
        <w:rPr>
          <w:rFonts w:ascii="Times New Roman" w:cs="Times New Roman" w:eastAsia="Times New Roman" w:hAnsi="Times New Roman"/>
          <w:sz w:val="24"/>
          <w:szCs w:val="24"/>
          <w:color w:val="auto"/>
        </w:rPr>
        <w:t xml:space="preserve"> PVS</w:t>
      </w:r>
      <w:r>
        <w:rPr>
          <w:rFonts w:ascii="Times New Roman" w:cs="Times New Roman" w:eastAsia="Times New Roman" w:hAnsi="Times New Roman"/>
          <w:sz w:val="24"/>
          <w:szCs w:val="24"/>
          <w:color w:val="auto"/>
        </w:rPr>
        <w:t xml:space="preserve"> в жидком азоте в криопробирки и замораживание их в жидком азоте на</w:t>
      </w:r>
      <w:r>
        <w:rPr>
          <w:rFonts w:ascii="Times New Roman" w:cs="Times New Roman" w:eastAsia="Times New Roman" w:hAnsi="Times New Roman"/>
          <w:sz w:val="24"/>
          <w:szCs w:val="24"/>
          <w:color w:val="auto"/>
        </w:rPr>
        <w:t xml:space="preserve"> 1</w:t>
      </w:r>
      <w:r>
        <w:rPr>
          <w:rFonts w:ascii="Times New Roman" w:cs="Times New Roman" w:eastAsia="Times New Roman" w:hAnsi="Times New Roman"/>
          <w:sz w:val="24"/>
          <w:szCs w:val="24"/>
          <w:color w:val="auto"/>
        </w:rPr>
        <w:t xml:space="preserve"> час</w:t>
      </w:r>
      <w:r>
        <w:rPr>
          <w:rFonts w:ascii="Times New Roman" w:cs="Times New Roman" w:eastAsia="Times New Roman" w:hAnsi="Times New Roman"/>
          <w:sz w:val="24"/>
          <w:szCs w:val="24"/>
          <w:color w:val="auto"/>
        </w:rPr>
        <w:t>.</w:t>
      </w:r>
    </w:p>
    <w:p>
      <w:pPr>
        <w:spacing w:after="0" w:line="200" w:lineRule="exact"/>
        <w:rPr>
          <w:sz w:val="20"/>
          <w:szCs w:val="20"/>
          <w:color w:val="auto"/>
        </w:rPr>
      </w:pPr>
    </w:p>
    <w:p>
      <w:pPr>
        <w:spacing w:after="0" w:line="200" w:lineRule="exact"/>
        <w:rPr>
          <w:sz w:val="20"/>
          <w:szCs w:val="20"/>
          <w:color w:val="auto"/>
        </w:rPr>
      </w:pPr>
    </w:p>
    <w:p>
      <w:pPr>
        <w:spacing w:after="0" w:line="257" w:lineRule="exact"/>
        <w:rPr>
          <w:sz w:val="20"/>
          <w:szCs w:val="20"/>
          <w:color w:val="auto"/>
        </w:rPr>
      </w:pPr>
    </w:p>
    <w:p>
      <w:pPr>
        <w:jc w:val="center"/>
        <w:ind w:right="-259"/>
        <w:spacing w:after="0"/>
        <w:rPr>
          <w:sz w:val="20"/>
          <w:szCs w:val="20"/>
          <w:color w:val="auto"/>
        </w:rPr>
      </w:pPr>
      <w:r>
        <w:rPr>
          <w:rFonts w:ascii="Times New Roman" w:cs="Times New Roman" w:eastAsia="Times New Roman" w:hAnsi="Times New Roman"/>
          <w:sz w:val="24"/>
          <w:szCs w:val="24"/>
          <w:color w:val="auto"/>
        </w:rPr>
        <w:t>22</w:t>
      </w:r>
    </w:p>
    <w:p>
      <w:pPr>
        <w:sectPr>
          <w:pgSz w:w="11900" w:h="16836" w:orient="portrait"/>
          <w:cols w:equalWidth="0" w:num="1">
            <w:col w:w="9620"/>
          </w:cols>
          <w:pgMar w:left="1440" w:top="1126" w:right="848" w:bottom="418" w:gutter="0" w:footer="0" w:header="0"/>
        </w:sectPr>
      </w:pPr>
    </w:p>
    <w:bookmarkStart w:id="34" w:name="page35"/>
    <w:bookmarkEnd w:id="34"/>
    <w:p>
      <w:pPr>
        <w:ind w:left="260" w:firstLine="709"/>
        <w:spacing w:after="0" w:line="350" w:lineRule="auto"/>
        <w:tabs>
          <w:tab w:leader="none" w:pos="1260" w:val="left"/>
        </w:tabs>
        <w:numPr>
          <w:ilvl w:val="0"/>
          <w:numId w:val="25"/>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Оттаивание эксплантов в растворе</w:t>
      </w:r>
      <w:r>
        <w:rPr>
          <w:rFonts w:ascii="Times New Roman" w:cs="Times New Roman" w:eastAsia="Times New Roman" w:hAnsi="Times New Roman"/>
          <w:sz w:val="24"/>
          <w:szCs w:val="24"/>
          <w:color w:val="auto"/>
        </w:rPr>
        <w:t xml:space="preserve"> RS (</w:t>
      </w:r>
      <w:r>
        <w:rPr>
          <w:rFonts w:ascii="Times New Roman" w:cs="Times New Roman" w:eastAsia="Times New Roman" w:hAnsi="Times New Roman"/>
          <w:sz w:val="24"/>
          <w:szCs w:val="24"/>
          <w:color w:val="auto"/>
        </w:rPr>
        <w:t>Мурасиге</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Скуга с добавлением</w:t>
      </w:r>
      <w:r>
        <w:rPr>
          <w:rFonts w:ascii="Times New Roman" w:cs="Times New Roman" w:eastAsia="Times New Roman" w:hAnsi="Times New Roman"/>
          <w:sz w:val="24"/>
          <w:szCs w:val="24"/>
          <w:color w:val="auto"/>
        </w:rPr>
        <w:t xml:space="preserve"> 1,2</w:t>
      </w:r>
      <w:r>
        <w:rPr>
          <w:rFonts w:ascii="Times New Roman" w:cs="Times New Roman" w:eastAsia="Times New Roman" w:hAnsi="Times New Roman"/>
          <w:sz w:val="24"/>
          <w:szCs w:val="24"/>
          <w:color w:val="auto"/>
        </w:rPr>
        <w:t xml:space="preserve"> М сахарозы</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в течение</w:t>
      </w:r>
      <w:r>
        <w:rPr>
          <w:rFonts w:ascii="Times New Roman" w:cs="Times New Roman" w:eastAsia="Times New Roman" w:hAnsi="Times New Roman"/>
          <w:sz w:val="24"/>
          <w:szCs w:val="24"/>
          <w:color w:val="auto"/>
        </w:rPr>
        <w:t xml:space="preserve"> 15</w:t>
      </w:r>
      <w:r>
        <w:rPr>
          <w:rFonts w:ascii="Times New Roman" w:cs="Times New Roman" w:eastAsia="Times New Roman" w:hAnsi="Times New Roman"/>
          <w:sz w:val="24"/>
          <w:szCs w:val="24"/>
          <w:color w:val="auto"/>
        </w:rPr>
        <w:t xml:space="preserve"> минут при температуре</w:t>
      </w:r>
      <w:r>
        <w:rPr>
          <w:rFonts w:ascii="Times New Roman" w:cs="Times New Roman" w:eastAsia="Times New Roman" w:hAnsi="Times New Roman"/>
          <w:sz w:val="24"/>
          <w:szCs w:val="24"/>
          <w:color w:val="auto"/>
        </w:rPr>
        <w:t xml:space="preserve"> 22°</w:t>
      </w:r>
      <w:r>
        <w:rPr>
          <w:rFonts w:ascii="Times New Roman" w:cs="Times New Roman" w:eastAsia="Times New Roman" w:hAnsi="Times New Roman"/>
          <w:sz w:val="24"/>
          <w:szCs w:val="24"/>
          <w:color w:val="auto"/>
        </w:rPr>
        <w:t>С</w:t>
      </w:r>
      <w:r>
        <w:rPr>
          <w:rFonts w:ascii="Times New Roman" w:cs="Times New Roman" w:eastAsia="Times New Roman" w:hAnsi="Times New Roman"/>
          <w:sz w:val="24"/>
          <w:szCs w:val="24"/>
          <w:color w:val="auto"/>
        </w:rPr>
        <w:t>.</w:t>
      </w:r>
    </w:p>
    <w:p>
      <w:pPr>
        <w:spacing w:after="0" w:line="23" w:lineRule="exact"/>
        <w:rPr>
          <w:rFonts w:ascii="Times New Roman" w:cs="Times New Roman" w:eastAsia="Times New Roman" w:hAnsi="Times New Roman"/>
          <w:sz w:val="24"/>
          <w:szCs w:val="24"/>
          <w:color w:val="auto"/>
        </w:rPr>
      </w:pPr>
    </w:p>
    <w:p>
      <w:pPr>
        <w:jc w:val="both"/>
        <w:ind w:left="260" w:firstLine="709"/>
        <w:spacing w:after="0" w:line="375" w:lineRule="auto"/>
        <w:tabs>
          <w:tab w:leader="none" w:pos="1196" w:val="left"/>
        </w:tabs>
        <w:numPr>
          <w:ilvl w:val="0"/>
          <w:numId w:val="25"/>
        </w:numPr>
        <w:rPr>
          <w:rFonts w:ascii="Times New Roman" w:cs="Times New Roman" w:eastAsia="Times New Roman" w:hAnsi="Times New Roman"/>
          <w:sz w:val="23"/>
          <w:szCs w:val="23"/>
          <w:color w:val="auto"/>
        </w:rPr>
      </w:pPr>
      <w:r>
        <w:rPr>
          <w:rFonts w:ascii="Times New Roman" w:cs="Times New Roman" w:eastAsia="Times New Roman" w:hAnsi="Times New Roman"/>
          <w:sz w:val="23"/>
          <w:szCs w:val="23"/>
          <w:color w:val="auto"/>
        </w:rPr>
        <w:t>Перенос эксплантов на питательную среду Мурасиге</w:t>
      </w:r>
      <w:r>
        <w:rPr>
          <w:rFonts w:ascii="Times New Roman" w:cs="Times New Roman" w:eastAsia="Times New Roman" w:hAnsi="Times New Roman"/>
          <w:sz w:val="23"/>
          <w:szCs w:val="23"/>
          <w:color w:val="auto"/>
        </w:rPr>
        <w:t>-</w:t>
      </w:r>
      <w:r>
        <w:rPr>
          <w:rFonts w:ascii="Times New Roman" w:cs="Times New Roman" w:eastAsia="Times New Roman" w:hAnsi="Times New Roman"/>
          <w:sz w:val="23"/>
          <w:szCs w:val="23"/>
          <w:color w:val="auto"/>
        </w:rPr>
        <w:t>Скуга</w:t>
      </w:r>
      <w:r>
        <w:rPr>
          <w:rFonts w:ascii="Times New Roman" w:cs="Times New Roman" w:eastAsia="Times New Roman" w:hAnsi="Times New Roman"/>
          <w:sz w:val="23"/>
          <w:szCs w:val="23"/>
          <w:color w:val="auto"/>
        </w:rPr>
        <w:t xml:space="preserve"> c</w:t>
      </w:r>
      <w:r>
        <w:rPr>
          <w:rFonts w:ascii="Times New Roman" w:cs="Times New Roman" w:eastAsia="Times New Roman" w:hAnsi="Times New Roman"/>
          <w:sz w:val="23"/>
          <w:szCs w:val="23"/>
          <w:color w:val="auto"/>
        </w:rPr>
        <w:t xml:space="preserve"> добавлением</w:t>
      </w:r>
      <w:r>
        <w:rPr>
          <w:rFonts w:ascii="Times New Roman" w:cs="Times New Roman" w:eastAsia="Times New Roman" w:hAnsi="Times New Roman"/>
          <w:sz w:val="23"/>
          <w:szCs w:val="23"/>
          <w:color w:val="auto"/>
        </w:rPr>
        <w:t xml:space="preserve"> 0.5</w:t>
      </w:r>
      <w:r>
        <w:rPr>
          <w:rFonts w:ascii="Times New Roman" w:cs="Times New Roman" w:eastAsia="Times New Roman" w:hAnsi="Times New Roman"/>
          <w:sz w:val="23"/>
          <w:szCs w:val="23"/>
          <w:color w:val="auto"/>
        </w:rPr>
        <w:t xml:space="preserve"> мг</w:t>
      </w:r>
      <w:r>
        <w:rPr>
          <w:rFonts w:ascii="Times New Roman" w:cs="Times New Roman" w:eastAsia="Times New Roman" w:hAnsi="Times New Roman"/>
          <w:sz w:val="23"/>
          <w:szCs w:val="23"/>
          <w:color w:val="auto"/>
        </w:rPr>
        <w:t>/</w:t>
      </w:r>
      <w:r>
        <w:rPr>
          <w:rFonts w:ascii="Times New Roman" w:cs="Times New Roman" w:eastAsia="Times New Roman" w:hAnsi="Times New Roman"/>
          <w:sz w:val="23"/>
          <w:szCs w:val="23"/>
          <w:color w:val="auto"/>
        </w:rPr>
        <w:t>л зеатин рибозида</w:t>
      </w:r>
      <w:r>
        <w:rPr>
          <w:rFonts w:ascii="Times New Roman" w:cs="Times New Roman" w:eastAsia="Times New Roman" w:hAnsi="Times New Roman"/>
          <w:sz w:val="23"/>
          <w:szCs w:val="23"/>
          <w:color w:val="auto"/>
        </w:rPr>
        <w:t>, 0.5</w:t>
      </w:r>
      <w:r>
        <w:rPr>
          <w:rFonts w:ascii="Times New Roman" w:cs="Times New Roman" w:eastAsia="Times New Roman" w:hAnsi="Times New Roman"/>
          <w:sz w:val="23"/>
          <w:szCs w:val="23"/>
          <w:color w:val="auto"/>
        </w:rPr>
        <w:t xml:space="preserve"> мг</w:t>
      </w:r>
      <w:r>
        <w:rPr>
          <w:rFonts w:ascii="Times New Roman" w:cs="Times New Roman" w:eastAsia="Times New Roman" w:hAnsi="Times New Roman"/>
          <w:sz w:val="23"/>
          <w:szCs w:val="23"/>
          <w:color w:val="auto"/>
        </w:rPr>
        <w:t>/</w:t>
      </w:r>
      <w:r>
        <w:rPr>
          <w:rFonts w:ascii="Times New Roman" w:cs="Times New Roman" w:eastAsia="Times New Roman" w:hAnsi="Times New Roman"/>
          <w:sz w:val="23"/>
          <w:szCs w:val="23"/>
          <w:color w:val="auto"/>
        </w:rPr>
        <w:t>л индолил</w:t>
      </w:r>
      <w:r>
        <w:rPr>
          <w:rFonts w:ascii="Times New Roman" w:cs="Times New Roman" w:eastAsia="Times New Roman" w:hAnsi="Times New Roman"/>
          <w:sz w:val="23"/>
          <w:szCs w:val="23"/>
          <w:color w:val="auto"/>
        </w:rPr>
        <w:t>-3-</w:t>
      </w:r>
      <w:r>
        <w:rPr>
          <w:rFonts w:ascii="Times New Roman" w:cs="Times New Roman" w:eastAsia="Times New Roman" w:hAnsi="Times New Roman"/>
          <w:sz w:val="23"/>
          <w:szCs w:val="23"/>
          <w:color w:val="auto"/>
        </w:rPr>
        <w:t>уксусной кислоты</w:t>
      </w:r>
      <w:r>
        <w:rPr>
          <w:rFonts w:ascii="Times New Roman" w:cs="Times New Roman" w:eastAsia="Times New Roman" w:hAnsi="Times New Roman"/>
          <w:sz w:val="23"/>
          <w:szCs w:val="23"/>
          <w:color w:val="auto"/>
        </w:rPr>
        <w:t>, 0.2</w:t>
      </w:r>
      <w:r>
        <w:rPr>
          <w:rFonts w:ascii="Times New Roman" w:cs="Times New Roman" w:eastAsia="Times New Roman" w:hAnsi="Times New Roman"/>
          <w:sz w:val="23"/>
          <w:szCs w:val="23"/>
          <w:color w:val="auto"/>
        </w:rPr>
        <w:t xml:space="preserve"> мг</w:t>
      </w:r>
      <w:r>
        <w:rPr>
          <w:rFonts w:ascii="Times New Roman" w:cs="Times New Roman" w:eastAsia="Times New Roman" w:hAnsi="Times New Roman"/>
          <w:sz w:val="23"/>
          <w:szCs w:val="23"/>
          <w:color w:val="auto"/>
        </w:rPr>
        <w:t>/</w:t>
      </w:r>
      <w:r>
        <w:rPr>
          <w:rFonts w:ascii="Times New Roman" w:cs="Times New Roman" w:eastAsia="Times New Roman" w:hAnsi="Times New Roman"/>
          <w:sz w:val="23"/>
          <w:szCs w:val="23"/>
          <w:color w:val="auto"/>
        </w:rPr>
        <w:t>л гибберелловой кислоты</w:t>
      </w:r>
      <w:r>
        <w:rPr>
          <w:rFonts w:ascii="Times New Roman" w:cs="Times New Roman" w:eastAsia="Times New Roman" w:hAnsi="Times New Roman"/>
          <w:sz w:val="23"/>
          <w:szCs w:val="23"/>
          <w:color w:val="auto"/>
        </w:rPr>
        <w:t>, 20</w:t>
      </w:r>
    </w:p>
    <w:p>
      <w:pPr>
        <w:spacing w:after="0" w:line="1" w:lineRule="exact"/>
        <w:rPr>
          <w:sz w:val="20"/>
          <w:szCs w:val="20"/>
          <w:color w:val="auto"/>
        </w:rPr>
      </w:pPr>
    </w:p>
    <w:p>
      <w:pPr>
        <w:jc w:val="both"/>
        <w:ind w:left="260"/>
        <w:spacing w:after="0" w:line="351" w:lineRule="auto"/>
        <w:rPr>
          <w:sz w:val="20"/>
          <w:szCs w:val="20"/>
          <w:color w:val="auto"/>
        </w:rPr>
      </w:pPr>
      <w:r>
        <w:rPr>
          <w:rFonts w:ascii="Times New Roman" w:cs="Times New Roman" w:eastAsia="Times New Roman" w:hAnsi="Times New Roman"/>
          <w:sz w:val="24"/>
          <w:szCs w:val="24"/>
          <w:color w:val="auto"/>
        </w:rPr>
        <w:t>г</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л сахарозы</w:t>
      </w:r>
      <w:r>
        <w:rPr>
          <w:rFonts w:ascii="Times New Roman" w:cs="Times New Roman" w:eastAsia="Times New Roman" w:hAnsi="Times New Roman"/>
          <w:sz w:val="24"/>
          <w:szCs w:val="24"/>
          <w:color w:val="auto"/>
        </w:rPr>
        <w:t>, 7</w:t>
      </w:r>
      <w:r>
        <w:rPr>
          <w:rFonts w:ascii="Times New Roman" w:cs="Times New Roman" w:eastAsia="Times New Roman" w:hAnsi="Times New Roman"/>
          <w:sz w:val="24"/>
          <w:szCs w:val="24"/>
          <w:color w:val="auto"/>
        </w:rPr>
        <w:t xml:space="preserve"> г</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л агар</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агара и культивирование при температуре</w:t>
      </w:r>
      <w:r>
        <w:rPr>
          <w:rFonts w:ascii="Times New Roman" w:cs="Times New Roman" w:eastAsia="Times New Roman" w:hAnsi="Times New Roman"/>
          <w:sz w:val="24"/>
          <w:szCs w:val="24"/>
          <w:color w:val="auto"/>
        </w:rPr>
        <w:t xml:space="preserve"> 22°</w:t>
      </w:r>
      <w:r>
        <w:rPr>
          <w:rFonts w:ascii="Times New Roman" w:cs="Times New Roman" w:eastAsia="Times New Roman" w:hAnsi="Times New Roman"/>
          <w:sz w:val="24"/>
          <w:szCs w:val="24"/>
          <w:color w:val="auto"/>
        </w:rPr>
        <w:t xml:space="preserve">С и фотопериоде </w:t>
      </w:r>
      <w:r>
        <w:rPr>
          <w:rFonts w:ascii="Times New Roman" w:cs="Times New Roman" w:eastAsia="Times New Roman" w:hAnsi="Times New Roman"/>
          <w:sz w:val="24"/>
          <w:szCs w:val="24"/>
          <w:color w:val="auto"/>
        </w:rPr>
        <w:t>16/8</w:t>
      </w:r>
      <w:r>
        <w:rPr>
          <w:rFonts w:ascii="Times New Roman" w:cs="Times New Roman" w:eastAsia="Times New Roman" w:hAnsi="Times New Roman"/>
          <w:sz w:val="24"/>
          <w:szCs w:val="24"/>
          <w:color w:val="auto"/>
        </w:rPr>
        <w:t xml:space="preserve"> ч</w:t>
      </w:r>
      <w:r>
        <w:rPr>
          <w:rFonts w:ascii="Times New Roman" w:cs="Times New Roman" w:eastAsia="Times New Roman" w:hAnsi="Times New Roman"/>
          <w:sz w:val="24"/>
          <w:szCs w:val="24"/>
          <w:color w:val="auto"/>
        </w:rPr>
        <w:t>.</w:t>
      </w:r>
    </w:p>
    <w:p>
      <w:pPr>
        <w:spacing w:after="0" w:line="21" w:lineRule="exact"/>
        <w:rPr>
          <w:sz w:val="20"/>
          <w:szCs w:val="20"/>
          <w:color w:val="auto"/>
        </w:rPr>
      </w:pPr>
    </w:p>
    <w:p>
      <w:pPr>
        <w:jc w:val="both"/>
        <w:ind w:left="260" w:firstLine="708"/>
        <w:spacing w:after="0" w:line="354" w:lineRule="auto"/>
        <w:rPr>
          <w:sz w:val="20"/>
          <w:szCs w:val="20"/>
          <w:color w:val="auto"/>
        </w:rPr>
      </w:pPr>
      <w:r>
        <w:rPr>
          <w:rFonts w:ascii="Times New Roman" w:cs="Times New Roman" w:eastAsia="Times New Roman" w:hAnsi="Times New Roman"/>
          <w:sz w:val="24"/>
          <w:szCs w:val="24"/>
          <w:color w:val="auto"/>
        </w:rPr>
        <w:t>После криотерапии экспланты переносили в чашки Петри со средой Мурасиге</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Скуга</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которые оставляли на</w:t>
      </w:r>
      <w:r>
        <w:rPr>
          <w:rFonts w:ascii="Times New Roman" w:cs="Times New Roman" w:eastAsia="Times New Roman" w:hAnsi="Times New Roman"/>
          <w:sz w:val="24"/>
          <w:szCs w:val="24"/>
          <w:color w:val="auto"/>
        </w:rPr>
        <w:t xml:space="preserve"> 7</w:t>
      </w:r>
      <w:r>
        <w:rPr>
          <w:rFonts w:ascii="Times New Roman" w:cs="Times New Roman" w:eastAsia="Times New Roman" w:hAnsi="Times New Roman"/>
          <w:sz w:val="24"/>
          <w:szCs w:val="24"/>
          <w:color w:val="auto"/>
        </w:rPr>
        <w:t xml:space="preserve"> дней условиях темновой инкубации</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Через неделю продолжали культивирование эксплантов при фотопериоде</w:t>
      </w:r>
      <w:r>
        <w:rPr>
          <w:rFonts w:ascii="Times New Roman" w:cs="Times New Roman" w:eastAsia="Times New Roman" w:hAnsi="Times New Roman"/>
          <w:sz w:val="24"/>
          <w:szCs w:val="24"/>
          <w:color w:val="auto"/>
        </w:rPr>
        <w:t xml:space="preserve"> 16/8</w:t>
      </w:r>
      <w:r>
        <w:rPr>
          <w:rFonts w:ascii="Times New Roman" w:cs="Times New Roman" w:eastAsia="Times New Roman" w:hAnsi="Times New Roman"/>
          <w:sz w:val="24"/>
          <w:szCs w:val="24"/>
          <w:color w:val="auto"/>
        </w:rPr>
        <w:t xml:space="preserve"> ч</w:t>
      </w:r>
      <w:r>
        <w:rPr>
          <w:rFonts w:ascii="Times New Roman" w:cs="Times New Roman" w:eastAsia="Times New Roman" w:hAnsi="Times New Roman"/>
          <w:sz w:val="24"/>
          <w:szCs w:val="24"/>
          <w:color w:val="auto"/>
        </w:rPr>
        <w:t>.</w:t>
      </w:r>
    </w:p>
    <w:p>
      <w:pPr>
        <w:spacing w:after="0" w:line="23" w:lineRule="exact"/>
        <w:rPr>
          <w:sz w:val="20"/>
          <w:szCs w:val="20"/>
          <w:color w:val="auto"/>
        </w:rPr>
      </w:pPr>
    </w:p>
    <w:p>
      <w:pPr>
        <w:jc w:val="both"/>
        <w:ind w:left="260" w:firstLine="708"/>
        <w:spacing w:after="0" w:line="357" w:lineRule="auto"/>
        <w:rPr>
          <w:sz w:val="20"/>
          <w:szCs w:val="20"/>
          <w:color w:val="auto"/>
        </w:rPr>
      </w:pPr>
      <w:r>
        <w:rPr>
          <w:rFonts w:ascii="Times New Roman" w:cs="Times New Roman" w:eastAsia="Times New Roman" w:hAnsi="Times New Roman"/>
          <w:sz w:val="24"/>
          <w:szCs w:val="24"/>
          <w:color w:val="auto"/>
        </w:rPr>
        <w:t>В конце третьей недели культивирования после терапии учитывали регенерационную способность эксплантов</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4"/>
          <w:szCs w:val="24"/>
          <w:color w:val="auto"/>
        </w:rPr>
        <w:t>число эксплантов</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сформировавших побеги</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Данные представляли в процентах к общему числу криоконсервированных эксплантов</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Доля сформировавшихся побегов составила инжир</w:t>
      </w:r>
      <w:r>
        <w:rPr>
          <w:rFonts w:ascii="Times New Roman" w:cs="Times New Roman" w:eastAsia="Times New Roman" w:hAnsi="Times New Roman"/>
          <w:sz w:val="24"/>
          <w:szCs w:val="24"/>
          <w:color w:val="auto"/>
        </w:rPr>
        <w:t xml:space="preserve"> (Ficus carica L.) - 23%,</w:t>
      </w:r>
      <w:r>
        <w:rPr>
          <w:rFonts w:ascii="Times New Roman" w:cs="Times New Roman" w:eastAsia="Times New Roman" w:hAnsi="Times New Roman"/>
          <w:sz w:val="24"/>
          <w:szCs w:val="24"/>
          <w:color w:val="auto"/>
        </w:rPr>
        <w:t xml:space="preserve"> гранат</w:t>
      </w:r>
      <w:r>
        <w:rPr>
          <w:rFonts w:ascii="Times New Roman" w:cs="Times New Roman" w:eastAsia="Times New Roman" w:hAnsi="Times New Roman"/>
          <w:sz w:val="24"/>
          <w:szCs w:val="24"/>
          <w:color w:val="auto"/>
        </w:rPr>
        <w:t xml:space="preserve"> (Punica granatum L.) - 19%,</w:t>
      </w:r>
      <w:r>
        <w:rPr>
          <w:rFonts w:ascii="Times New Roman" w:cs="Times New Roman" w:eastAsia="Times New Roman" w:hAnsi="Times New Roman"/>
          <w:sz w:val="24"/>
          <w:szCs w:val="24"/>
          <w:color w:val="auto"/>
        </w:rPr>
        <w:t xml:space="preserve"> зизифус</w:t>
      </w:r>
      <w:r>
        <w:rPr>
          <w:rFonts w:ascii="Times New Roman" w:cs="Times New Roman" w:eastAsia="Times New Roman" w:hAnsi="Times New Roman"/>
          <w:sz w:val="24"/>
          <w:szCs w:val="24"/>
          <w:color w:val="auto"/>
        </w:rPr>
        <w:t xml:space="preserve"> (Zizyphus jujuba Mill.) - 14%,</w:t>
      </w:r>
      <w:r>
        <w:rPr>
          <w:rFonts w:ascii="Times New Roman" w:cs="Times New Roman" w:eastAsia="Times New Roman" w:hAnsi="Times New Roman"/>
          <w:sz w:val="24"/>
          <w:szCs w:val="24"/>
          <w:color w:val="auto"/>
        </w:rPr>
        <w:t xml:space="preserve"> маслина</w:t>
      </w:r>
      <w:r>
        <w:rPr>
          <w:rFonts w:ascii="Times New Roman" w:cs="Times New Roman" w:eastAsia="Times New Roman" w:hAnsi="Times New Roman"/>
          <w:sz w:val="24"/>
          <w:szCs w:val="24"/>
          <w:color w:val="auto"/>
        </w:rPr>
        <w:t xml:space="preserve"> (Olea europaea L.) - 6%.</w:t>
      </w:r>
    </w:p>
    <w:p>
      <w:pPr>
        <w:spacing w:after="0" w:line="16" w:lineRule="exact"/>
        <w:rPr>
          <w:sz w:val="20"/>
          <w:szCs w:val="20"/>
          <w:color w:val="auto"/>
        </w:rPr>
      </w:pPr>
    </w:p>
    <w:p>
      <w:pPr>
        <w:jc w:val="both"/>
        <w:ind w:left="260" w:firstLine="708"/>
        <w:spacing w:after="0" w:line="359" w:lineRule="auto"/>
        <w:rPr>
          <w:sz w:val="20"/>
          <w:szCs w:val="20"/>
          <w:color w:val="auto"/>
        </w:rPr>
      </w:pPr>
      <w:r>
        <w:rPr>
          <w:rFonts w:ascii="Times New Roman" w:cs="Times New Roman" w:eastAsia="Times New Roman" w:hAnsi="Times New Roman"/>
          <w:sz w:val="24"/>
          <w:szCs w:val="24"/>
          <w:color w:val="auto"/>
        </w:rPr>
        <w:t>Сформировавшиеся растения послужили основой для последующего размножения здоровых культур</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Для детекции вирусов в полученных растениях применяли метод молекулярной диагностики основанный на ПЦР</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Для этого из указанных форм выделяли РНК по методике с использованием частиц</w:t>
      </w:r>
      <w:r>
        <w:rPr>
          <w:rFonts w:ascii="Times New Roman" w:cs="Times New Roman" w:eastAsia="Times New Roman" w:hAnsi="Times New Roman"/>
          <w:sz w:val="24"/>
          <w:szCs w:val="24"/>
          <w:color w:val="auto"/>
        </w:rPr>
        <w:t xml:space="preserve"> SiO2 (Rott and Jelkmann, 2001).</w:t>
      </w:r>
      <w:r>
        <w:rPr>
          <w:rFonts w:ascii="Times New Roman" w:cs="Times New Roman" w:eastAsia="Times New Roman" w:hAnsi="Times New Roman"/>
          <w:sz w:val="24"/>
          <w:szCs w:val="24"/>
          <w:color w:val="auto"/>
        </w:rPr>
        <w:t xml:space="preserve"> Экстрагированную тотальную РНК использовали в качестве матрицы для синтеза кДНК обратной транскриптазой</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ПЦР в реальном времени для определения вирусов реверсии черной и красной смородины</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рябухи</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мозаики резухи</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кольцевой пятнистости малины</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черной кольчатости томата</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латентной кольцевой пятнистости земляники</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некротической кольцевой пятнистости косточковых</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карликовости сливы</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мозаики яблони</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хлоротической пятнистости листьев яблони</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бороздчатости древесины яблони</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проводили с использованием набора БиоМастер</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4"/>
          <w:szCs w:val="24"/>
          <w:color w:val="auto"/>
        </w:rPr>
        <w:t>ООО</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4"/>
          <w:szCs w:val="24"/>
          <w:color w:val="auto"/>
        </w:rPr>
        <w:t>Биолабмикс</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на реал</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тайм ПЦР</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анализаторе </w:t>
      </w:r>
      <w:r>
        <w:rPr>
          <w:rFonts w:ascii="Times New Roman" w:cs="Times New Roman" w:eastAsia="Times New Roman" w:hAnsi="Times New Roman"/>
          <w:sz w:val="24"/>
          <w:szCs w:val="24"/>
          <w:color w:val="auto"/>
        </w:rPr>
        <w:t>LightCycler 96 (Roche).</w:t>
      </w:r>
      <w:r>
        <w:rPr>
          <w:rFonts w:ascii="Times New Roman" w:cs="Times New Roman" w:eastAsia="Times New Roman" w:hAnsi="Times New Roman"/>
          <w:sz w:val="24"/>
          <w:szCs w:val="24"/>
          <w:color w:val="auto"/>
        </w:rPr>
        <w:t xml:space="preserve"> В результате во всех растениях исследуемые вирусы обнаружены</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4"/>
          <w:szCs w:val="24"/>
          <w:color w:val="auto"/>
        </w:rPr>
        <w:t>не были</w:t>
      </w:r>
      <w:r>
        <w:rPr>
          <w:rFonts w:ascii="Times New Roman" w:cs="Times New Roman" w:eastAsia="Times New Roman" w:hAnsi="Times New Roman"/>
          <w:sz w:val="24"/>
          <w:szCs w:val="24"/>
          <w:color w:val="auto"/>
        </w:rPr>
        <w:t>.</w:t>
      </w:r>
    </w:p>
    <w:p>
      <w:pPr>
        <w:spacing w:after="0" w:line="19" w:lineRule="exact"/>
        <w:rPr>
          <w:sz w:val="20"/>
          <w:szCs w:val="20"/>
          <w:color w:val="auto"/>
        </w:rPr>
      </w:pPr>
    </w:p>
    <w:p>
      <w:pPr>
        <w:jc w:val="both"/>
        <w:ind w:left="260" w:firstLine="708"/>
        <w:spacing w:after="0" w:line="347" w:lineRule="auto"/>
        <w:rPr>
          <w:sz w:val="20"/>
          <w:szCs w:val="20"/>
          <w:color w:val="auto"/>
        </w:rPr>
      </w:pPr>
      <w:r>
        <w:rPr>
          <w:rFonts w:ascii="Times New Roman" w:cs="Times New Roman" w:eastAsia="Times New Roman" w:hAnsi="Times New Roman"/>
          <w:sz w:val="24"/>
          <w:szCs w:val="24"/>
          <w:color w:val="auto"/>
        </w:rPr>
        <w:t>Протокол по оздоровлению субтропических плодовых культур представлен в приложении</w:t>
      </w:r>
      <w:r>
        <w:rPr>
          <w:rFonts w:ascii="Times New Roman" w:cs="Times New Roman" w:eastAsia="Times New Roman" w:hAnsi="Times New Roman"/>
          <w:sz w:val="24"/>
          <w:szCs w:val="24"/>
          <w:color w:val="auto"/>
        </w:rPr>
        <w:t xml:space="preserve"> 3.</w:t>
      </w:r>
    </w:p>
    <w:p>
      <w:pPr>
        <w:spacing w:after="0" w:line="30" w:lineRule="exact"/>
        <w:rPr>
          <w:sz w:val="20"/>
          <w:szCs w:val="20"/>
          <w:color w:val="auto"/>
        </w:rPr>
      </w:pPr>
    </w:p>
    <w:p>
      <w:pPr>
        <w:jc w:val="both"/>
        <w:ind w:left="260" w:firstLine="708"/>
        <w:spacing w:after="0" w:line="353" w:lineRule="auto"/>
        <w:rPr>
          <w:sz w:val="20"/>
          <w:szCs w:val="20"/>
          <w:color w:val="auto"/>
        </w:rPr>
      </w:pPr>
      <w:r>
        <w:rPr>
          <w:rFonts w:ascii="Times New Roman" w:cs="Times New Roman" w:eastAsia="Times New Roman" w:hAnsi="Times New Roman"/>
          <w:sz w:val="24"/>
          <w:szCs w:val="24"/>
          <w:color w:val="auto"/>
        </w:rPr>
        <w:t>Проведен сравнительный анализ оздоровления растительного материала четырьмя биотехнологическими методами</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термотерапия</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хемотерапия</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культивирование апикальных меристем и криотетерапия</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При этом стерилизацию эксплантов проводили по следующей схеме</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побеги очищали от листьев и тщательно промывали проточной водой в течение</w:t>
      </w:r>
      <w:r>
        <w:rPr>
          <w:rFonts w:ascii="Times New Roman" w:cs="Times New Roman" w:eastAsia="Times New Roman" w:hAnsi="Times New Roman"/>
          <w:sz w:val="24"/>
          <w:szCs w:val="24"/>
          <w:color w:val="auto"/>
        </w:rPr>
        <w:t xml:space="preserve"> 10</w:t>
      </w:r>
      <w:r>
        <w:rPr>
          <w:rFonts w:ascii="Times New Roman" w:cs="Times New Roman" w:eastAsia="Times New Roman" w:hAnsi="Times New Roman"/>
          <w:sz w:val="24"/>
          <w:szCs w:val="24"/>
          <w:color w:val="auto"/>
        </w:rPr>
        <w:t xml:space="preserve"> мин</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после чего были приготовлены исходные экспланты в виде двухузловых микро</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черенков</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выделенных из зеленых побегов</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Их вырезали острым скальпелем</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затем</w:t>
      </w:r>
    </w:p>
    <w:p>
      <w:pPr>
        <w:jc w:val="center"/>
        <w:ind w:right="-259"/>
        <w:spacing w:after="0" w:line="233" w:lineRule="auto"/>
        <w:rPr>
          <w:sz w:val="20"/>
          <w:szCs w:val="20"/>
          <w:color w:val="auto"/>
        </w:rPr>
      </w:pPr>
      <w:r>
        <w:rPr>
          <w:rFonts w:ascii="Times New Roman" w:cs="Times New Roman" w:eastAsia="Times New Roman" w:hAnsi="Times New Roman"/>
          <w:sz w:val="24"/>
          <w:szCs w:val="24"/>
          <w:color w:val="auto"/>
        </w:rPr>
        <w:t>23</w:t>
      </w:r>
    </w:p>
    <w:p>
      <w:pPr>
        <w:sectPr>
          <w:pgSz w:w="11900" w:h="16836" w:orient="portrait"/>
          <w:cols w:equalWidth="0" w:num="1">
            <w:col w:w="9620"/>
          </w:cols>
          <w:pgMar w:left="1440" w:top="1138" w:right="848" w:bottom="419" w:gutter="0" w:footer="0" w:header="0"/>
        </w:sectPr>
      </w:pPr>
    </w:p>
    <w:bookmarkStart w:id="35" w:name="page36"/>
    <w:bookmarkEnd w:id="35"/>
    <w:p>
      <w:pPr>
        <w:jc w:val="both"/>
        <w:ind w:left="260"/>
        <w:spacing w:after="0" w:line="358" w:lineRule="auto"/>
        <w:rPr>
          <w:sz w:val="20"/>
          <w:szCs w:val="20"/>
          <w:color w:val="auto"/>
        </w:rPr>
      </w:pPr>
      <w:r>
        <w:rPr>
          <w:rFonts w:ascii="Times New Roman" w:cs="Times New Roman" w:eastAsia="Times New Roman" w:hAnsi="Times New Roman"/>
          <w:sz w:val="24"/>
          <w:szCs w:val="24"/>
          <w:color w:val="auto"/>
        </w:rPr>
        <w:t>переносили в ламинарный бокс для стерилизации</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Дезинфекция поверхности осуществлялась погружением в</w:t>
      </w:r>
      <w:r>
        <w:rPr>
          <w:rFonts w:ascii="Times New Roman" w:cs="Times New Roman" w:eastAsia="Times New Roman" w:hAnsi="Times New Roman"/>
          <w:sz w:val="24"/>
          <w:szCs w:val="24"/>
          <w:color w:val="auto"/>
        </w:rPr>
        <w:t xml:space="preserve"> 70%</w:t>
      </w:r>
      <w:r>
        <w:rPr>
          <w:rFonts w:ascii="Times New Roman" w:cs="Times New Roman" w:eastAsia="Times New Roman" w:hAnsi="Times New Roman"/>
          <w:sz w:val="24"/>
          <w:szCs w:val="24"/>
          <w:color w:val="auto"/>
        </w:rPr>
        <w:t xml:space="preserve"> этанол на</w:t>
      </w:r>
      <w:r>
        <w:rPr>
          <w:rFonts w:ascii="Times New Roman" w:cs="Times New Roman" w:eastAsia="Times New Roman" w:hAnsi="Times New Roman"/>
          <w:sz w:val="24"/>
          <w:szCs w:val="24"/>
          <w:color w:val="auto"/>
        </w:rPr>
        <w:t xml:space="preserve"> 10</w:t>
      </w:r>
      <w:r>
        <w:rPr>
          <w:rFonts w:ascii="Times New Roman" w:cs="Times New Roman" w:eastAsia="Times New Roman" w:hAnsi="Times New Roman"/>
          <w:sz w:val="24"/>
          <w:szCs w:val="24"/>
          <w:color w:val="auto"/>
        </w:rPr>
        <w:t xml:space="preserve"> сек</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и вымачиванием в течение</w:t>
      </w:r>
      <w:r>
        <w:rPr>
          <w:rFonts w:ascii="Times New Roman" w:cs="Times New Roman" w:eastAsia="Times New Roman" w:hAnsi="Times New Roman"/>
          <w:sz w:val="24"/>
          <w:szCs w:val="24"/>
          <w:color w:val="auto"/>
        </w:rPr>
        <w:t xml:space="preserve"> 15</w:t>
      </w:r>
      <w:r>
        <w:rPr>
          <w:rFonts w:ascii="Times New Roman" w:cs="Times New Roman" w:eastAsia="Times New Roman" w:hAnsi="Times New Roman"/>
          <w:sz w:val="24"/>
          <w:szCs w:val="24"/>
          <w:color w:val="auto"/>
        </w:rPr>
        <w:t xml:space="preserve"> минут в</w:t>
      </w:r>
      <w:r>
        <w:rPr>
          <w:rFonts w:ascii="Times New Roman" w:cs="Times New Roman" w:eastAsia="Times New Roman" w:hAnsi="Times New Roman"/>
          <w:sz w:val="24"/>
          <w:szCs w:val="24"/>
          <w:color w:val="auto"/>
        </w:rPr>
        <w:t xml:space="preserve"> 2%</w:t>
      </w:r>
      <w:r>
        <w:rPr>
          <w:rFonts w:ascii="Times New Roman" w:cs="Times New Roman" w:eastAsia="Times New Roman" w:hAnsi="Times New Roman"/>
          <w:sz w:val="24"/>
          <w:szCs w:val="24"/>
          <w:color w:val="auto"/>
        </w:rPr>
        <w:t xml:space="preserve"> растворе гипохлорита натрия</w:t>
      </w:r>
      <w:r>
        <w:rPr>
          <w:rFonts w:ascii="Times New Roman" w:cs="Times New Roman" w:eastAsia="Times New Roman" w:hAnsi="Times New Roman"/>
          <w:sz w:val="24"/>
          <w:szCs w:val="24"/>
          <w:color w:val="auto"/>
        </w:rPr>
        <w:t xml:space="preserve"> NaOCl</w:t>
      </w:r>
      <w:r>
        <w:rPr>
          <w:rFonts w:ascii="Times New Roman" w:cs="Times New Roman" w:eastAsia="Times New Roman" w:hAnsi="Times New Roman"/>
          <w:sz w:val="24"/>
          <w:szCs w:val="24"/>
          <w:color w:val="auto"/>
        </w:rPr>
        <w:t xml:space="preserve"> и с добавлением двух капель</w:t>
      </w:r>
      <w:r>
        <w:rPr>
          <w:rFonts w:ascii="Times New Roman" w:cs="Times New Roman" w:eastAsia="Times New Roman" w:hAnsi="Times New Roman"/>
          <w:sz w:val="24"/>
          <w:szCs w:val="24"/>
          <w:color w:val="auto"/>
        </w:rPr>
        <w:t xml:space="preserve"> Tween</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20 (0,1%)</w:t>
      </w:r>
      <w:r>
        <w:rPr>
          <w:rFonts w:ascii="Times New Roman" w:cs="Times New Roman" w:eastAsia="Times New Roman" w:hAnsi="Times New Roman"/>
          <w:sz w:val="24"/>
          <w:szCs w:val="24"/>
          <w:color w:val="auto"/>
        </w:rPr>
        <w:t xml:space="preserve"> в качестве поверхностно</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активного агента для улучшения смачивания</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Далее последовали три полоскания по</w:t>
      </w:r>
      <w:r>
        <w:rPr>
          <w:rFonts w:ascii="Times New Roman" w:cs="Times New Roman" w:eastAsia="Times New Roman" w:hAnsi="Times New Roman"/>
          <w:sz w:val="24"/>
          <w:szCs w:val="24"/>
          <w:color w:val="auto"/>
        </w:rPr>
        <w:t xml:space="preserve"> 5</w:t>
      </w:r>
      <w:r>
        <w:rPr>
          <w:rFonts w:ascii="Times New Roman" w:cs="Times New Roman" w:eastAsia="Times New Roman" w:hAnsi="Times New Roman"/>
          <w:sz w:val="24"/>
          <w:szCs w:val="24"/>
          <w:color w:val="auto"/>
        </w:rPr>
        <w:t xml:space="preserve"> минут каждая в стерилизованной дистиллированной воде для удаления следов гипохлорита натрия</w:t>
      </w:r>
      <w:r>
        <w:rPr>
          <w:rFonts w:ascii="Times New Roman" w:cs="Times New Roman" w:eastAsia="Times New Roman" w:hAnsi="Times New Roman"/>
          <w:sz w:val="24"/>
          <w:szCs w:val="24"/>
          <w:color w:val="auto"/>
        </w:rPr>
        <w:t>.</w:t>
      </w:r>
    </w:p>
    <w:p>
      <w:pPr>
        <w:spacing w:after="0" w:line="14" w:lineRule="exact"/>
        <w:rPr>
          <w:sz w:val="20"/>
          <w:szCs w:val="20"/>
          <w:color w:val="auto"/>
        </w:rPr>
      </w:pPr>
    </w:p>
    <w:p>
      <w:pPr>
        <w:jc w:val="both"/>
        <w:ind w:left="260" w:firstLine="708"/>
        <w:spacing w:after="0" w:line="357" w:lineRule="auto"/>
        <w:rPr>
          <w:sz w:val="20"/>
          <w:szCs w:val="20"/>
          <w:color w:val="auto"/>
        </w:rPr>
      </w:pPr>
      <w:r>
        <w:rPr>
          <w:rFonts w:ascii="Times New Roman" w:cs="Times New Roman" w:eastAsia="Times New Roman" w:hAnsi="Times New Roman"/>
          <w:sz w:val="24"/>
          <w:szCs w:val="24"/>
          <w:color w:val="auto"/>
        </w:rPr>
        <w:t>Хемотерапию проводили по следующему протоколу</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эксплантаты</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собранные с инфицированных растений</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культивировали на твердой базальной культуральной среде Мурасиге</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Скуга с добавлением</w:t>
      </w:r>
      <w:r>
        <w:rPr>
          <w:rFonts w:ascii="Times New Roman" w:cs="Times New Roman" w:eastAsia="Times New Roman" w:hAnsi="Times New Roman"/>
          <w:sz w:val="24"/>
          <w:szCs w:val="24"/>
          <w:color w:val="auto"/>
        </w:rPr>
        <w:t xml:space="preserve"> 2</w:t>
      </w:r>
      <w:r>
        <w:rPr>
          <w:rFonts w:ascii="Times New Roman" w:cs="Times New Roman" w:eastAsia="Times New Roman" w:hAnsi="Times New Roman"/>
          <w:sz w:val="24"/>
          <w:szCs w:val="24"/>
          <w:color w:val="auto"/>
        </w:rPr>
        <w:t xml:space="preserve"> мг</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л бензиламинопурином</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Зараженные культуры служили объектом для обработки химическими препаратами</w:t>
      </w:r>
      <w:r>
        <w:rPr>
          <w:rFonts w:ascii="Times New Roman" w:cs="Times New Roman" w:eastAsia="Times New Roman" w:hAnsi="Times New Roman"/>
          <w:sz w:val="24"/>
          <w:szCs w:val="24"/>
          <w:color w:val="auto"/>
        </w:rPr>
        <w:t>.</w:t>
      </w:r>
    </w:p>
    <w:p>
      <w:pPr>
        <w:spacing w:after="0" w:line="14" w:lineRule="exact"/>
        <w:rPr>
          <w:sz w:val="20"/>
          <w:szCs w:val="20"/>
          <w:color w:val="auto"/>
        </w:rPr>
      </w:pPr>
    </w:p>
    <w:p>
      <w:pPr>
        <w:jc w:val="both"/>
        <w:ind w:left="260" w:firstLine="708"/>
        <w:spacing w:after="0" w:line="351" w:lineRule="auto"/>
        <w:rPr>
          <w:sz w:val="20"/>
          <w:szCs w:val="20"/>
          <w:color w:val="auto"/>
        </w:rPr>
      </w:pPr>
      <w:r>
        <w:rPr>
          <w:rFonts w:ascii="Times New Roman" w:cs="Times New Roman" w:eastAsia="Times New Roman" w:hAnsi="Times New Roman"/>
          <w:sz w:val="24"/>
          <w:szCs w:val="24"/>
          <w:color w:val="auto"/>
        </w:rPr>
        <w:t>Лечение проводили вирицидами</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рибавирин</w:t>
      </w:r>
      <w:r>
        <w:rPr>
          <w:rFonts w:ascii="Times New Roman" w:cs="Times New Roman" w:eastAsia="Times New Roman" w:hAnsi="Times New Roman"/>
          <w:sz w:val="24"/>
          <w:szCs w:val="24"/>
          <w:color w:val="auto"/>
        </w:rPr>
        <w:t xml:space="preserve"> (1</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β</w:t>
      </w:r>
      <w:r>
        <w:rPr>
          <w:rFonts w:ascii="Times New Roman" w:cs="Times New Roman" w:eastAsia="Times New Roman" w:hAnsi="Times New Roman"/>
          <w:sz w:val="24"/>
          <w:szCs w:val="24"/>
          <w:color w:val="auto"/>
        </w:rPr>
        <w:t>-D-</w:t>
      </w:r>
      <w:r>
        <w:rPr>
          <w:rFonts w:ascii="Times New Roman" w:cs="Times New Roman" w:eastAsia="Times New Roman" w:hAnsi="Times New Roman"/>
          <w:sz w:val="24"/>
          <w:szCs w:val="24"/>
          <w:color w:val="auto"/>
        </w:rPr>
        <w:t>рибофуранозил</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1,2,4</w:t>
      </w:r>
      <w:r>
        <w:rPr>
          <w:rFonts w:ascii="Times New Roman" w:cs="Times New Roman" w:eastAsia="Times New Roman" w:hAnsi="Times New Roman"/>
          <w:sz w:val="24"/>
          <w:szCs w:val="24"/>
          <w:color w:val="auto"/>
        </w:rPr>
        <w:t xml:space="preserve"> триазон</w:t>
      </w:r>
      <w:r>
        <w:rPr>
          <w:rFonts w:ascii="Times New Roman" w:cs="Times New Roman" w:eastAsia="Times New Roman" w:hAnsi="Times New Roman"/>
          <w:sz w:val="24"/>
          <w:szCs w:val="24"/>
          <w:color w:val="auto"/>
        </w:rPr>
        <w:t>-3-</w:t>
      </w:r>
      <w:r>
        <w:rPr>
          <w:rFonts w:ascii="Times New Roman" w:cs="Times New Roman" w:eastAsia="Times New Roman" w:hAnsi="Times New Roman"/>
          <w:sz w:val="24"/>
          <w:szCs w:val="24"/>
          <w:color w:val="auto"/>
        </w:rPr>
        <w:t>карбоксамид</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и осельтамивир</w:t>
      </w:r>
      <w:r>
        <w:rPr>
          <w:rFonts w:ascii="Times New Roman" w:cs="Times New Roman" w:eastAsia="Times New Roman" w:hAnsi="Times New Roman"/>
          <w:sz w:val="24"/>
          <w:szCs w:val="24"/>
          <w:color w:val="auto"/>
        </w:rPr>
        <w:t xml:space="preserve"> ([(3E,4R,5S)</w:t>
      </w:r>
      <w:r>
        <w:rPr>
          <w:rFonts w:ascii="Times New Roman" w:cs="Times New Roman" w:eastAsia="Times New Roman" w:hAnsi="Times New Roman"/>
          <w:sz w:val="24"/>
          <w:szCs w:val="24"/>
          <w:color w:val="auto"/>
        </w:rPr>
        <w:t>-4-</w:t>
      </w:r>
      <w:r>
        <w:rPr>
          <w:rFonts w:ascii="Times New Roman" w:cs="Times New Roman" w:eastAsia="Times New Roman" w:hAnsi="Times New Roman"/>
          <w:sz w:val="24"/>
          <w:szCs w:val="24"/>
          <w:color w:val="auto"/>
        </w:rPr>
        <w:t>ацетамидо</w:t>
      </w:r>
      <w:r>
        <w:rPr>
          <w:rFonts w:ascii="Times New Roman" w:cs="Times New Roman" w:eastAsia="Times New Roman" w:hAnsi="Times New Roman"/>
          <w:sz w:val="24"/>
          <w:szCs w:val="24"/>
          <w:color w:val="auto"/>
        </w:rPr>
        <w:t>-5-</w:t>
      </w:r>
      <w:r>
        <w:rPr>
          <w:rFonts w:ascii="Times New Roman" w:cs="Times New Roman" w:eastAsia="Times New Roman" w:hAnsi="Times New Roman"/>
          <w:sz w:val="24"/>
          <w:szCs w:val="24"/>
          <w:color w:val="auto"/>
        </w:rPr>
        <w:t>амино</w:t>
      </w:r>
      <w:r>
        <w:rPr>
          <w:rFonts w:ascii="Times New Roman" w:cs="Times New Roman" w:eastAsia="Times New Roman" w:hAnsi="Times New Roman"/>
          <w:sz w:val="24"/>
          <w:szCs w:val="24"/>
          <w:color w:val="auto"/>
        </w:rPr>
        <w:t>-3-(1-</w:t>
      </w:r>
      <w:r>
        <w:rPr>
          <w:rFonts w:ascii="Times New Roman" w:cs="Times New Roman" w:eastAsia="Times New Roman" w:hAnsi="Times New Roman"/>
          <w:sz w:val="24"/>
          <w:szCs w:val="24"/>
          <w:color w:val="auto"/>
        </w:rPr>
        <w:t>этилпропокси</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-1-</w:t>
      </w:r>
    </w:p>
    <w:p>
      <w:pPr>
        <w:spacing w:after="0" w:line="21" w:lineRule="exact"/>
        <w:rPr>
          <w:sz w:val="20"/>
          <w:szCs w:val="20"/>
          <w:color w:val="auto"/>
        </w:rPr>
      </w:pPr>
    </w:p>
    <w:p>
      <w:pPr>
        <w:jc w:val="both"/>
        <w:ind w:left="260"/>
        <w:spacing w:after="0" w:line="358" w:lineRule="auto"/>
        <w:rPr>
          <w:sz w:val="20"/>
          <w:szCs w:val="20"/>
          <w:color w:val="auto"/>
        </w:rPr>
      </w:pPr>
      <w:r>
        <w:rPr>
          <w:rFonts w:ascii="Times New Roman" w:cs="Times New Roman" w:eastAsia="Times New Roman" w:hAnsi="Times New Roman"/>
          <w:sz w:val="24"/>
          <w:szCs w:val="24"/>
          <w:color w:val="auto"/>
        </w:rPr>
        <w:t>циклогексан</w:t>
      </w:r>
      <w:r>
        <w:rPr>
          <w:rFonts w:ascii="Times New Roman" w:cs="Times New Roman" w:eastAsia="Times New Roman" w:hAnsi="Times New Roman"/>
          <w:sz w:val="24"/>
          <w:szCs w:val="24"/>
          <w:color w:val="auto"/>
        </w:rPr>
        <w:t>-1-</w:t>
      </w:r>
      <w:r>
        <w:rPr>
          <w:rFonts w:ascii="Times New Roman" w:cs="Times New Roman" w:eastAsia="Times New Roman" w:hAnsi="Times New Roman"/>
          <w:sz w:val="24"/>
          <w:szCs w:val="24"/>
          <w:color w:val="auto"/>
        </w:rPr>
        <w:t>карбоновая кислота</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принадлежащих к группе инозинмонофофатдегидрогеназы</w:t>
      </w:r>
      <w:r>
        <w:rPr>
          <w:rFonts w:ascii="Times New Roman" w:cs="Times New Roman" w:eastAsia="Times New Roman" w:hAnsi="Times New Roman"/>
          <w:sz w:val="24"/>
          <w:szCs w:val="24"/>
          <w:color w:val="auto"/>
        </w:rPr>
        <w:t xml:space="preserve"> (IMPDH)</w:t>
      </w:r>
      <w:r>
        <w:rPr>
          <w:rFonts w:ascii="Times New Roman" w:cs="Times New Roman" w:eastAsia="Times New Roman" w:hAnsi="Times New Roman"/>
          <w:sz w:val="24"/>
          <w:szCs w:val="24"/>
          <w:color w:val="auto"/>
        </w:rPr>
        <w:t xml:space="preserve"> и ингибиторов нейраминидазы</w:t>
      </w:r>
      <w:r>
        <w:rPr>
          <w:rFonts w:ascii="Times New Roman" w:cs="Times New Roman" w:eastAsia="Times New Roman" w:hAnsi="Times New Roman"/>
          <w:sz w:val="24"/>
          <w:szCs w:val="24"/>
          <w:color w:val="auto"/>
        </w:rPr>
        <w:t xml:space="preserve"> (NI</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Рибавирин применяли в чистом виде</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осельтамивир в виде капсул</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содержащих фосфат осельтамивира</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Смеси вирицидов были испытаны в варианте концентрации</w:t>
      </w:r>
      <w:r>
        <w:rPr>
          <w:rFonts w:ascii="Times New Roman" w:cs="Times New Roman" w:eastAsia="Times New Roman" w:hAnsi="Times New Roman"/>
          <w:sz w:val="24"/>
          <w:szCs w:val="24"/>
          <w:color w:val="auto"/>
        </w:rPr>
        <w:t xml:space="preserve"> 40</w:t>
      </w:r>
      <w:r>
        <w:rPr>
          <w:rFonts w:ascii="Times New Roman" w:cs="Times New Roman" w:eastAsia="Times New Roman" w:hAnsi="Times New Roman"/>
          <w:sz w:val="24"/>
          <w:szCs w:val="24"/>
          <w:color w:val="auto"/>
        </w:rPr>
        <w:t xml:space="preserve"> мг</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л рибавирина</w:t>
      </w:r>
      <w:r>
        <w:rPr>
          <w:rFonts w:ascii="Times New Roman" w:cs="Times New Roman" w:eastAsia="Times New Roman" w:hAnsi="Times New Roman"/>
          <w:sz w:val="24"/>
          <w:szCs w:val="24"/>
          <w:color w:val="auto"/>
        </w:rPr>
        <w:t xml:space="preserve"> + 40</w:t>
      </w:r>
      <w:r>
        <w:rPr>
          <w:rFonts w:ascii="Times New Roman" w:cs="Times New Roman" w:eastAsia="Times New Roman" w:hAnsi="Times New Roman"/>
          <w:sz w:val="24"/>
          <w:szCs w:val="24"/>
          <w:color w:val="auto"/>
        </w:rPr>
        <w:t xml:space="preserve"> мг</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л осельтамивира</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Химические препараты были отфильтрованы</w:t>
      </w:r>
      <w:r>
        <w:rPr>
          <w:rFonts w:ascii="Times New Roman" w:cs="Times New Roman" w:eastAsia="Times New Roman" w:hAnsi="Times New Roman"/>
          <w:sz w:val="24"/>
          <w:szCs w:val="24"/>
          <w:color w:val="auto"/>
        </w:rPr>
        <w:t xml:space="preserve"> filter-sterilized using a</w:t>
      </w:r>
      <w:r>
        <w:rPr>
          <w:rFonts w:ascii="Times New Roman" w:cs="Times New Roman" w:eastAsia="Times New Roman" w:hAnsi="Times New Roman"/>
          <w:sz w:val="24"/>
          <w:szCs w:val="24"/>
          <w:color w:val="auto"/>
        </w:rPr>
        <w:t xml:space="preserve"> Millipore filter (0.22 μm)</w:t>
      </w:r>
      <w:r>
        <w:rPr>
          <w:rFonts w:ascii="Times New Roman" w:cs="Times New Roman" w:eastAsia="Times New Roman" w:hAnsi="Times New Roman"/>
          <w:sz w:val="24"/>
          <w:szCs w:val="24"/>
          <w:color w:val="auto"/>
        </w:rPr>
        <w:t xml:space="preserve"> и добавлены в среду после автоклавирования при температуре</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4"/>
          <w:szCs w:val="24"/>
          <w:color w:val="auto"/>
        </w:rPr>
        <w:t>среды</w:t>
      </w:r>
      <w:r>
        <w:rPr>
          <w:rFonts w:ascii="Times New Roman" w:cs="Times New Roman" w:eastAsia="Times New Roman" w:hAnsi="Times New Roman"/>
          <w:sz w:val="24"/>
          <w:szCs w:val="24"/>
          <w:color w:val="auto"/>
        </w:rPr>
        <w:t xml:space="preserve"> 43°</w:t>
      </w:r>
      <w:r>
        <w:rPr>
          <w:rFonts w:ascii="Times New Roman" w:cs="Times New Roman" w:eastAsia="Times New Roman" w:hAnsi="Times New Roman"/>
          <w:sz w:val="24"/>
          <w:szCs w:val="24"/>
          <w:color w:val="auto"/>
        </w:rPr>
        <w:t>С</w:t>
      </w:r>
      <w:r>
        <w:rPr>
          <w:rFonts w:ascii="Times New Roman" w:cs="Times New Roman" w:eastAsia="Times New Roman" w:hAnsi="Times New Roman"/>
          <w:sz w:val="24"/>
          <w:szCs w:val="24"/>
          <w:color w:val="auto"/>
        </w:rPr>
        <w:t>.</w:t>
      </w:r>
    </w:p>
    <w:p>
      <w:pPr>
        <w:spacing w:after="0" w:line="19" w:lineRule="exact"/>
        <w:rPr>
          <w:sz w:val="20"/>
          <w:szCs w:val="20"/>
          <w:color w:val="auto"/>
        </w:rPr>
      </w:pPr>
    </w:p>
    <w:p>
      <w:pPr>
        <w:jc w:val="both"/>
        <w:ind w:left="260" w:firstLine="708"/>
        <w:spacing w:after="0" w:line="357" w:lineRule="auto"/>
        <w:rPr>
          <w:sz w:val="20"/>
          <w:szCs w:val="20"/>
          <w:color w:val="auto"/>
        </w:rPr>
      </w:pPr>
      <w:r>
        <w:rPr>
          <w:rFonts w:ascii="Times New Roman" w:cs="Times New Roman" w:eastAsia="Times New Roman" w:hAnsi="Times New Roman"/>
          <w:sz w:val="24"/>
          <w:szCs w:val="24"/>
          <w:color w:val="auto"/>
        </w:rPr>
        <w:t>Растения</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полученные</w:t>
      </w:r>
      <w:r>
        <w:rPr>
          <w:rFonts w:ascii="Times New Roman" w:cs="Times New Roman" w:eastAsia="Times New Roman" w:hAnsi="Times New Roman"/>
          <w:sz w:val="24"/>
          <w:szCs w:val="24"/>
          <w:color w:val="auto"/>
        </w:rPr>
        <w:t xml:space="preserve"> in vitro,</w:t>
      </w:r>
      <w:r>
        <w:rPr>
          <w:rFonts w:ascii="Times New Roman" w:cs="Times New Roman" w:eastAsia="Times New Roman" w:hAnsi="Times New Roman"/>
          <w:sz w:val="24"/>
          <w:szCs w:val="24"/>
          <w:color w:val="auto"/>
        </w:rPr>
        <w:t xml:space="preserve"> были протестированы с помощью</w:t>
      </w:r>
      <w:r>
        <w:rPr>
          <w:rFonts w:ascii="Times New Roman" w:cs="Times New Roman" w:eastAsia="Times New Roman" w:hAnsi="Times New Roman"/>
          <w:sz w:val="24"/>
          <w:szCs w:val="24"/>
          <w:color w:val="auto"/>
        </w:rPr>
        <w:t xml:space="preserve"> RT</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PCR</w:t>
      </w:r>
      <w:r>
        <w:rPr>
          <w:rFonts w:ascii="Times New Roman" w:cs="Times New Roman" w:eastAsia="Times New Roman" w:hAnsi="Times New Roman"/>
          <w:sz w:val="24"/>
          <w:szCs w:val="24"/>
          <w:color w:val="auto"/>
        </w:rPr>
        <w:t xml:space="preserve"> до начала эксперимента</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чтобы убедиться</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что вирусы присутствуют в их тканях</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Далее растения разрезали на фрагменты с</w:t>
      </w:r>
      <w:r>
        <w:rPr>
          <w:rFonts w:ascii="Times New Roman" w:cs="Times New Roman" w:eastAsia="Times New Roman" w:hAnsi="Times New Roman"/>
          <w:sz w:val="24"/>
          <w:szCs w:val="24"/>
          <w:color w:val="auto"/>
        </w:rPr>
        <w:t xml:space="preserve"> 1</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2</w:t>
      </w:r>
      <w:r>
        <w:rPr>
          <w:rFonts w:ascii="Times New Roman" w:cs="Times New Roman" w:eastAsia="Times New Roman" w:hAnsi="Times New Roman"/>
          <w:sz w:val="24"/>
          <w:szCs w:val="24"/>
          <w:color w:val="auto"/>
        </w:rPr>
        <w:t xml:space="preserve"> узлами и субкультивировали на средах</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содержащих вирициды в течении</w:t>
      </w:r>
      <w:r>
        <w:rPr>
          <w:rFonts w:ascii="Times New Roman" w:cs="Times New Roman" w:eastAsia="Times New Roman" w:hAnsi="Times New Roman"/>
          <w:sz w:val="24"/>
          <w:szCs w:val="24"/>
          <w:color w:val="auto"/>
        </w:rPr>
        <w:t xml:space="preserve"> 40</w:t>
      </w:r>
      <w:r>
        <w:rPr>
          <w:rFonts w:ascii="Times New Roman" w:cs="Times New Roman" w:eastAsia="Times New Roman" w:hAnsi="Times New Roman"/>
          <w:sz w:val="24"/>
          <w:szCs w:val="24"/>
          <w:color w:val="auto"/>
        </w:rPr>
        <w:t xml:space="preserve"> дней</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Каждый экземпляр оценивался индивидуально</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в том числе и на фитотоксический эффект вирицидов</w:t>
      </w:r>
      <w:r>
        <w:rPr>
          <w:rFonts w:ascii="Times New Roman" w:cs="Times New Roman" w:eastAsia="Times New Roman" w:hAnsi="Times New Roman"/>
          <w:sz w:val="24"/>
          <w:szCs w:val="24"/>
          <w:color w:val="auto"/>
        </w:rPr>
        <w:t>.</w:t>
      </w:r>
    </w:p>
    <w:p>
      <w:pPr>
        <w:spacing w:after="0" w:line="16" w:lineRule="exact"/>
        <w:rPr>
          <w:sz w:val="20"/>
          <w:szCs w:val="20"/>
          <w:color w:val="auto"/>
        </w:rPr>
      </w:pPr>
    </w:p>
    <w:p>
      <w:pPr>
        <w:jc w:val="both"/>
        <w:ind w:left="260" w:firstLine="708"/>
        <w:spacing w:after="0" w:line="351" w:lineRule="auto"/>
        <w:rPr>
          <w:sz w:val="20"/>
          <w:szCs w:val="20"/>
          <w:color w:val="auto"/>
        </w:rPr>
      </w:pPr>
      <w:r>
        <w:rPr>
          <w:rFonts w:ascii="Times New Roman" w:cs="Times New Roman" w:eastAsia="Times New Roman" w:hAnsi="Times New Roman"/>
          <w:sz w:val="24"/>
          <w:szCs w:val="24"/>
          <w:color w:val="auto"/>
        </w:rPr>
        <w:t>За обработкой вирицидами следовало субкультивирование на среде для размножения без химических препаратов</w:t>
      </w:r>
      <w:r>
        <w:rPr>
          <w:rFonts w:ascii="Times New Roman" w:cs="Times New Roman" w:eastAsia="Times New Roman" w:hAnsi="Times New Roman"/>
          <w:sz w:val="24"/>
          <w:szCs w:val="24"/>
          <w:color w:val="auto"/>
        </w:rPr>
        <w:t>.</w:t>
      </w:r>
    </w:p>
    <w:p>
      <w:pPr>
        <w:spacing w:after="0" w:line="21" w:lineRule="exact"/>
        <w:rPr>
          <w:sz w:val="20"/>
          <w:szCs w:val="20"/>
          <w:color w:val="auto"/>
        </w:rPr>
      </w:pPr>
    </w:p>
    <w:p>
      <w:pPr>
        <w:jc w:val="both"/>
        <w:ind w:left="260" w:firstLine="708"/>
        <w:spacing w:after="0" w:line="354" w:lineRule="auto"/>
        <w:rPr>
          <w:sz w:val="20"/>
          <w:szCs w:val="20"/>
          <w:color w:val="auto"/>
        </w:rPr>
      </w:pPr>
      <w:r>
        <w:rPr>
          <w:rFonts w:ascii="Times New Roman" w:cs="Times New Roman" w:eastAsia="Times New Roman" w:hAnsi="Times New Roman"/>
          <w:sz w:val="24"/>
          <w:szCs w:val="24"/>
          <w:color w:val="auto"/>
        </w:rPr>
        <w:t>Чтобы установить эффективность метода</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выраженную в элиминации вируса в растениях после обработки вирицидами</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каждый образец были был проанализирован индивидуально с помощью</w:t>
      </w:r>
      <w:r>
        <w:rPr>
          <w:rFonts w:ascii="Times New Roman" w:cs="Times New Roman" w:eastAsia="Times New Roman" w:hAnsi="Times New Roman"/>
          <w:sz w:val="24"/>
          <w:szCs w:val="24"/>
          <w:color w:val="auto"/>
        </w:rPr>
        <w:t xml:space="preserve"> RT</w:t>
      </w:r>
      <w:r>
        <w:rPr>
          <w:rFonts w:ascii="Times New Roman" w:cs="Times New Roman" w:eastAsia="Times New Roman" w:hAnsi="Times New Roman"/>
          <w:sz w:val="24"/>
          <w:szCs w:val="24"/>
          <w:color w:val="auto"/>
        </w:rPr>
        <w:t>-PCR.</w:t>
      </w:r>
    </w:p>
    <w:p>
      <w:pPr>
        <w:spacing w:after="0" w:line="23" w:lineRule="exact"/>
        <w:rPr>
          <w:sz w:val="20"/>
          <w:szCs w:val="20"/>
          <w:color w:val="auto"/>
        </w:rPr>
      </w:pPr>
    </w:p>
    <w:p>
      <w:pPr>
        <w:jc w:val="both"/>
        <w:ind w:left="260" w:firstLine="708"/>
        <w:spacing w:after="0" w:line="356" w:lineRule="auto"/>
        <w:rPr>
          <w:sz w:val="20"/>
          <w:szCs w:val="20"/>
          <w:color w:val="auto"/>
        </w:rPr>
      </w:pPr>
      <w:r>
        <w:rPr>
          <w:rFonts w:ascii="Times New Roman" w:cs="Times New Roman" w:eastAsia="Times New Roman" w:hAnsi="Times New Roman"/>
          <w:sz w:val="24"/>
          <w:szCs w:val="24"/>
          <w:color w:val="auto"/>
        </w:rPr>
        <w:t>Термотерапию проводили по следующей методике</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эксплантаты</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собранные с инфицированных растений</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культивировали на твердой базальной культуральной среде Мурасиге</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Скуга с добавлением</w:t>
      </w:r>
      <w:r>
        <w:rPr>
          <w:rFonts w:ascii="Times New Roman" w:cs="Times New Roman" w:eastAsia="Times New Roman" w:hAnsi="Times New Roman"/>
          <w:sz w:val="24"/>
          <w:szCs w:val="24"/>
          <w:color w:val="auto"/>
        </w:rPr>
        <w:t xml:space="preserve"> 2</w:t>
      </w:r>
      <w:r>
        <w:rPr>
          <w:rFonts w:ascii="Times New Roman" w:cs="Times New Roman" w:eastAsia="Times New Roman" w:hAnsi="Times New Roman"/>
          <w:sz w:val="24"/>
          <w:szCs w:val="24"/>
          <w:color w:val="auto"/>
        </w:rPr>
        <w:t xml:space="preserve"> мг</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л бензиламинопурином</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Зараженные культуры служили объектом для воздействия температурой</w:t>
      </w:r>
      <w:r>
        <w:rPr>
          <w:rFonts w:ascii="Times New Roman" w:cs="Times New Roman" w:eastAsia="Times New Roman" w:hAnsi="Times New Roman"/>
          <w:sz w:val="24"/>
          <w:szCs w:val="24"/>
          <w:color w:val="auto"/>
        </w:rPr>
        <w:t>.</w:t>
      </w:r>
    </w:p>
    <w:p>
      <w:pPr>
        <w:spacing w:after="0" w:line="19" w:lineRule="exact"/>
        <w:rPr>
          <w:sz w:val="20"/>
          <w:szCs w:val="20"/>
          <w:color w:val="auto"/>
        </w:rPr>
      </w:pPr>
    </w:p>
    <w:p>
      <w:pPr>
        <w:jc w:val="both"/>
        <w:ind w:left="260" w:firstLine="708"/>
        <w:spacing w:after="0" w:line="340" w:lineRule="auto"/>
        <w:rPr>
          <w:sz w:val="20"/>
          <w:szCs w:val="20"/>
          <w:color w:val="auto"/>
        </w:rPr>
      </w:pPr>
      <w:r>
        <w:rPr>
          <w:rFonts w:ascii="Times New Roman" w:cs="Times New Roman" w:eastAsia="Times New Roman" w:hAnsi="Times New Roman"/>
          <w:sz w:val="24"/>
          <w:szCs w:val="24"/>
          <w:color w:val="auto"/>
        </w:rPr>
        <w:t>Растения</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полученные</w:t>
      </w:r>
      <w:r>
        <w:rPr>
          <w:rFonts w:ascii="Times New Roman" w:cs="Times New Roman" w:eastAsia="Times New Roman" w:hAnsi="Times New Roman"/>
          <w:sz w:val="24"/>
          <w:szCs w:val="24"/>
          <w:color w:val="auto"/>
        </w:rPr>
        <w:t xml:space="preserve"> in vitro,</w:t>
      </w:r>
      <w:r>
        <w:rPr>
          <w:rFonts w:ascii="Times New Roman" w:cs="Times New Roman" w:eastAsia="Times New Roman" w:hAnsi="Times New Roman"/>
          <w:sz w:val="24"/>
          <w:szCs w:val="24"/>
          <w:color w:val="auto"/>
        </w:rPr>
        <w:t xml:space="preserve"> были протестированы с помощью</w:t>
      </w:r>
      <w:r>
        <w:rPr>
          <w:rFonts w:ascii="Times New Roman" w:cs="Times New Roman" w:eastAsia="Times New Roman" w:hAnsi="Times New Roman"/>
          <w:sz w:val="24"/>
          <w:szCs w:val="24"/>
          <w:color w:val="auto"/>
        </w:rPr>
        <w:t xml:space="preserve"> RT</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PCR</w:t>
      </w:r>
      <w:r>
        <w:rPr>
          <w:rFonts w:ascii="Times New Roman" w:cs="Times New Roman" w:eastAsia="Times New Roman" w:hAnsi="Times New Roman"/>
          <w:sz w:val="24"/>
          <w:szCs w:val="24"/>
          <w:color w:val="auto"/>
        </w:rPr>
        <w:t xml:space="preserve"> до начала эксперимента</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чтобы убедиться</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что вирусы присутствуют в их тканях</w:t>
      </w:r>
      <w:r>
        <w:rPr>
          <w:rFonts w:ascii="Times New Roman" w:cs="Times New Roman" w:eastAsia="Times New Roman" w:hAnsi="Times New Roman"/>
          <w:sz w:val="24"/>
          <w:szCs w:val="24"/>
          <w:color w:val="auto"/>
        </w:rPr>
        <w:t>.</w:t>
      </w:r>
    </w:p>
    <w:p>
      <w:pPr>
        <w:jc w:val="center"/>
        <w:ind w:right="-259"/>
        <w:spacing w:after="0" w:line="231" w:lineRule="auto"/>
        <w:rPr>
          <w:sz w:val="20"/>
          <w:szCs w:val="20"/>
          <w:color w:val="auto"/>
        </w:rPr>
      </w:pPr>
      <w:r>
        <w:rPr>
          <w:rFonts w:ascii="Times New Roman" w:cs="Times New Roman" w:eastAsia="Times New Roman" w:hAnsi="Times New Roman"/>
          <w:sz w:val="24"/>
          <w:szCs w:val="24"/>
          <w:color w:val="auto"/>
        </w:rPr>
        <w:t>24</w:t>
      </w:r>
    </w:p>
    <w:p>
      <w:pPr>
        <w:sectPr>
          <w:pgSz w:w="11900" w:h="16836" w:orient="portrait"/>
          <w:cols w:equalWidth="0" w:num="1">
            <w:col w:w="9620"/>
          </w:cols>
          <w:pgMar w:left="1440" w:top="1138" w:right="848" w:bottom="418" w:gutter="0" w:footer="0" w:header="0"/>
        </w:sectPr>
      </w:pPr>
    </w:p>
    <w:bookmarkStart w:id="36" w:name="page37"/>
    <w:bookmarkEnd w:id="36"/>
    <w:p>
      <w:pPr>
        <w:jc w:val="both"/>
        <w:ind w:left="260" w:right="100" w:firstLine="708"/>
        <w:spacing w:after="0" w:line="358" w:lineRule="auto"/>
        <w:rPr>
          <w:sz w:val="20"/>
          <w:szCs w:val="20"/>
          <w:color w:val="auto"/>
        </w:rPr>
      </w:pPr>
      <w:r>
        <w:rPr>
          <w:rFonts w:ascii="Times New Roman" w:cs="Times New Roman" w:eastAsia="Times New Roman" w:hAnsi="Times New Roman"/>
          <w:sz w:val="24"/>
          <w:szCs w:val="24"/>
          <w:color w:val="auto"/>
        </w:rPr>
        <w:t>In vitro</w:t>
      </w:r>
      <w:r>
        <w:rPr>
          <w:rFonts w:ascii="Times New Roman" w:cs="Times New Roman" w:eastAsia="Times New Roman" w:hAnsi="Times New Roman"/>
          <w:sz w:val="24"/>
          <w:szCs w:val="24"/>
          <w:color w:val="auto"/>
        </w:rPr>
        <w:t xml:space="preserve"> растения переносили на свежую питательную среду и экспонировали при температуре</w:t>
      </w:r>
      <w:r>
        <w:rPr>
          <w:rFonts w:ascii="Times New Roman" w:cs="Times New Roman" w:eastAsia="Times New Roman" w:hAnsi="Times New Roman"/>
          <w:sz w:val="24"/>
          <w:szCs w:val="24"/>
          <w:color w:val="auto"/>
        </w:rPr>
        <w:t xml:space="preserve"> 37 ± 0,5°</w:t>
      </w:r>
      <w:r>
        <w:rPr>
          <w:rFonts w:ascii="Times New Roman" w:cs="Times New Roman" w:eastAsia="Times New Roman" w:hAnsi="Times New Roman"/>
          <w:sz w:val="24"/>
          <w:szCs w:val="24"/>
          <w:color w:val="auto"/>
        </w:rPr>
        <w:t>С в течение</w:t>
      </w:r>
      <w:r>
        <w:rPr>
          <w:rFonts w:ascii="Times New Roman" w:cs="Times New Roman" w:eastAsia="Times New Roman" w:hAnsi="Times New Roman"/>
          <w:sz w:val="24"/>
          <w:szCs w:val="24"/>
          <w:color w:val="auto"/>
        </w:rPr>
        <w:t xml:space="preserve"> 42</w:t>
      </w:r>
      <w:r>
        <w:rPr>
          <w:rFonts w:ascii="Times New Roman" w:cs="Times New Roman" w:eastAsia="Times New Roman" w:hAnsi="Times New Roman"/>
          <w:sz w:val="24"/>
          <w:szCs w:val="24"/>
          <w:color w:val="auto"/>
        </w:rPr>
        <w:t xml:space="preserve"> дней в термокамере для выращивания</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После термотерапии кончики меристем побегов были вырезаны из эксплантатов</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переживших лечение и субкультивировались на среде для размножения на стеллажах</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Данная температура является оптимальной с целью устранения вирусов</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при минимальном воздействии на растения</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учитывая</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что порог термической чувствительности исследуемых вирусов ниже</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чем у растительных клеток</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и что повреждение тканей растений термическим стрессом легче обратить</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чем вирусное повреждение</w:t>
      </w:r>
      <w:r>
        <w:rPr>
          <w:rFonts w:ascii="Times New Roman" w:cs="Times New Roman" w:eastAsia="Times New Roman" w:hAnsi="Times New Roman"/>
          <w:sz w:val="24"/>
          <w:szCs w:val="24"/>
          <w:color w:val="auto"/>
        </w:rPr>
        <w:t>.</w:t>
      </w:r>
    </w:p>
    <w:p>
      <w:pPr>
        <w:spacing w:after="0" w:line="19" w:lineRule="exact"/>
        <w:rPr>
          <w:sz w:val="20"/>
          <w:szCs w:val="20"/>
          <w:color w:val="auto"/>
        </w:rPr>
      </w:pPr>
    </w:p>
    <w:p>
      <w:pPr>
        <w:jc w:val="both"/>
        <w:ind w:left="260" w:right="100" w:firstLine="708"/>
        <w:spacing w:after="0" w:line="354" w:lineRule="auto"/>
        <w:rPr>
          <w:sz w:val="20"/>
          <w:szCs w:val="20"/>
          <w:color w:val="auto"/>
        </w:rPr>
      </w:pPr>
      <w:r>
        <w:rPr>
          <w:rFonts w:ascii="Times New Roman" w:cs="Times New Roman" w:eastAsia="Times New Roman" w:hAnsi="Times New Roman"/>
          <w:sz w:val="24"/>
          <w:szCs w:val="24"/>
          <w:color w:val="auto"/>
        </w:rPr>
        <w:t>Культура апикальных меристем</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эксплантаты</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собранные с инфицированных растений</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культивировали на твердой базальной культуральной среде Мурасиге</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Скуга с добавлением</w:t>
      </w:r>
      <w:r>
        <w:rPr>
          <w:rFonts w:ascii="Times New Roman" w:cs="Times New Roman" w:eastAsia="Times New Roman" w:hAnsi="Times New Roman"/>
          <w:sz w:val="24"/>
          <w:szCs w:val="24"/>
          <w:color w:val="auto"/>
        </w:rPr>
        <w:t xml:space="preserve"> 2</w:t>
      </w:r>
      <w:r>
        <w:rPr>
          <w:rFonts w:ascii="Times New Roman" w:cs="Times New Roman" w:eastAsia="Times New Roman" w:hAnsi="Times New Roman"/>
          <w:sz w:val="24"/>
          <w:szCs w:val="24"/>
          <w:color w:val="auto"/>
        </w:rPr>
        <w:t xml:space="preserve"> мг</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л бензиламинопурином</w:t>
      </w:r>
      <w:r>
        <w:rPr>
          <w:rFonts w:ascii="Times New Roman" w:cs="Times New Roman" w:eastAsia="Times New Roman" w:hAnsi="Times New Roman"/>
          <w:sz w:val="24"/>
          <w:szCs w:val="24"/>
          <w:color w:val="auto"/>
        </w:rPr>
        <w:t>.</w:t>
      </w:r>
    </w:p>
    <w:p>
      <w:pPr>
        <w:spacing w:after="0" w:line="23" w:lineRule="exact"/>
        <w:rPr>
          <w:sz w:val="20"/>
          <w:szCs w:val="20"/>
          <w:color w:val="auto"/>
        </w:rPr>
      </w:pPr>
    </w:p>
    <w:p>
      <w:pPr>
        <w:jc w:val="both"/>
        <w:ind w:left="260" w:right="100" w:firstLine="708"/>
        <w:spacing w:after="0" w:line="347" w:lineRule="auto"/>
        <w:rPr>
          <w:sz w:val="20"/>
          <w:szCs w:val="20"/>
          <w:color w:val="auto"/>
        </w:rPr>
      </w:pPr>
      <w:r>
        <w:rPr>
          <w:rFonts w:ascii="Times New Roman" w:cs="Times New Roman" w:eastAsia="Times New Roman" w:hAnsi="Times New Roman"/>
          <w:sz w:val="24"/>
          <w:szCs w:val="24"/>
          <w:color w:val="auto"/>
        </w:rPr>
        <w:t>Растения</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полученные</w:t>
      </w:r>
      <w:r>
        <w:rPr>
          <w:rFonts w:ascii="Times New Roman" w:cs="Times New Roman" w:eastAsia="Times New Roman" w:hAnsi="Times New Roman"/>
          <w:sz w:val="24"/>
          <w:szCs w:val="24"/>
          <w:color w:val="auto"/>
        </w:rPr>
        <w:t xml:space="preserve"> in vitro,</w:t>
      </w:r>
      <w:r>
        <w:rPr>
          <w:rFonts w:ascii="Times New Roman" w:cs="Times New Roman" w:eastAsia="Times New Roman" w:hAnsi="Times New Roman"/>
          <w:sz w:val="24"/>
          <w:szCs w:val="24"/>
          <w:color w:val="auto"/>
        </w:rPr>
        <w:t xml:space="preserve"> были протестированы с помощью</w:t>
      </w:r>
      <w:r>
        <w:rPr>
          <w:rFonts w:ascii="Times New Roman" w:cs="Times New Roman" w:eastAsia="Times New Roman" w:hAnsi="Times New Roman"/>
          <w:sz w:val="24"/>
          <w:szCs w:val="24"/>
          <w:color w:val="auto"/>
        </w:rPr>
        <w:t xml:space="preserve"> RT-PCR</w:t>
      </w:r>
      <w:r>
        <w:rPr>
          <w:rFonts w:ascii="Times New Roman" w:cs="Times New Roman" w:eastAsia="Times New Roman" w:hAnsi="Times New Roman"/>
          <w:sz w:val="24"/>
          <w:szCs w:val="24"/>
          <w:color w:val="auto"/>
        </w:rPr>
        <w:t xml:space="preserve"> до начала эксперимента</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чтобы убедиться</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что вирусы присутствуют в их тканях</w:t>
      </w:r>
      <w:r>
        <w:rPr>
          <w:rFonts w:ascii="Times New Roman" w:cs="Times New Roman" w:eastAsia="Times New Roman" w:hAnsi="Times New Roman"/>
          <w:sz w:val="24"/>
          <w:szCs w:val="24"/>
          <w:color w:val="auto"/>
        </w:rPr>
        <w:t>.</w:t>
      </w:r>
    </w:p>
    <w:p>
      <w:pPr>
        <w:spacing w:after="0" w:line="30" w:lineRule="exact"/>
        <w:rPr>
          <w:sz w:val="20"/>
          <w:szCs w:val="20"/>
          <w:color w:val="auto"/>
        </w:rPr>
      </w:pPr>
    </w:p>
    <w:p>
      <w:pPr>
        <w:jc w:val="both"/>
        <w:ind w:left="260" w:right="100" w:firstLine="708"/>
        <w:spacing w:after="0" w:line="356" w:lineRule="auto"/>
        <w:rPr>
          <w:sz w:val="20"/>
          <w:szCs w:val="20"/>
          <w:color w:val="auto"/>
        </w:rPr>
      </w:pPr>
      <w:r>
        <w:rPr>
          <w:rFonts w:ascii="Times New Roman" w:cs="Times New Roman" w:eastAsia="Times New Roman" w:hAnsi="Times New Roman"/>
          <w:sz w:val="24"/>
          <w:szCs w:val="24"/>
          <w:color w:val="auto"/>
        </w:rPr>
        <w:t>У</w:t>
      </w:r>
      <w:r>
        <w:rPr>
          <w:rFonts w:ascii="Times New Roman" w:cs="Times New Roman" w:eastAsia="Times New Roman" w:hAnsi="Times New Roman"/>
          <w:sz w:val="24"/>
          <w:szCs w:val="24"/>
          <w:color w:val="auto"/>
        </w:rPr>
        <w:t xml:space="preserve"> in vitro</w:t>
      </w:r>
      <w:r>
        <w:rPr>
          <w:rFonts w:ascii="Times New Roman" w:cs="Times New Roman" w:eastAsia="Times New Roman" w:hAnsi="Times New Roman"/>
          <w:sz w:val="24"/>
          <w:szCs w:val="24"/>
          <w:color w:val="auto"/>
        </w:rPr>
        <w:t xml:space="preserve"> растений изолировали верхушечные почки размером от</w:t>
      </w:r>
      <w:r>
        <w:rPr>
          <w:rFonts w:ascii="Times New Roman" w:cs="Times New Roman" w:eastAsia="Times New Roman" w:hAnsi="Times New Roman"/>
          <w:sz w:val="24"/>
          <w:szCs w:val="24"/>
          <w:color w:val="auto"/>
        </w:rPr>
        <w:t xml:space="preserve"> 1,5</w:t>
      </w:r>
      <w:r>
        <w:rPr>
          <w:rFonts w:ascii="Times New Roman" w:cs="Times New Roman" w:eastAsia="Times New Roman" w:hAnsi="Times New Roman"/>
          <w:sz w:val="24"/>
          <w:szCs w:val="24"/>
          <w:color w:val="auto"/>
        </w:rPr>
        <w:t xml:space="preserve"> до</w:t>
      </w:r>
      <w:r>
        <w:rPr>
          <w:rFonts w:ascii="Times New Roman" w:cs="Times New Roman" w:eastAsia="Times New Roman" w:hAnsi="Times New Roman"/>
          <w:sz w:val="24"/>
          <w:szCs w:val="24"/>
          <w:color w:val="auto"/>
        </w:rPr>
        <w:t xml:space="preserve"> 2,5</w:t>
      </w:r>
      <w:r>
        <w:rPr>
          <w:rFonts w:ascii="Times New Roman" w:cs="Times New Roman" w:eastAsia="Times New Roman" w:hAnsi="Times New Roman"/>
          <w:sz w:val="24"/>
          <w:szCs w:val="24"/>
          <w:color w:val="auto"/>
        </w:rPr>
        <w:t xml:space="preserve"> мм</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Изолированные почки помещали в жидкую безгормональную среду Мурасиге</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Скуга при температуре</w:t>
      </w:r>
      <w:r>
        <w:rPr>
          <w:rFonts w:ascii="Times New Roman" w:cs="Times New Roman" w:eastAsia="Times New Roman" w:hAnsi="Times New Roman"/>
          <w:sz w:val="24"/>
          <w:szCs w:val="24"/>
          <w:color w:val="auto"/>
        </w:rPr>
        <w:t xml:space="preserve"> 22°</w:t>
      </w:r>
      <w:r>
        <w:rPr>
          <w:rFonts w:ascii="Times New Roman" w:cs="Times New Roman" w:eastAsia="Times New Roman" w:hAnsi="Times New Roman"/>
          <w:sz w:val="24"/>
          <w:szCs w:val="24"/>
          <w:color w:val="auto"/>
        </w:rPr>
        <w:t>С на свету для предотвращения высыхания эксплантов во время этапа изоляции</w:t>
      </w:r>
      <w:r>
        <w:rPr>
          <w:rFonts w:ascii="Times New Roman" w:cs="Times New Roman" w:eastAsia="Times New Roman" w:hAnsi="Times New Roman"/>
          <w:sz w:val="24"/>
          <w:szCs w:val="24"/>
          <w:color w:val="auto"/>
        </w:rPr>
        <w:t>.</w:t>
      </w:r>
    </w:p>
    <w:p>
      <w:pPr>
        <w:spacing w:after="0" w:line="19" w:lineRule="exact"/>
        <w:rPr>
          <w:sz w:val="20"/>
          <w:szCs w:val="20"/>
          <w:color w:val="auto"/>
        </w:rPr>
      </w:pPr>
    </w:p>
    <w:p>
      <w:pPr>
        <w:jc w:val="both"/>
        <w:ind w:left="260" w:right="100" w:firstLine="708"/>
        <w:spacing w:after="0" w:line="354" w:lineRule="auto"/>
        <w:rPr>
          <w:sz w:val="20"/>
          <w:szCs w:val="20"/>
          <w:color w:val="auto"/>
        </w:rPr>
      </w:pPr>
      <w:r>
        <w:rPr>
          <w:rFonts w:ascii="Times New Roman" w:cs="Times New Roman" w:eastAsia="Times New Roman" w:hAnsi="Times New Roman"/>
          <w:sz w:val="24"/>
          <w:szCs w:val="24"/>
          <w:color w:val="auto"/>
        </w:rPr>
        <w:t>Чтобы установить эффективность метода</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выраженную в элиминации вируса в растениях</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каждый образец регенерировали и анализировали индивидуально с помощью </w:t>
      </w:r>
      <w:r>
        <w:rPr>
          <w:rFonts w:ascii="Times New Roman" w:cs="Times New Roman" w:eastAsia="Times New Roman" w:hAnsi="Times New Roman"/>
          <w:sz w:val="24"/>
          <w:szCs w:val="24"/>
          <w:color w:val="auto"/>
        </w:rPr>
        <w:t>RT-PCR.</w:t>
      </w:r>
    </w:p>
    <w:p>
      <w:pPr>
        <w:spacing w:after="0" w:line="7" w:lineRule="exact"/>
        <w:rPr>
          <w:sz w:val="20"/>
          <w:szCs w:val="20"/>
          <w:color w:val="auto"/>
        </w:rPr>
      </w:pPr>
    </w:p>
    <w:p>
      <w:pPr>
        <w:ind w:left="960"/>
        <w:spacing w:after="0"/>
        <w:rPr>
          <w:sz w:val="20"/>
          <w:szCs w:val="20"/>
          <w:color w:val="auto"/>
        </w:rPr>
      </w:pPr>
      <w:r>
        <w:rPr>
          <w:rFonts w:ascii="Times New Roman" w:cs="Times New Roman" w:eastAsia="Times New Roman" w:hAnsi="Times New Roman"/>
          <w:sz w:val="24"/>
          <w:szCs w:val="24"/>
          <w:color w:val="auto"/>
        </w:rPr>
        <w:t>Эффективность различных методов оздоровления растений представлены в таблице</w:t>
      </w:r>
    </w:p>
    <w:p>
      <w:pPr>
        <w:spacing w:after="0" w:line="140"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4"/>
          <w:szCs w:val="24"/>
          <w:color w:val="auto"/>
        </w:rPr>
        <w:t>3.1.</w:t>
      </w:r>
    </w:p>
    <w:p>
      <w:pPr>
        <w:spacing w:after="0" w:line="137" w:lineRule="exact"/>
        <w:rPr>
          <w:sz w:val="20"/>
          <w:szCs w:val="20"/>
          <w:color w:val="auto"/>
        </w:rPr>
      </w:pPr>
    </w:p>
    <w:p>
      <w:pPr>
        <w:ind w:left="960"/>
        <w:spacing w:after="0"/>
        <w:rPr>
          <w:sz w:val="20"/>
          <w:szCs w:val="20"/>
          <w:color w:val="auto"/>
        </w:rPr>
      </w:pPr>
      <w:r>
        <w:rPr>
          <w:rFonts w:ascii="Times New Roman" w:cs="Times New Roman" w:eastAsia="Times New Roman" w:hAnsi="Times New Roman"/>
          <w:sz w:val="24"/>
          <w:szCs w:val="24"/>
          <w:color w:val="auto"/>
        </w:rPr>
        <w:t>Таблица</w:t>
      </w:r>
      <w:r>
        <w:rPr>
          <w:rFonts w:ascii="Times New Roman" w:cs="Times New Roman" w:eastAsia="Times New Roman" w:hAnsi="Times New Roman"/>
          <w:sz w:val="24"/>
          <w:szCs w:val="24"/>
          <w:color w:val="auto"/>
        </w:rPr>
        <w:t xml:space="preserve"> 3.1 –</w:t>
      </w:r>
      <w:r>
        <w:rPr>
          <w:rFonts w:ascii="Times New Roman" w:cs="Times New Roman" w:eastAsia="Times New Roman" w:hAnsi="Times New Roman"/>
          <w:sz w:val="24"/>
          <w:szCs w:val="24"/>
          <w:color w:val="auto"/>
        </w:rPr>
        <w:t xml:space="preserve"> Эффективность различных методов оздоровления растений</w:t>
      </w:r>
    </w:p>
    <w:p>
      <w:pPr>
        <w:spacing w:after="0" w:line="126" w:lineRule="exact"/>
        <w:rPr>
          <w:sz w:val="20"/>
          <w:szCs w:val="20"/>
          <w:color w:val="auto"/>
        </w:rPr>
      </w:pPr>
    </w:p>
    <w:tbl>
      <w:tblPr>
        <w:tblLayout w:type="fixed"/>
        <w:tblInd w:w="370" w:type="dxa"/>
        <w:tblCellMar>
          <w:top w:w="0" w:type="dxa"/>
          <w:left w:w="0" w:type="dxa"/>
          <w:bottom w:w="0" w:type="dxa"/>
          <w:right w:w="0" w:type="dxa"/>
        </w:tblCellMar>
      </w:tblPr>
      <w:tr>
        <w:trPr>
          <w:trHeight w:val="358"/>
        </w:trPr>
        <w:tc>
          <w:tcPr>
            <w:tcW w:w="2980" w:type="dxa"/>
            <w:vAlign w:val="bottom"/>
            <w:tcBorders>
              <w:top w:val="single" w:sz="8" w:color="auto"/>
              <w:left w:val="single" w:sz="8" w:color="auto"/>
              <w:right w:val="single" w:sz="8" w:color="auto"/>
            </w:tcBorders>
          </w:tcPr>
          <w:p>
            <w:pPr>
              <w:spacing w:after="0"/>
              <w:rPr>
                <w:sz w:val="24"/>
                <w:szCs w:val="24"/>
                <w:color w:val="auto"/>
              </w:rPr>
            </w:pPr>
          </w:p>
        </w:tc>
        <w:tc>
          <w:tcPr>
            <w:tcW w:w="1860" w:type="dxa"/>
            <w:vAlign w:val="bottom"/>
            <w:tcBorders>
              <w:top w:val="single" w:sz="8" w:color="auto"/>
            </w:tcBorders>
          </w:tcPr>
          <w:p>
            <w:pPr>
              <w:spacing w:after="0"/>
              <w:rPr>
                <w:sz w:val="24"/>
                <w:szCs w:val="24"/>
                <w:color w:val="auto"/>
              </w:rPr>
            </w:pPr>
          </w:p>
        </w:tc>
        <w:tc>
          <w:tcPr>
            <w:tcW w:w="3080" w:type="dxa"/>
            <w:vAlign w:val="bottom"/>
            <w:tcBorders>
              <w:top w:val="single" w:sz="8" w:color="auto"/>
            </w:tcBorders>
            <w:gridSpan w:val="2"/>
          </w:tcPr>
          <w:p>
            <w:pPr>
              <w:ind w:left="840"/>
              <w:spacing w:after="0"/>
              <w:rPr>
                <w:sz w:val="20"/>
                <w:szCs w:val="20"/>
                <w:color w:val="auto"/>
              </w:rPr>
            </w:pPr>
            <w:r>
              <w:rPr>
                <w:rFonts w:ascii="Times New Roman" w:cs="Times New Roman" w:eastAsia="Times New Roman" w:hAnsi="Times New Roman"/>
                <w:sz w:val="24"/>
                <w:szCs w:val="24"/>
                <w:color w:val="auto"/>
              </w:rPr>
              <w:t>Культура</w:t>
            </w:r>
          </w:p>
        </w:tc>
        <w:tc>
          <w:tcPr>
            <w:tcW w:w="1480" w:type="dxa"/>
            <w:vAlign w:val="bottom"/>
            <w:tcBorders>
              <w:top w:val="single" w:sz="8" w:color="auto"/>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110"/>
        </w:trPr>
        <w:tc>
          <w:tcPr>
            <w:tcW w:w="2980" w:type="dxa"/>
            <w:vAlign w:val="bottom"/>
            <w:tcBorders>
              <w:left w:val="single" w:sz="8" w:color="auto"/>
              <w:right w:val="single" w:sz="8" w:color="auto"/>
            </w:tcBorders>
            <w:vMerge w:val="restart"/>
          </w:tcPr>
          <w:p>
            <w:pPr>
              <w:ind w:left="420"/>
              <w:spacing w:after="0"/>
              <w:rPr>
                <w:sz w:val="20"/>
                <w:szCs w:val="20"/>
                <w:color w:val="auto"/>
              </w:rPr>
            </w:pPr>
            <w:r>
              <w:rPr>
                <w:rFonts w:ascii="Times New Roman" w:cs="Times New Roman" w:eastAsia="Times New Roman" w:hAnsi="Times New Roman"/>
                <w:sz w:val="24"/>
                <w:szCs w:val="24"/>
                <w:color w:val="auto"/>
              </w:rPr>
              <w:t>Метод оздоровления</w:t>
            </w:r>
          </w:p>
        </w:tc>
        <w:tc>
          <w:tcPr>
            <w:tcW w:w="1860" w:type="dxa"/>
            <w:vAlign w:val="bottom"/>
            <w:tcBorders>
              <w:bottom w:val="single" w:sz="8" w:color="auto"/>
            </w:tcBorders>
          </w:tcPr>
          <w:p>
            <w:pPr>
              <w:spacing w:after="0"/>
              <w:rPr>
                <w:sz w:val="9"/>
                <w:szCs w:val="9"/>
                <w:color w:val="auto"/>
              </w:rPr>
            </w:pPr>
          </w:p>
        </w:tc>
        <w:tc>
          <w:tcPr>
            <w:tcW w:w="1560" w:type="dxa"/>
            <w:vAlign w:val="bottom"/>
            <w:tcBorders>
              <w:bottom w:val="single" w:sz="8" w:color="auto"/>
            </w:tcBorders>
          </w:tcPr>
          <w:p>
            <w:pPr>
              <w:spacing w:after="0"/>
              <w:rPr>
                <w:sz w:val="9"/>
                <w:szCs w:val="9"/>
                <w:color w:val="auto"/>
              </w:rPr>
            </w:pPr>
          </w:p>
        </w:tc>
        <w:tc>
          <w:tcPr>
            <w:tcW w:w="1520" w:type="dxa"/>
            <w:vAlign w:val="bottom"/>
            <w:tcBorders>
              <w:bottom w:val="single" w:sz="8" w:color="auto"/>
            </w:tcBorders>
          </w:tcPr>
          <w:p>
            <w:pPr>
              <w:spacing w:after="0"/>
              <w:rPr>
                <w:sz w:val="9"/>
                <w:szCs w:val="9"/>
                <w:color w:val="auto"/>
              </w:rPr>
            </w:pPr>
          </w:p>
        </w:tc>
        <w:tc>
          <w:tcPr>
            <w:tcW w:w="1480" w:type="dxa"/>
            <w:vAlign w:val="bottom"/>
            <w:tcBorders>
              <w:bottom w:val="single" w:sz="8" w:color="auto"/>
              <w:right w:val="single" w:sz="8" w:color="auto"/>
            </w:tcBorders>
          </w:tcPr>
          <w:p>
            <w:pPr>
              <w:spacing w:after="0"/>
              <w:rPr>
                <w:sz w:val="9"/>
                <w:szCs w:val="9"/>
                <w:color w:val="auto"/>
              </w:rPr>
            </w:pPr>
          </w:p>
        </w:tc>
        <w:tc>
          <w:tcPr>
            <w:tcW w:w="0" w:type="dxa"/>
            <w:vAlign w:val="bottom"/>
          </w:tcPr>
          <w:p>
            <w:pPr>
              <w:spacing w:after="0"/>
              <w:rPr>
                <w:sz w:val="1"/>
                <w:szCs w:val="1"/>
                <w:color w:val="auto"/>
              </w:rPr>
            </w:pPr>
          </w:p>
        </w:tc>
      </w:tr>
      <w:tr>
        <w:trPr>
          <w:trHeight w:val="274"/>
        </w:trPr>
        <w:tc>
          <w:tcPr>
            <w:tcW w:w="2980" w:type="dxa"/>
            <w:vAlign w:val="bottom"/>
            <w:tcBorders>
              <w:left w:val="single" w:sz="8" w:color="auto"/>
              <w:right w:val="single" w:sz="8" w:color="auto"/>
            </w:tcBorders>
            <w:vMerge w:val="continue"/>
          </w:tcPr>
          <w:p>
            <w:pPr>
              <w:spacing w:after="0"/>
              <w:rPr>
                <w:sz w:val="23"/>
                <w:szCs w:val="23"/>
                <w:color w:val="auto"/>
              </w:rPr>
            </w:pPr>
          </w:p>
        </w:tc>
        <w:tc>
          <w:tcPr>
            <w:tcW w:w="1860" w:type="dxa"/>
            <w:vAlign w:val="bottom"/>
            <w:tcBorders>
              <w:right w:val="single" w:sz="8" w:color="auto"/>
            </w:tcBorders>
            <w:vMerge w:val="restart"/>
          </w:tcPr>
          <w:p>
            <w:pPr>
              <w:ind w:left="60"/>
              <w:spacing w:after="0"/>
              <w:rPr>
                <w:sz w:val="20"/>
                <w:szCs w:val="20"/>
                <w:color w:val="auto"/>
              </w:rPr>
            </w:pPr>
            <w:r>
              <w:rPr>
                <w:rFonts w:ascii="Times New Roman" w:cs="Times New Roman" w:eastAsia="Times New Roman" w:hAnsi="Times New Roman"/>
                <w:sz w:val="24"/>
                <w:szCs w:val="24"/>
                <w:i w:val="1"/>
                <w:iCs w:val="1"/>
                <w:color w:val="auto"/>
              </w:rPr>
              <w:t>Ficus carica L.</w:t>
            </w:r>
          </w:p>
        </w:tc>
        <w:tc>
          <w:tcPr>
            <w:tcW w:w="1560" w:type="dxa"/>
            <w:vAlign w:val="bottom"/>
            <w:tcBorders>
              <w:right w:val="single" w:sz="8" w:color="auto"/>
            </w:tcBorders>
            <w:vMerge w:val="restart"/>
          </w:tcPr>
          <w:p>
            <w:pPr>
              <w:ind w:left="60"/>
              <w:spacing w:after="0"/>
              <w:rPr>
                <w:sz w:val="20"/>
                <w:szCs w:val="20"/>
                <w:color w:val="auto"/>
              </w:rPr>
            </w:pPr>
            <w:r>
              <w:rPr>
                <w:rFonts w:ascii="Times New Roman" w:cs="Times New Roman" w:eastAsia="Times New Roman" w:hAnsi="Times New Roman"/>
                <w:sz w:val="24"/>
                <w:szCs w:val="24"/>
                <w:i w:val="1"/>
                <w:iCs w:val="1"/>
                <w:color w:val="auto"/>
              </w:rPr>
              <w:t>Punica</w:t>
            </w:r>
          </w:p>
        </w:tc>
        <w:tc>
          <w:tcPr>
            <w:tcW w:w="1520" w:type="dxa"/>
            <w:vAlign w:val="bottom"/>
            <w:tcBorders>
              <w:right w:val="single" w:sz="8" w:color="auto"/>
            </w:tcBorders>
            <w:vMerge w:val="restart"/>
          </w:tcPr>
          <w:p>
            <w:pPr>
              <w:ind w:left="60"/>
              <w:spacing w:after="0"/>
              <w:rPr>
                <w:sz w:val="20"/>
                <w:szCs w:val="20"/>
                <w:color w:val="auto"/>
              </w:rPr>
            </w:pPr>
            <w:r>
              <w:rPr>
                <w:rFonts w:ascii="Times New Roman" w:cs="Times New Roman" w:eastAsia="Times New Roman" w:hAnsi="Times New Roman"/>
                <w:sz w:val="24"/>
                <w:szCs w:val="24"/>
                <w:i w:val="1"/>
                <w:iCs w:val="1"/>
                <w:color w:val="auto"/>
              </w:rPr>
              <w:t>Zizyphus</w:t>
            </w:r>
          </w:p>
        </w:tc>
        <w:tc>
          <w:tcPr>
            <w:tcW w:w="1480" w:type="dxa"/>
            <w:vAlign w:val="bottom"/>
            <w:tcBorders>
              <w:right w:val="single" w:sz="8" w:color="auto"/>
            </w:tcBorders>
            <w:vMerge w:val="restart"/>
          </w:tcPr>
          <w:p>
            <w:pPr>
              <w:ind w:left="80"/>
              <w:spacing w:after="0"/>
              <w:rPr>
                <w:sz w:val="20"/>
                <w:szCs w:val="20"/>
                <w:color w:val="auto"/>
              </w:rPr>
            </w:pPr>
            <w:r>
              <w:rPr>
                <w:rFonts w:ascii="Times New Roman" w:cs="Times New Roman" w:eastAsia="Times New Roman" w:hAnsi="Times New Roman"/>
                <w:sz w:val="24"/>
                <w:szCs w:val="24"/>
                <w:i w:val="1"/>
                <w:iCs w:val="1"/>
                <w:color w:val="auto"/>
              </w:rPr>
              <w:t>Olea</w:t>
            </w:r>
          </w:p>
        </w:tc>
        <w:tc>
          <w:tcPr>
            <w:tcW w:w="0" w:type="dxa"/>
            <w:vAlign w:val="bottom"/>
          </w:tcPr>
          <w:p>
            <w:pPr>
              <w:spacing w:after="0"/>
              <w:rPr>
                <w:sz w:val="1"/>
                <w:szCs w:val="1"/>
                <w:color w:val="auto"/>
              </w:rPr>
            </w:pPr>
          </w:p>
        </w:tc>
      </w:tr>
      <w:tr>
        <w:trPr>
          <w:trHeight w:val="76"/>
        </w:trPr>
        <w:tc>
          <w:tcPr>
            <w:tcW w:w="2980" w:type="dxa"/>
            <w:vAlign w:val="bottom"/>
            <w:tcBorders>
              <w:left w:val="single" w:sz="8" w:color="auto"/>
              <w:right w:val="single" w:sz="8" w:color="auto"/>
            </w:tcBorders>
          </w:tcPr>
          <w:p>
            <w:pPr>
              <w:spacing w:after="0"/>
              <w:rPr>
                <w:sz w:val="6"/>
                <w:szCs w:val="6"/>
                <w:color w:val="auto"/>
              </w:rPr>
            </w:pPr>
          </w:p>
        </w:tc>
        <w:tc>
          <w:tcPr>
            <w:tcW w:w="1860" w:type="dxa"/>
            <w:vAlign w:val="bottom"/>
            <w:tcBorders>
              <w:right w:val="single" w:sz="8" w:color="auto"/>
            </w:tcBorders>
            <w:vMerge w:val="continue"/>
          </w:tcPr>
          <w:p>
            <w:pPr>
              <w:spacing w:after="0"/>
              <w:rPr>
                <w:sz w:val="6"/>
                <w:szCs w:val="6"/>
                <w:color w:val="auto"/>
              </w:rPr>
            </w:pPr>
          </w:p>
        </w:tc>
        <w:tc>
          <w:tcPr>
            <w:tcW w:w="1560" w:type="dxa"/>
            <w:vAlign w:val="bottom"/>
            <w:tcBorders>
              <w:right w:val="single" w:sz="8" w:color="auto"/>
            </w:tcBorders>
            <w:vMerge w:val="continue"/>
          </w:tcPr>
          <w:p>
            <w:pPr>
              <w:spacing w:after="0"/>
              <w:rPr>
                <w:sz w:val="6"/>
                <w:szCs w:val="6"/>
                <w:color w:val="auto"/>
              </w:rPr>
            </w:pPr>
          </w:p>
        </w:tc>
        <w:tc>
          <w:tcPr>
            <w:tcW w:w="1520" w:type="dxa"/>
            <w:vAlign w:val="bottom"/>
            <w:tcBorders>
              <w:right w:val="single" w:sz="8" w:color="auto"/>
            </w:tcBorders>
            <w:vMerge w:val="continue"/>
          </w:tcPr>
          <w:p>
            <w:pPr>
              <w:spacing w:after="0"/>
              <w:rPr>
                <w:sz w:val="6"/>
                <w:szCs w:val="6"/>
                <w:color w:val="auto"/>
              </w:rPr>
            </w:pPr>
          </w:p>
        </w:tc>
        <w:tc>
          <w:tcPr>
            <w:tcW w:w="1480" w:type="dxa"/>
            <w:vAlign w:val="bottom"/>
            <w:tcBorders>
              <w:right w:val="single" w:sz="8" w:color="auto"/>
            </w:tcBorders>
            <w:vMerge w:val="continue"/>
          </w:tcPr>
          <w:p>
            <w:pPr>
              <w:spacing w:after="0"/>
              <w:rPr>
                <w:sz w:val="6"/>
                <w:szCs w:val="6"/>
                <w:color w:val="auto"/>
              </w:rPr>
            </w:pPr>
          </w:p>
        </w:tc>
        <w:tc>
          <w:tcPr>
            <w:tcW w:w="0" w:type="dxa"/>
            <w:vAlign w:val="bottom"/>
          </w:tcPr>
          <w:p>
            <w:pPr>
              <w:spacing w:after="0"/>
              <w:rPr>
                <w:sz w:val="1"/>
                <w:szCs w:val="1"/>
                <w:color w:val="auto"/>
              </w:rPr>
            </w:pPr>
          </w:p>
        </w:tc>
      </w:tr>
      <w:tr>
        <w:trPr>
          <w:trHeight w:val="276"/>
        </w:trPr>
        <w:tc>
          <w:tcPr>
            <w:tcW w:w="2980" w:type="dxa"/>
            <w:vAlign w:val="bottom"/>
            <w:tcBorders>
              <w:left w:val="single" w:sz="8" w:color="auto"/>
              <w:right w:val="single" w:sz="8" w:color="auto"/>
            </w:tcBorders>
          </w:tcPr>
          <w:p>
            <w:pPr>
              <w:spacing w:after="0"/>
              <w:rPr>
                <w:sz w:val="24"/>
                <w:szCs w:val="24"/>
                <w:color w:val="auto"/>
              </w:rPr>
            </w:pPr>
          </w:p>
        </w:tc>
        <w:tc>
          <w:tcPr>
            <w:tcW w:w="1860" w:type="dxa"/>
            <w:vAlign w:val="bottom"/>
            <w:tcBorders>
              <w:right w:val="single" w:sz="8" w:color="auto"/>
            </w:tcBorders>
          </w:tcPr>
          <w:p>
            <w:pPr>
              <w:spacing w:after="0"/>
              <w:rPr>
                <w:sz w:val="24"/>
                <w:szCs w:val="24"/>
                <w:color w:val="auto"/>
              </w:rPr>
            </w:pPr>
          </w:p>
        </w:tc>
        <w:tc>
          <w:tcPr>
            <w:tcW w:w="1560" w:type="dxa"/>
            <w:vAlign w:val="bottom"/>
            <w:tcBorders>
              <w:right w:val="single" w:sz="8" w:color="auto"/>
            </w:tcBorders>
          </w:tcPr>
          <w:p>
            <w:pPr>
              <w:ind w:left="60"/>
              <w:spacing w:after="0"/>
              <w:rPr>
                <w:sz w:val="20"/>
                <w:szCs w:val="20"/>
                <w:color w:val="auto"/>
              </w:rPr>
            </w:pPr>
            <w:r>
              <w:rPr>
                <w:rFonts w:ascii="Times New Roman" w:cs="Times New Roman" w:eastAsia="Times New Roman" w:hAnsi="Times New Roman"/>
                <w:sz w:val="24"/>
                <w:szCs w:val="24"/>
                <w:i w:val="1"/>
                <w:iCs w:val="1"/>
                <w:color w:val="auto"/>
              </w:rPr>
              <w:t>granatum L.</w:t>
            </w:r>
          </w:p>
        </w:tc>
        <w:tc>
          <w:tcPr>
            <w:tcW w:w="1520" w:type="dxa"/>
            <w:vAlign w:val="bottom"/>
            <w:tcBorders>
              <w:right w:val="single" w:sz="8" w:color="auto"/>
            </w:tcBorders>
          </w:tcPr>
          <w:p>
            <w:pPr>
              <w:ind w:left="60"/>
              <w:spacing w:after="0"/>
              <w:rPr>
                <w:sz w:val="20"/>
                <w:szCs w:val="20"/>
                <w:color w:val="auto"/>
              </w:rPr>
            </w:pPr>
            <w:r>
              <w:rPr>
                <w:rFonts w:ascii="Times New Roman" w:cs="Times New Roman" w:eastAsia="Times New Roman" w:hAnsi="Times New Roman"/>
                <w:sz w:val="24"/>
                <w:szCs w:val="24"/>
                <w:i w:val="1"/>
                <w:iCs w:val="1"/>
                <w:color w:val="auto"/>
              </w:rPr>
              <w:t>jujuba Mill.</w:t>
            </w:r>
          </w:p>
        </w:tc>
        <w:tc>
          <w:tcPr>
            <w:tcW w:w="148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4"/>
                <w:szCs w:val="24"/>
                <w:i w:val="1"/>
                <w:iCs w:val="1"/>
                <w:color w:val="auto"/>
              </w:rPr>
              <w:t>europaea L.</w:t>
            </w:r>
          </w:p>
        </w:tc>
        <w:tc>
          <w:tcPr>
            <w:tcW w:w="0" w:type="dxa"/>
            <w:vAlign w:val="bottom"/>
          </w:tcPr>
          <w:p>
            <w:pPr>
              <w:spacing w:after="0"/>
              <w:rPr>
                <w:sz w:val="1"/>
                <w:szCs w:val="1"/>
                <w:color w:val="auto"/>
              </w:rPr>
            </w:pPr>
          </w:p>
        </w:tc>
      </w:tr>
      <w:tr>
        <w:trPr>
          <w:trHeight w:val="130"/>
        </w:trPr>
        <w:tc>
          <w:tcPr>
            <w:tcW w:w="2980" w:type="dxa"/>
            <w:vAlign w:val="bottom"/>
            <w:tcBorders>
              <w:left w:val="single" w:sz="8" w:color="auto"/>
              <w:bottom w:val="single" w:sz="8" w:color="auto"/>
              <w:right w:val="single" w:sz="8" w:color="auto"/>
            </w:tcBorders>
          </w:tcPr>
          <w:p>
            <w:pPr>
              <w:spacing w:after="0"/>
              <w:rPr>
                <w:sz w:val="11"/>
                <w:szCs w:val="11"/>
                <w:color w:val="auto"/>
              </w:rPr>
            </w:pPr>
          </w:p>
        </w:tc>
        <w:tc>
          <w:tcPr>
            <w:tcW w:w="1860" w:type="dxa"/>
            <w:vAlign w:val="bottom"/>
            <w:tcBorders>
              <w:bottom w:val="single" w:sz="8" w:color="auto"/>
              <w:right w:val="single" w:sz="8" w:color="auto"/>
            </w:tcBorders>
          </w:tcPr>
          <w:p>
            <w:pPr>
              <w:spacing w:after="0"/>
              <w:rPr>
                <w:sz w:val="11"/>
                <w:szCs w:val="11"/>
                <w:color w:val="auto"/>
              </w:rPr>
            </w:pPr>
          </w:p>
        </w:tc>
        <w:tc>
          <w:tcPr>
            <w:tcW w:w="1560" w:type="dxa"/>
            <w:vAlign w:val="bottom"/>
            <w:tcBorders>
              <w:bottom w:val="single" w:sz="8" w:color="auto"/>
              <w:right w:val="single" w:sz="8" w:color="auto"/>
            </w:tcBorders>
          </w:tcPr>
          <w:p>
            <w:pPr>
              <w:spacing w:after="0"/>
              <w:rPr>
                <w:sz w:val="11"/>
                <w:szCs w:val="11"/>
                <w:color w:val="auto"/>
              </w:rPr>
            </w:pPr>
          </w:p>
        </w:tc>
        <w:tc>
          <w:tcPr>
            <w:tcW w:w="1520" w:type="dxa"/>
            <w:vAlign w:val="bottom"/>
            <w:tcBorders>
              <w:bottom w:val="single" w:sz="8" w:color="auto"/>
              <w:right w:val="single" w:sz="8" w:color="auto"/>
            </w:tcBorders>
          </w:tcPr>
          <w:p>
            <w:pPr>
              <w:spacing w:after="0"/>
              <w:rPr>
                <w:sz w:val="11"/>
                <w:szCs w:val="11"/>
                <w:color w:val="auto"/>
              </w:rPr>
            </w:pPr>
          </w:p>
        </w:tc>
        <w:tc>
          <w:tcPr>
            <w:tcW w:w="1480" w:type="dxa"/>
            <w:vAlign w:val="bottom"/>
            <w:tcBorders>
              <w:bottom w:val="single" w:sz="8" w:color="auto"/>
              <w:right w:val="single" w:sz="8" w:color="auto"/>
            </w:tcBorders>
          </w:tcPr>
          <w:p>
            <w:pPr>
              <w:spacing w:after="0"/>
              <w:rPr>
                <w:sz w:val="11"/>
                <w:szCs w:val="11"/>
                <w:color w:val="auto"/>
              </w:rPr>
            </w:pPr>
          </w:p>
        </w:tc>
        <w:tc>
          <w:tcPr>
            <w:tcW w:w="0" w:type="dxa"/>
            <w:vAlign w:val="bottom"/>
          </w:tcPr>
          <w:p>
            <w:pPr>
              <w:spacing w:after="0"/>
              <w:rPr>
                <w:sz w:val="1"/>
                <w:szCs w:val="1"/>
                <w:color w:val="auto"/>
              </w:rPr>
            </w:pPr>
          </w:p>
        </w:tc>
      </w:tr>
      <w:tr>
        <w:trPr>
          <w:trHeight w:val="346"/>
        </w:trPr>
        <w:tc>
          <w:tcPr>
            <w:tcW w:w="2980" w:type="dxa"/>
            <w:vAlign w:val="bottom"/>
            <w:tcBorders>
              <w:left w:val="single" w:sz="8" w:color="auto"/>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Термотерапия</w:t>
            </w:r>
          </w:p>
        </w:tc>
        <w:tc>
          <w:tcPr>
            <w:tcW w:w="186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5"/>
              </w:rPr>
              <w:t>++</w:t>
            </w:r>
          </w:p>
        </w:tc>
        <w:tc>
          <w:tcPr>
            <w:tcW w:w="156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rPr>
              <w:t>++</w:t>
            </w:r>
          </w:p>
        </w:tc>
        <w:tc>
          <w:tcPr>
            <w:tcW w:w="152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rPr>
              <w:t>++</w:t>
            </w:r>
          </w:p>
        </w:tc>
        <w:tc>
          <w:tcPr>
            <w:tcW w:w="148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rPr>
              <w:t>+</w:t>
            </w:r>
          </w:p>
        </w:tc>
        <w:tc>
          <w:tcPr>
            <w:tcW w:w="0" w:type="dxa"/>
            <w:vAlign w:val="bottom"/>
          </w:tcPr>
          <w:p>
            <w:pPr>
              <w:spacing w:after="0"/>
              <w:rPr>
                <w:sz w:val="1"/>
                <w:szCs w:val="1"/>
                <w:color w:val="auto"/>
              </w:rPr>
            </w:pPr>
          </w:p>
        </w:tc>
      </w:tr>
      <w:tr>
        <w:trPr>
          <w:trHeight w:val="107"/>
        </w:trPr>
        <w:tc>
          <w:tcPr>
            <w:tcW w:w="2980" w:type="dxa"/>
            <w:vAlign w:val="bottom"/>
            <w:tcBorders>
              <w:left w:val="single" w:sz="8" w:color="auto"/>
              <w:bottom w:val="single" w:sz="8" w:color="auto"/>
              <w:right w:val="single" w:sz="8" w:color="auto"/>
            </w:tcBorders>
          </w:tcPr>
          <w:p>
            <w:pPr>
              <w:spacing w:after="0"/>
              <w:rPr>
                <w:sz w:val="9"/>
                <w:szCs w:val="9"/>
                <w:color w:val="auto"/>
              </w:rPr>
            </w:pPr>
          </w:p>
        </w:tc>
        <w:tc>
          <w:tcPr>
            <w:tcW w:w="1860" w:type="dxa"/>
            <w:vAlign w:val="bottom"/>
            <w:tcBorders>
              <w:bottom w:val="single" w:sz="8" w:color="auto"/>
              <w:right w:val="single" w:sz="8" w:color="auto"/>
            </w:tcBorders>
          </w:tcPr>
          <w:p>
            <w:pPr>
              <w:spacing w:after="0"/>
              <w:rPr>
                <w:sz w:val="9"/>
                <w:szCs w:val="9"/>
                <w:color w:val="auto"/>
              </w:rPr>
            </w:pPr>
          </w:p>
        </w:tc>
        <w:tc>
          <w:tcPr>
            <w:tcW w:w="1560" w:type="dxa"/>
            <w:vAlign w:val="bottom"/>
            <w:tcBorders>
              <w:bottom w:val="single" w:sz="8" w:color="auto"/>
              <w:right w:val="single" w:sz="8" w:color="auto"/>
            </w:tcBorders>
          </w:tcPr>
          <w:p>
            <w:pPr>
              <w:spacing w:after="0"/>
              <w:rPr>
                <w:sz w:val="9"/>
                <w:szCs w:val="9"/>
                <w:color w:val="auto"/>
              </w:rPr>
            </w:pPr>
          </w:p>
        </w:tc>
        <w:tc>
          <w:tcPr>
            <w:tcW w:w="1520" w:type="dxa"/>
            <w:vAlign w:val="bottom"/>
            <w:tcBorders>
              <w:bottom w:val="single" w:sz="8" w:color="auto"/>
              <w:right w:val="single" w:sz="8" w:color="auto"/>
            </w:tcBorders>
          </w:tcPr>
          <w:p>
            <w:pPr>
              <w:spacing w:after="0"/>
              <w:rPr>
                <w:sz w:val="9"/>
                <w:szCs w:val="9"/>
                <w:color w:val="auto"/>
              </w:rPr>
            </w:pPr>
          </w:p>
        </w:tc>
        <w:tc>
          <w:tcPr>
            <w:tcW w:w="1480" w:type="dxa"/>
            <w:vAlign w:val="bottom"/>
            <w:tcBorders>
              <w:bottom w:val="single" w:sz="8" w:color="auto"/>
              <w:right w:val="single" w:sz="8" w:color="auto"/>
            </w:tcBorders>
          </w:tcPr>
          <w:p>
            <w:pPr>
              <w:spacing w:after="0"/>
              <w:rPr>
                <w:sz w:val="9"/>
                <w:szCs w:val="9"/>
                <w:color w:val="auto"/>
              </w:rPr>
            </w:pPr>
          </w:p>
        </w:tc>
        <w:tc>
          <w:tcPr>
            <w:tcW w:w="0" w:type="dxa"/>
            <w:vAlign w:val="bottom"/>
          </w:tcPr>
          <w:p>
            <w:pPr>
              <w:spacing w:after="0"/>
              <w:rPr>
                <w:sz w:val="1"/>
                <w:szCs w:val="1"/>
                <w:color w:val="auto"/>
              </w:rPr>
            </w:pPr>
          </w:p>
        </w:tc>
      </w:tr>
      <w:tr>
        <w:trPr>
          <w:trHeight w:val="342"/>
        </w:trPr>
        <w:tc>
          <w:tcPr>
            <w:tcW w:w="2980" w:type="dxa"/>
            <w:vAlign w:val="bottom"/>
            <w:tcBorders>
              <w:left w:val="single" w:sz="8" w:color="auto"/>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Хемотерапия</w:t>
            </w:r>
          </w:p>
        </w:tc>
        <w:tc>
          <w:tcPr>
            <w:tcW w:w="186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rPr>
              <w:t>+</w:t>
            </w:r>
          </w:p>
        </w:tc>
        <w:tc>
          <w:tcPr>
            <w:tcW w:w="156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rPr>
              <w:t>+</w:t>
            </w:r>
          </w:p>
        </w:tc>
        <w:tc>
          <w:tcPr>
            <w:tcW w:w="152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rPr>
              <w:t>+</w:t>
            </w:r>
          </w:p>
        </w:tc>
        <w:tc>
          <w:tcPr>
            <w:tcW w:w="148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rPr>
              <w:t>+</w:t>
            </w:r>
          </w:p>
        </w:tc>
        <w:tc>
          <w:tcPr>
            <w:tcW w:w="0" w:type="dxa"/>
            <w:vAlign w:val="bottom"/>
          </w:tcPr>
          <w:p>
            <w:pPr>
              <w:spacing w:after="0"/>
              <w:rPr>
                <w:sz w:val="1"/>
                <w:szCs w:val="1"/>
                <w:color w:val="auto"/>
              </w:rPr>
            </w:pPr>
          </w:p>
        </w:tc>
      </w:tr>
      <w:tr>
        <w:trPr>
          <w:trHeight w:val="106"/>
        </w:trPr>
        <w:tc>
          <w:tcPr>
            <w:tcW w:w="2980" w:type="dxa"/>
            <w:vAlign w:val="bottom"/>
            <w:tcBorders>
              <w:left w:val="single" w:sz="8" w:color="auto"/>
              <w:bottom w:val="single" w:sz="8" w:color="auto"/>
              <w:right w:val="single" w:sz="8" w:color="auto"/>
            </w:tcBorders>
          </w:tcPr>
          <w:p>
            <w:pPr>
              <w:spacing w:after="0"/>
              <w:rPr>
                <w:sz w:val="9"/>
                <w:szCs w:val="9"/>
                <w:color w:val="auto"/>
              </w:rPr>
            </w:pPr>
          </w:p>
        </w:tc>
        <w:tc>
          <w:tcPr>
            <w:tcW w:w="1860" w:type="dxa"/>
            <w:vAlign w:val="bottom"/>
            <w:tcBorders>
              <w:bottom w:val="single" w:sz="8" w:color="auto"/>
              <w:right w:val="single" w:sz="8" w:color="auto"/>
            </w:tcBorders>
          </w:tcPr>
          <w:p>
            <w:pPr>
              <w:spacing w:after="0"/>
              <w:rPr>
                <w:sz w:val="9"/>
                <w:szCs w:val="9"/>
                <w:color w:val="auto"/>
              </w:rPr>
            </w:pPr>
          </w:p>
        </w:tc>
        <w:tc>
          <w:tcPr>
            <w:tcW w:w="1560" w:type="dxa"/>
            <w:vAlign w:val="bottom"/>
            <w:tcBorders>
              <w:bottom w:val="single" w:sz="8" w:color="auto"/>
              <w:right w:val="single" w:sz="8" w:color="auto"/>
            </w:tcBorders>
          </w:tcPr>
          <w:p>
            <w:pPr>
              <w:spacing w:after="0"/>
              <w:rPr>
                <w:sz w:val="9"/>
                <w:szCs w:val="9"/>
                <w:color w:val="auto"/>
              </w:rPr>
            </w:pPr>
          </w:p>
        </w:tc>
        <w:tc>
          <w:tcPr>
            <w:tcW w:w="1520" w:type="dxa"/>
            <w:vAlign w:val="bottom"/>
            <w:tcBorders>
              <w:bottom w:val="single" w:sz="8" w:color="auto"/>
              <w:right w:val="single" w:sz="8" w:color="auto"/>
            </w:tcBorders>
          </w:tcPr>
          <w:p>
            <w:pPr>
              <w:spacing w:after="0"/>
              <w:rPr>
                <w:sz w:val="9"/>
                <w:szCs w:val="9"/>
                <w:color w:val="auto"/>
              </w:rPr>
            </w:pPr>
          </w:p>
        </w:tc>
        <w:tc>
          <w:tcPr>
            <w:tcW w:w="1480" w:type="dxa"/>
            <w:vAlign w:val="bottom"/>
            <w:tcBorders>
              <w:bottom w:val="single" w:sz="8" w:color="auto"/>
              <w:right w:val="single" w:sz="8" w:color="auto"/>
            </w:tcBorders>
          </w:tcPr>
          <w:p>
            <w:pPr>
              <w:spacing w:after="0"/>
              <w:rPr>
                <w:sz w:val="9"/>
                <w:szCs w:val="9"/>
                <w:color w:val="auto"/>
              </w:rPr>
            </w:pPr>
          </w:p>
        </w:tc>
        <w:tc>
          <w:tcPr>
            <w:tcW w:w="0" w:type="dxa"/>
            <w:vAlign w:val="bottom"/>
          </w:tcPr>
          <w:p>
            <w:pPr>
              <w:spacing w:after="0"/>
              <w:rPr>
                <w:sz w:val="1"/>
                <w:szCs w:val="1"/>
                <w:color w:val="auto"/>
              </w:rPr>
            </w:pPr>
          </w:p>
        </w:tc>
      </w:tr>
      <w:tr>
        <w:trPr>
          <w:trHeight w:val="346"/>
        </w:trPr>
        <w:tc>
          <w:tcPr>
            <w:tcW w:w="2980" w:type="dxa"/>
            <w:vAlign w:val="bottom"/>
            <w:tcBorders>
              <w:left w:val="single" w:sz="8" w:color="auto"/>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Культивирование</w:t>
            </w:r>
          </w:p>
        </w:tc>
        <w:tc>
          <w:tcPr>
            <w:tcW w:w="186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rPr>
              <w:t>+++</w:t>
            </w:r>
          </w:p>
        </w:tc>
        <w:tc>
          <w:tcPr>
            <w:tcW w:w="156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rPr>
              <w:t>++</w:t>
            </w:r>
          </w:p>
        </w:tc>
        <w:tc>
          <w:tcPr>
            <w:tcW w:w="152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rPr>
              <w:t>++</w:t>
            </w:r>
          </w:p>
        </w:tc>
        <w:tc>
          <w:tcPr>
            <w:tcW w:w="148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5"/>
              </w:rPr>
              <w:t>++</w:t>
            </w:r>
          </w:p>
        </w:tc>
        <w:tc>
          <w:tcPr>
            <w:tcW w:w="0" w:type="dxa"/>
            <w:vAlign w:val="bottom"/>
          </w:tcPr>
          <w:p>
            <w:pPr>
              <w:spacing w:after="0"/>
              <w:rPr>
                <w:sz w:val="1"/>
                <w:szCs w:val="1"/>
                <w:color w:val="auto"/>
              </w:rPr>
            </w:pPr>
          </w:p>
        </w:tc>
      </w:tr>
      <w:tr>
        <w:trPr>
          <w:trHeight w:val="276"/>
        </w:trPr>
        <w:tc>
          <w:tcPr>
            <w:tcW w:w="2980" w:type="dxa"/>
            <w:vAlign w:val="bottom"/>
            <w:tcBorders>
              <w:left w:val="single" w:sz="8" w:color="auto"/>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апикальных меристем</w:t>
            </w:r>
          </w:p>
        </w:tc>
        <w:tc>
          <w:tcPr>
            <w:tcW w:w="1860" w:type="dxa"/>
            <w:vAlign w:val="bottom"/>
            <w:tcBorders>
              <w:right w:val="single" w:sz="8" w:color="auto"/>
            </w:tcBorders>
          </w:tcPr>
          <w:p>
            <w:pPr>
              <w:spacing w:after="0"/>
              <w:rPr>
                <w:sz w:val="24"/>
                <w:szCs w:val="24"/>
                <w:color w:val="auto"/>
              </w:rPr>
            </w:pPr>
          </w:p>
        </w:tc>
        <w:tc>
          <w:tcPr>
            <w:tcW w:w="1560" w:type="dxa"/>
            <w:vAlign w:val="bottom"/>
            <w:tcBorders>
              <w:right w:val="single" w:sz="8" w:color="auto"/>
            </w:tcBorders>
          </w:tcPr>
          <w:p>
            <w:pPr>
              <w:spacing w:after="0"/>
              <w:rPr>
                <w:sz w:val="24"/>
                <w:szCs w:val="24"/>
                <w:color w:val="auto"/>
              </w:rPr>
            </w:pPr>
          </w:p>
        </w:tc>
        <w:tc>
          <w:tcPr>
            <w:tcW w:w="1520" w:type="dxa"/>
            <w:vAlign w:val="bottom"/>
            <w:tcBorders>
              <w:right w:val="single" w:sz="8" w:color="auto"/>
            </w:tcBorders>
          </w:tcPr>
          <w:p>
            <w:pPr>
              <w:spacing w:after="0"/>
              <w:rPr>
                <w:sz w:val="24"/>
                <w:szCs w:val="24"/>
                <w:color w:val="auto"/>
              </w:rPr>
            </w:pPr>
          </w:p>
        </w:tc>
        <w:tc>
          <w:tcPr>
            <w:tcW w:w="148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130"/>
        </w:trPr>
        <w:tc>
          <w:tcPr>
            <w:tcW w:w="2980" w:type="dxa"/>
            <w:vAlign w:val="bottom"/>
            <w:tcBorders>
              <w:left w:val="single" w:sz="8" w:color="auto"/>
              <w:bottom w:val="single" w:sz="8" w:color="auto"/>
              <w:right w:val="single" w:sz="8" w:color="auto"/>
            </w:tcBorders>
          </w:tcPr>
          <w:p>
            <w:pPr>
              <w:spacing w:after="0"/>
              <w:rPr>
                <w:sz w:val="11"/>
                <w:szCs w:val="11"/>
                <w:color w:val="auto"/>
              </w:rPr>
            </w:pPr>
          </w:p>
        </w:tc>
        <w:tc>
          <w:tcPr>
            <w:tcW w:w="1860" w:type="dxa"/>
            <w:vAlign w:val="bottom"/>
            <w:tcBorders>
              <w:bottom w:val="single" w:sz="8" w:color="auto"/>
              <w:right w:val="single" w:sz="8" w:color="auto"/>
            </w:tcBorders>
          </w:tcPr>
          <w:p>
            <w:pPr>
              <w:spacing w:after="0"/>
              <w:rPr>
                <w:sz w:val="11"/>
                <w:szCs w:val="11"/>
                <w:color w:val="auto"/>
              </w:rPr>
            </w:pPr>
          </w:p>
        </w:tc>
        <w:tc>
          <w:tcPr>
            <w:tcW w:w="1560" w:type="dxa"/>
            <w:vAlign w:val="bottom"/>
            <w:tcBorders>
              <w:bottom w:val="single" w:sz="8" w:color="auto"/>
              <w:right w:val="single" w:sz="8" w:color="auto"/>
            </w:tcBorders>
          </w:tcPr>
          <w:p>
            <w:pPr>
              <w:spacing w:after="0"/>
              <w:rPr>
                <w:sz w:val="11"/>
                <w:szCs w:val="11"/>
                <w:color w:val="auto"/>
              </w:rPr>
            </w:pPr>
          </w:p>
        </w:tc>
        <w:tc>
          <w:tcPr>
            <w:tcW w:w="1520" w:type="dxa"/>
            <w:vAlign w:val="bottom"/>
            <w:tcBorders>
              <w:bottom w:val="single" w:sz="8" w:color="auto"/>
              <w:right w:val="single" w:sz="8" w:color="auto"/>
            </w:tcBorders>
          </w:tcPr>
          <w:p>
            <w:pPr>
              <w:spacing w:after="0"/>
              <w:rPr>
                <w:sz w:val="11"/>
                <w:szCs w:val="11"/>
                <w:color w:val="auto"/>
              </w:rPr>
            </w:pPr>
          </w:p>
        </w:tc>
        <w:tc>
          <w:tcPr>
            <w:tcW w:w="1480" w:type="dxa"/>
            <w:vAlign w:val="bottom"/>
            <w:tcBorders>
              <w:bottom w:val="single" w:sz="8" w:color="auto"/>
              <w:right w:val="single" w:sz="8" w:color="auto"/>
            </w:tcBorders>
          </w:tcPr>
          <w:p>
            <w:pPr>
              <w:spacing w:after="0"/>
              <w:rPr>
                <w:sz w:val="11"/>
                <w:szCs w:val="11"/>
                <w:color w:val="auto"/>
              </w:rPr>
            </w:pPr>
          </w:p>
        </w:tc>
        <w:tc>
          <w:tcPr>
            <w:tcW w:w="0" w:type="dxa"/>
            <w:vAlign w:val="bottom"/>
          </w:tcPr>
          <w:p>
            <w:pPr>
              <w:spacing w:after="0"/>
              <w:rPr>
                <w:sz w:val="1"/>
                <w:szCs w:val="1"/>
                <w:color w:val="auto"/>
              </w:rPr>
            </w:pPr>
          </w:p>
        </w:tc>
      </w:tr>
      <w:tr>
        <w:trPr>
          <w:trHeight w:val="342"/>
        </w:trPr>
        <w:tc>
          <w:tcPr>
            <w:tcW w:w="2980" w:type="dxa"/>
            <w:vAlign w:val="bottom"/>
            <w:tcBorders>
              <w:left w:val="single" w:sz="8" w:color="auto"/>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Криотетерапия</w:t>
            </w:r>
          </w:p>
        </w:tc>
        <w:tc>
          <w:tcPr>
            <w:tcW w:w="186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w:t>
            </w:r>
          </w:p>
        </w:tc>
        <w:tc>
          <w:tcPr>
            <w:tcW w:w="156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w:t>
            </w:r>
          </w:p>
        </w:tc>
        <w:tc>
          <w:tcPr>
            <w:tcW w:w="152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w:t>
            </w:r>
          </w:p>
        </w:tc>
        <w:tc>
          <w:tcPr>
            <w:tcW w:w="148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rPr>
              <w:t>+++</w:t>
            </w:r>
          </w:p>
        </w:tc>
        <w:tc>
          <w:tcPr>
            <w:tcW w:w="0" w:type="dxa"/>
            <w:vAlign w:val="bottom"/>
          </w:tcPr>
          <w:p>
            <w:pPr>
              <w:spacing w:after="0"/>
              <w:rPr>
                <w:sz w:val="1"/>
                <w:szCs w:val="1"/>
                <w:color w:val="auto"/>
              </w:rPr>
            </w:pPr>
          </w:p>
        </w:tc>
      </w:tr>
      <w:tr>
        <w:trPr>
          <w:trHeight w:val="110"/>
        </w:trPr>
        <w:tc>
          <w:tcPr>
            <w:tcW w:w="2980" w:type="dxa"/>
            <w:vAlign w:val="bottom"/>
            <w:tcBorders>
              <w:left w:val="single" w:sz="8" w:color="auto"/>
              <w:bottom w:val="single" w:sz="8" w:color="auto"/>
              <w:right w:val="single" w:sz="8" w:color="auto"/>
            </w:tcBorders>
          </w:tcPr>
          <w:p>
            <w:pPr>
              <w:spacing w:after="0"/>
              <w:rPr>
                <w:sz w:val="9"/>
                <w:szCs w:val="9"/>
                <w:color w:val="auto"/>
              </w:rPr>
            </w:pPr>
          </w:p>
        </w:tc>
        <w:tc>
          <w:tcPr>
            <w:tcW w:w="1860" w:type="dxa"/>
            <w:vAlign w:val="bottom"/>
            <w:tcBorders>
              <w:bottom w:val="single" w:sz="8" w:color="auto"/>
              <w:right w:val="single" w:sz="8" w:color="auto"/>
            </w:tcBorders>
          </w:tcPr>
          <w:p>
            <w:pPr>
              <w:spacing w:after="0"/>
              <w:rPr>
                <w:sz w:val="9"/>
                <w:szCs w:val="9"/>
                <w:color w:val="auto"/>
              </w:rPr>
            </w:pPr>
          </w:p>
        </w:tc>
        <w:tc>
          <w:tcPr>
            <w:tcW w:w="1560" w:type="dxa"/>
            <w:vAlign w:val="bottom"/>
            <w:tcBorders>
              <w:bottom w:val="single" w:sz="8" w:color="auto"/>
              <w:right w:val="single" w:sz="8" w:color="auto"/>
            </w:tcBorders>
          </w:tcPr>
          <w:p>
            <w:pPr>
              <w:spacing w:after="0"/>
              <w:rPr>
                <w:sz w:val="9"/>
                <w:szCs w:val="9"/>
                <w:color w:val="auto"/>
              </w:rPr>
            </w:pPr>
          </w:p>
        </w:tc>
        <w:tc>
          <w:tcPr>
            <w:tcW w:w="1520" w:type="dxa"/>
            <w:vAlign w:val="bottom"/>
            <w:tcBorders>
              <w:bottom w:val="single" w:sz="8" w:color="auto"/>
              <w:right w:val="single" w:sz="8" w:color="auto"/>
            </w:tcBorders>
          </w:tcPr>
          <w:p>
            <w:pPr>
              <w:spacing w:after="0"/>
              <w:rPr>
                <w:sz w:val="9"/>
                <w:szCs w:val="9"/>
                <w:color w:val="auto"/>
              </w:rPr>
            </w:pPr>
          </w:p>
        </w:tc>
        <w:tc>
          <w:tcPr>
            <w:tcW w:w="1480" w:type="dxa"/>
            <w:vAlign w:val="bottom"/>
            <w:tcBorders>
              <w:bottom w:val="single" w:sz="8" w:color="auto"/>
              <w:right w:val="single" w:sz="8" w:color="auto"/>
            </w:tcBorders>
          </w:tcPr>
          <w:p>
            <w:pPr>
              <w:spacing w:after="0"/>
              <w:rPr>
                <w:sz w:val="9"/>
                <w:szCs w:val="9"/>
                <w:color w:val="auto"/>
              </w:rPr>
            </w:pPr>
          </w:p>
        </w:tc>
        <w:tc>
          <w:tcPr>
            <w:tcW w:w="0" w:type="dxa"/>
            <w:vAlign w:val="bottom"/>
          </w:tcPr>
          <w:p>
            <w:pPr>
              <w:spacing w:after="0"/>
              <w:rPr>
                <w:sz w:val="1"/>
                <w:szCs w:val="1"/>
                <w:color w:val="auto"/>
              </w:rPr>
            </w:pPr>
          </w:p>
        </w:tc>
      </w:tr>
    </w:tbl>
    <w:p>
      <w:pPr>
        <w:ind w:left="260"/>
        <w:spacing w:after="0" w:line="231" w:lineRule="auto"/>
        <w:rPr>
          <w:sz w:val="20"/>
          <w:szCs w:val="20"/>
          <w:color w:val="auto"/>
        </w:rPr>
      </w:pPr>
      <w:r>
        <w:rPr>
          <w:rFonts w:ascii="Times New Roman" w:cs="Times New Roman" w:eastAsia="Times New Roman" w:hAnsi="Times New Roman"/>
          <w:sz w:val="20"/>
          <w:szCs w:val="20"/>
          <w:color w:val="auto"/>
        </w:rPr>
        <w:t>Примечание</w:t>
      </w:r>
      <w:r>
        <w:rPr>
          <w:rFonts w:ascii="Times New Roman" w:cs="Times New Roman" w:eastAsia="Times New Roman" w:hAnsi="Times New Roman"/>
          <w:sz w:val="20"/>
          <w:szCs w:val="20"/>
          <w:color w:val="auto"/>
        </w:rPr>
        <w:t>:</w:t>
      </w:r>
    </w:p>
    <w:p>
      <w:pPr>
        <w:ind w:left="260"/>
        <w:spacing w:after="0" w:line="238" w:lineRule="auto"/>
        <w:rPr>
          <w:sz w:val="20"/>
          <w:szCs w:val="20"/>
          <w:color w:val="auto"/>
        </w:rPr>
      </w:pPr>
      <w:r>
        <w:rPr>
          <w:rFonts w:ascii="Times New Roman" w:cs="Times New Roman" w:eastAsia="Times New Roman" w:hAnsi="Times New Roman"/>
          <w:sz w:val="20"/>
          <w:szCs w:val="20"/>
          <w:color w:val="auto"/>
        </w:rPr>
        <w:t>«+» —</w:t>
      </w:r>
      <w:r>
        <w:rPr>
          <w:rFonts w:ascii="Times New Roman" w:cs="Times New Roman" w:eastAsia="Times New Roman" w:hAnsi="Times New Roman"/>
          <w:sz w:val="20"/>
          <w:szCs w:val="20"/>
          <w:color w:val="auto"/>
        </w:rPr>
        <w:t xml:space="preserve"> до</w:t>
      </w:r>
      <w:r>
        <w:rPr>
          <w:rFonts w:ascii="Times New Roman" w:cs="Times New Roman" w:eastAsia="Times New Roman" w:hAnsi="Times New Roman"/>
          <w:sz w:val="20"/>
          <w:szCs w:val="20"/>
          <w:color w:val="auto"/>
        </w:rPr>
        <w:t xml:space="preserve"> 20 %</w:t>
      </w:r>
      <w:r>
        <w:rPr>
          <w:rFonts w:ascii="Times New Roman" w:cs="Times New Roman" w:eastAsia="Times New Roman" w:hAnsi="Times New Roman"/>
          <w:sz w:val="20"/>
          <w:szCs w:val="20"/>
          <w:color w:val="auto"/>
        </w:rPr>
        <w:t xml:space="preserve"> безвирусных растений</w:t>
      </w:r>
    </w:p>
    <w:p>
      <w:pPr>
        <w:spacing w:after="0" w:line="3"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0"/>
          <w:szCs w:val="20"/>
          <w:color w:val="auto"/>
        </w:rPr>
        <w:t>«++» —</w:t>
      </w:r>
      <w:r>
        <w:rPr>
          <w:rFonts w:ascii="Times New Roman" w:cs="Times New Roman" w:eastAsia="Times New Roman" w:hAnsi="Times New Roman"/>
          <w:sz w:val="20"/>
          <w:szCs w:val="20"/>
          <w:color w:val="auto"/>
        </w:rPr>
        <w:t xml:space="preserve"> от</w:t>
      </w:r>
      <w:r>
        <w:rPr>
          <w:rFonts w:ascii="Times New Roman" w:cs="Times New Roman" w:eastAsia="Times New Roman" w:hAnsi="Times New Roman"/>
          <w:sz w:val="20"/>
          <w:szCs w:val="20"/>
          <w:color w:val="auto"/>
        </w:rPr>
        <w:t xml:space="preserve"> 21</w:t>
      </w:r>
      <w:r>
        <w:rPr>
          <w:rFonts w:ascii="Times New Roman" w:cs="Times New Roman" w:eastAsia="Times New Roman" w:hAnsi="Times New Roman"/>
          <w:sz w:val="20"/>
          <w:szCs w:val="20"/>
          <w:color w:val="auto"/>
        </w:rPr>
        <w:t xml:space="preserve"> до</w:t>
      </w:r>
      <w:r>
        <w:rPr>
          <w:rFonts w:ascii="Times New Roman" w:cs="Times New Roman" w:eastAsia="Times New Roman" w:hAnsi="Times New Roman"/>
          <w:sz w:val="20"/>
          <w:szCs w:val="20"/>
          <w:color w:val="auto"/>
        </w:rPr>
        <w:t xml:space="preserve"> 50 %</w:t>
      </w:r>
      <w:r>
        <w:rPr>
          <w:rFonts w:ascii="Times New Roman" w:cs="Times New Roman" w:eastAsia="Times New Roman" w:hAnsi="Times New Roman"/>
          <w:sz w:val="20"/>
          <w:szCs w:val="20"/>
          <w:color w:val="auto"/>
        </w:rPr>
        <w:t xml:space="preserve"> безвирусных растений</w:t>
      </w:r>
    </w:p>
    <w:p>
      <w:pPr>
        <w:ind w:left="260"/>
        <w:spacing w:after="0" w:line="238" w:lineRule="auto"/>
        <w:rPr>
          <w:sz w:val="20"/>
          <w:szCs w:val="20"/>
          <w:color w:val="auto"/>
        </w:rPr>
      </w:pPr>
      <w:r>
        <w:rPr>
          <w:rFonts w:ascii="Times New Roman" w:cs="Times New Roman" w:eastAsia="Times New Roman" w:hAnsi="Times New Roman"/>
          <w:sz w:val="20"/>
          <w:szCs w:val="20"/>
          <w:color w:val="auto"/>
        </w:rPr>
        <w:t>«+++» —</w:t>
      </w:r>
      <w:r>
        <w:rPr>
          <w:rFonts w:ascii="Times New Roman" w:cs="Times New Roman" w:eastAsia="Times New Roman" w:hAnsi="Times New Roman"/>
          <w:sz w:val="20"/>
          <w:szCs w:val="20"/>
          <w:color w:val="auto"/>
        </w:rPr>
        <w:t xml:space="preserve"> от</w:t>
      </w:r>
      <w:r>
        <w:rPr>
          <w:rFonts w:ascii="Times New Roman" w:cs="Times New Roman" w:eastAsia="Times New Roman" w:hAnsi="Times New Roman"/>
          <w:sz w:val="20"/>
          <w:szCs w:val="20"/>
          <w:color w:val="auto"/>
        </w:rPr>
        <w:t xml:space="preserve"> 51</w:t>
      </w:r>
      <w:r>
        <w:rPr>
          <w:rFonts w:ascii="Times New Roman" w:cs="Times New Roman" w:eastAsia="Times New Roman" w:hAnsi="Times New Roman"/>
          <w:sz w:val="20"/>
          <w:szCs w:val="20"/>
          <w:color w:val="auto"/>
        </w:rPr>
        <w:t xml:space="preserve"> до</w:t>
      </w:r>
      <w:r>
        <w:rPr>
          <w:rFonts w:ascii="Times New Roman" w:cs="Times New Roman" w:eastAsia="Times New Roman" w:hAnsi="Times New Roman"/>
          <w:sz w:val="20"/>
          <w:szCs w:val="20"/>
          <w:color w:val="auto"/>
        </w:rPr>
        <w:t xml:space="preserve"> 70 %</w:t>
      </w:r>
      <w:r>
        <w:rPr>
          <w:rFonts w:ascii="Times New Roman" w:cs="Times New Roman" w:eastAsia="Times New Roman" w:hAnsi="Times New Roman"/>
          <w:sz w:val="20"/>
          <w:szCs w:val="20"/>
          <w:color w:val="auto"/>
        </w:rPr>
        <w:t xml:space="preserve"> безвирусных растений</w:t>
      </w:r>
    </w:p>
    <w:p>
      <w:pPr>
        <w:spacing w:after="0" w:line="2"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0"/>
          <w:szCs w:val="20"/>
          <w:color w:val="auto"/>
        </w:rPr>
        <w:t>«++++» —</w:t>
      </w:r>
      <w:r>
        <w:rPr>
          <w:rFonts w:ascii="Times New Roman" w:cs="Times New Roman" w:eastAsia="Times New Roman" w:hAnsi="Times New Roman"/>
          <w:sz w:val="20"/>
          <w:szCs w:val="20"/>
          <w:color w:val="auto"/>
        </w:rPr>
        <w:t xml:space="preserve"> от</w:t>
      </w:r>
      <w:r>
        <w:rPr>
          <w:rFonts w:ascii="Times New Roman" w:cs="Times New Roman" w:eastAsia="Times New Roman" w:hAnsi="Times New Roman"/>
          <w:sz w:val="20"/>
          <w:szCs w:val="20"/>
          <w:color w:val="auto"/>
        </w:rPr>
        <w:t xml:space="preserve"> 71</w:t>
      </w:r>
      <w:r>
        <w:rPr>
          <w:rFonts w:ascii="Times New Roman" w:cs="Times New Roman" w:eastAsia="Times New Roman" w:hAnsi="Times New Roman"/>
          <w:sz w:val="20"/>
          <w:szCs w:val="20"/>
          <w:color w:val="auto"/>
        </w:rPr>
        <w:t xml:space="preserve"> до</w:t>
      </w:r>
      <w:r>
        <w:rPr>
          <w:rFonts w:ascii="Times New Roman" w:cs="Times New Roman" w:eastAsia="Times New Roman" w:hAnsi="Times New Roman"/>
          <w:sz w:val="20"/>
          <w:szCs w:val="20"/>
          <w:color w:val="auto"/>
        </w:rPr>
        <w:t xml:space="preserve"> 100 %</w:t>
      </w:r>
      <w:r>
        <w:rPr>
          <w:rFonts w:ascii="Times New Roman" w:cs="Times New Roman" w:eastAsia="Times New Roman" w:hAnsi="Times New Roman"/>
          <w:sz w:val="20"/>
          <w:szCs w:val="20"/>
          <w:color w:val="auto"/>
        </w:rPr>
        <w:t xml:space="preserve"> безвирусных растений</w:t>
      </w:r>
    </w:p>
    <w:p>
      <w:pPr>
        <w:spacing w:after="0" w:line="336" w:lineRule="exact"/>
        <w:rPr>
          <w:sz w:val="20"/>
          <w:szCs w:val="20"/>
          <w:color w:val="auto"/>
        </w:rPr>
      </w:pPr>
    </w:p>
    <w:p>
      <w:pPr>
        <w:jc w:val="center"/>
        <w:ind w:right="-159"/>
        <w:spacing w:after="0"/>
        <w:rPr>
          <w:sz w:val="20"/>
          <w:szCs w:val="20"/>
          <w:color w:val="auto"/>
        </w:rPr>
      </w:pPr>
      <w:r>
        <w:rPr>
          <w:rFonts w:ascii="Times New Roman" w:cs="Times New Roman" w:eastAsia="Times New Roman" w:hAnsi="Times New Roman"/>
          <w:sz w:val="24"/>
          <w:szCs w:val="24"/>
          <w:color w:val="auto"/>
        </w:rPr>
        <w:t>25</w:t>
      </w:r>
    </w:p>
    <w:p>
      <w:pPr>
        <w:sectPr>
          <w:pgSz w:w="11900" w:h="16836" w:orient="portrait"/>
          <w:cols w:equalWidth="0" w:num="1">
            <w:col w:w="9720"/>
          </w:cols>
          <w:pgMar w:left="1440" w:top="1138" w:right="748" w:bottom="418" w:gutter="0" w:footer="0" w:header="0"/>
        </w:sectPr>
      </w:pPr>
    </w:p>
    <w:bookmarkStart w:id="37" w:name="page38"/>
    <w:bookmarkEnd w:id="37"/>
    <w:p>
      <w:pPr>
        <w:jc w:val="both"/>
        <w:ind w:left="260" w:right="20" w:firstLine="708"/>
        <w:spacing w:after="0" w:line="354" w:lineRule="auto"/>
        <w:rPr>
          <w:sz w:val="20"/>
          <w:szCs w:val="20"/>
          <w:color w:val="auto"/>
        </w:rPr>
      </w:pPr>
      <w:r>
        <w:rPr>
          <w:rFonts w:ascii="Times New Roman" w:cs="Times New Roman" w:eastAsia="Times New Roman" w:hAnsi="Times New Roman"/>
          <w:sz w:val="24"/>
          <w:szCs w:val="24"/>
          <w:color w:val="auto"/>
        </w:rPr>
        <w:t>Анализ данных представленных в таблице</w:t>
      </w:r>
      <w:r>
        <w:rPr>
          <w:rFonts w:ascii="Times New Roman" w:cs="Times New Roman" w:eastAsia="Times New Roman" w:hAnsi="Times New Roman"/>
          <w:sz w:val="24"/>
          <w:szCs w:val="24"/>
          <w:color w:val="auto"/>
        </w:rPr>
        <w:t xml:space="preserve"> 3.1</w:t>
      </w:r>
      <w:r>
        <w:rPr>
          <w:rFonts w:ascii="Times New Roman" w:cs="Times New Roman" w:eastAsia="Times New Roman" w:hAnsi="Times New Roman"/>
          <w:sz w:val="24"/>
          <w:szCs w:val="24"/>
          <w:color w:val="auto"/>
        </w:rPr>
        <w:t xml:space="preserve"> свидетельствует о том</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что наиболее эффективным способом оздоровления растений субтропических плодовых культур является криотерапия</w:t>
      </w:r>
      <w:r>
        <w:rPr>
          <w:rFonts w:ascii="Times New Roman" w:cs="Times New Roman" w:eastAsia="Times New Roman" w:hAnsi="Times New Roman"/>
          <w:sz w:val="24"/>
          <w:szCs w:val="24"/>
          <w:color w:val="auto"/>
        </w:rPr>
        <w:t>.</w:t>
      </w:r>
    </w:p>
    <w:p>
      <w:pPr>
        <w:spacing w:after="0" w:line="200" w:lineRule="exact"/>
        <w:rPr>
          <w:sz w:val="20"/>
          <w:szCs w:val="20"/>
          <w:color w:val="auto"/>
        </w:rPr>
      </w:pPr>
    </w:p>
    <w:p>
      <w:pPr>
        <w:spacing w:after="0" w:line="227" w:lineRule="exact"/>
        <w:rPr>
          <w:sz w:val="20"/>
          <w:szCs w:val="20"/>
          <w:color w:val="auto"/>
        </w:rPr>
      </w:pPr>
    </w:p>
    <w:p>
      <w:pPr>
        <w:ind w:left="960"/>
        <w:spacing w:after="0"/>
        <w:rPr>
          <w:sz w:val="20"/>
          <w:szCs w:val="20"/>
          <w:color w:val="auto"/>
        </w:rPr>
      </w:pPr>
      <w:r>
        <w:rPr>
          <w:rFonts w:ascii="Times New Roman" w:cs="Times New Roman" w:eastAsia="Times New Roman" w:hAnsi="Times New Roman"/>
          <w:sz w:val="24"/>
          <w:szCs w:val="24"/>
          <w:b w:val="1"/>
          <w:bCs w:val="1"/>
          <w:color w:val="auto"/>
        </w:rPr>
        <w:t>3.3</w:t>
      </w:r>
      <w:r>
        <w:rPr>
          <w:rFonts w:ascii="Times New Roman" w:cs="Times New Roman" w:eastAsia="Times New Roman" w:hAnsi="Times New Roman"/>
          <w:sz w:val="24"/>
          <w:szCs w:val="24"/>
          <w:b w:val="1"/>
          <w:bCs w:val="1"/>
          <w:color w:val="auto"/>
        </w:rPr>
        <w:t xml:space="preserve"> Выводы</w:t>
      </w:r>
    </w:p>
    <w:p>
      <w:pPr>
        <w:spacing w:after="0" w:line="149" w:lineRule="exact"/>
        <w:rPr>
          <w:sz w:val="20"/>
          <w:szCs w:val="20"/>
          <w:color w:val="auto"/>
        </w:rPr>
      </w:pPr>
    </w:p>
    <w:p>
      <w:pPr>
        <w:jc w:val="both"/>
        <w:ind w:left="260" w:firstLine="708"/>
        <w:spacing w:after="0" w:line="347" w:lineRule="auto"/>
        <w:rPr>
          <w:sz w:val="20"/>
          <w:szCs w:val="20"/>
          <w:color w:val="auto"/>
        </w:rPr>
      </w:pPr>
      <w:r>
        <w:rPr>
          <w:rFonts w:ascii="Times New Roman" w:cs="Times New Roman" w:eastAsia="Times New Roman" w:hAnsi="Times New Roman"/>
          <w:sz w:val="24"/>
          <w:szCs w:val="24"/>
          <w:color w:val="auto"/>
        </w:rPr>
        <w:t>Таким образом</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в результате проведенных исследований разработаны протоколы по полупромышленному размножению и оздоровлению перспективных культур</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8" w:lineRule="exact"/>
        <w:rPr>
          <w:sz w:val="20"/>
          <w:szCs w:val="20"/>
          <w:color w:val="auto"/>
        </w:rPr>
      </w:pPr>
    </w:p>
    <w:p>
      <w:pPr>
        <w:jc w:val="center"/>
        <w:ind w:right="-259"/>
        <w:spacing w:after="0"/>
        <w:rPr>
          <w:sz w:val="20"/>
          <w:szCs w:val="20"/>
          <w:color w:val="auto"/>
        </w:rPr>
      </w:pPr>
      <w:r>
        <w:rPr>
          <w:rFonts w:ascii="Times New Roman" w:cs="Times New Roman" w:eastAsia="Times New Roman" w:hAnsi="Times New Roman"/>
          <w:sz w:val="24"/>
          <w:szCs w:val="24"/>
          <w:color w:val="auto"/>
        </w:rPr>
        <w:t>26</w:t>
      </w:r>
    </w:p>
    <w:p>
      <w:pPr>
        <w:sectPr>
          <w:pgSz w:w="11900" w:h="16836" w:orient="portrait"/>
          <w:cols w:equalWidth="0" w:num="1">
            <w:col w:w="9620"/>
          </w:cols>
          <w:pgMar w:left="1440" w:top="1138" w:right="848" w:bottom="418" w:gutter="0" w:footer="0" w:header="0"/>
        </w:sectPr>
      </w:pPr>
    </w:p>
    <w:bookmarkStart w:id="38" w:name="page39"/>
    <w:bookmarkEnd w:id="38"/>
    <w:p>
      <w:pPr>
        <w:jc w:val="both"/>
        <w:ind w:left="260" w:firstLine="708"/>
        <w:spacing w:after="0" w:line="354" w:lineRule="auto"/>
        <w:rPr>
          <w:sz w:val="20"/>
          <w:szCs w:val="20"/>
          <w:color w:val="auto"/>
        </w:rPr>
      </w:pPr>
      <w:r>
        <w:rPr>
          <w:rFonts w:ascii="Times New Roman" w:cs="Times New Roman" w:eastAsia="Times New Roman" w:hAnsi="Times New Roman"/>
          <w:sz w:val="24"/>
          <w:szCs w:val="24"/>
          <w:b w:val="1"/>
          <w:bCs w:val="1"/>
          <w:color w:val="auto"/>
        </w:rPr>
        <w:t>4</w:t>
      </w:r>
      <w:r>
        <w:rPr>
          <w:rFonts w:ascii="Times New Roman" w:cs="Times New Roman" w:eastAsia="Times New Roman" w:hAnsi="Times New Roman"/>
          <w:sz w:val="24"/>
          <w:szCs w:val="24"/>
          <w:b w:val="1"/>
          <w:bCs w:val="1"/>
          <w:color w:val="auto"/>
        </w:rPr>
        <w:t xml:space="preserve"> Проведение научных исследований по формированию</w:t>
      </w:r>
      <w:r>
        <w:rPr>
          <w:rFonts w:ascii="Times New Roman" w:cs="Times New Roman" w:eastAsia="Times New Roman" w:hAnsi="Times New Roman"/>
          <w:sz w:val="24"/>
          <w:szCs w:val="24"/>
          <w:b w:val="1"/>
          <w:bCs w:val="1"/>
          <w:color w:val="auto"/>
        </w:rPr>
        <w:t xml:space="preserve"> (</w:t>
      </w:r>
      <w:r>
        <w:rPr>
          <w:rFonts w:ascii="Times New Roman" w:cs="Times New Roman" w:eastAsia="Times New Roman" w:hAnsi="Times New Roman"/>
          <w:sz w:val="24"/>
          <w:szCs w:val="24"/>
          <w:b w:val="1"/>
          <w:bCs w:val="1"/>
          <w:color w:val="auto"/>
        </w:rPr>
        <w:t>включая интродукцию новых сортов и форм из различных природных регионов</w:t>
      </w:r>
      <w:r>
        <w:rPr>
          <w:rFonts w:ascii="Times New Roman" w:cs="Times New Roman" w:eastAsia="Times New Roman" w:hAnsi="Times New Roman"/>
          <w:sz w:val="24"/>
          <w:szCs w:val="24"/>
          <w:b w:val="1"/>
          <w:bCs w:val="1"/>
          <w:color w:val="auto"/>
        </w:rPr>
        <w:t>)</w:t>
      </w:r>
      <w:r>
        <w:rPr>
          <w:rFonts w:ascii="Times New Roman" w:cs="Times New Roman" w:eastAsia="Times New Roman" w:hAnsi="Times New Roman"/>
          <w:sz w:val="24"/>
          <w:szCs w:val="24"/>
          <w:b w:val="1"/>
          <w:bCs w:val="1"/>
          <w:color w:val="auto"/>
        </w:rPr>
        <w:t xml:space="preserve"> и сохранению генофонда субтропических плодовых культур</w:t>
      </w:r>
      <w:r>
        <w:rPr>
          <w:rFonts w:ascii="Times New Roman" w:cs="Times New Roman" w:eastAsia="Times New Roman" w:hAnsi="Times New Roman"/>
          <w:sz w:val="24"/>
          <w:szCs w:val="24"/>
          <w:b w:val="1"/>
          <w:bCs w:val="1"/>
          <w:color w:val="auto"/>
        </w:rPr>
        <w:t xml:space="preserve"> (</w:t>
      </w:r>
      <w:r>
        <w:rPr>
          <w:rFonts w:ascii="Times New Roman" w:cs="Times New Roman" w:eastAsia="Times New Roman" w:hAnsi="Times New Roman"/>
          <w:sz w:val="24"/>
          <w:szCs w:val="24"/>
          <w:b w:val="1"/>
          <w:bCs w:val="1"/>
          <w:color w:val="auto"/>
        </w:rPr>
        <w:t>этап</w:t>
      </w:r>
      <w:r>
        <w:rPr>
          <w:rFonts w:ascii="Times New Roman" w:cs="Times New Roman" w:eastAsia="Times New Roman" w:hAnsi="Times New Roman"/>
          <w:sz w:val="24"/>
          <w:szCs w:val="24"/>
          <w:b w:val="1"/>
          <w:bCs w:val="1"/>
          <w:color w:val="auto"/>
        </w:rPr>
        <w:t xml:space="preserve"> 1)</w:t>
      </w:r>
    </w:p>
    <w:p>
      <w:pPr>
        <w:spacing w:after="0" w:line="200" w:lineRule="exact"/>
        <w:rPr>
          <w:sz w:val="20"/>
          <w:szCs w:val="20"/>
          <w:color w:val="auto"/>
        </w:rPr>
      </w:pPr>
    </w:p>
    <w:p>
      <w:pPr>
        <w:spacing w:after="0" w:line="231" w:lineRule="exact"/>
        <w:rPr>
          <w:sz w:val="20"/>
          <w:szCs w:val="20"/>
          <w:color w:val="auto"/>
        </w:rPr>
      </w:pPr>
    </w:p>
    <w:p>
      <w:pPr>
        <w:jc w:val="both"/>
        <w:ind w:left="260" w:firstLine="708"/>
        <w:spacing w:after="0" w:line="358" w:lineRule="auto"/>
        <w:rPr>
          <w:sz w:val="20"/>
          <w:szCs w:val="20"/>
          <w:color w:val="auto"/>
        </w:rPr>
      </w:pPr>
      <w:r>
        <w:rPr>
          <w:rFonts w:ascii="Times New Roman" w:cs="Times New Roman" w:eastAsia="Times New Roman" w:hAnsi="Times New Roman"/>
          <w:sz w:val="24"/>
          <w:szCs w:val="24"/>
          <w:color w:val="auto"/>
        </w:rPr>
        <w:t>Обобщая опыт предшественников</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4"/>
          <w:szCs w:val="24"/>
          <w:color w:val="auto"/>
        </w:rPr>
        <w:t>Никитский бот</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сад</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Сочи</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Краснодарский край</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Дагестан</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нами планируется собрать генофонд ценных образцов субтропических плодовых культур интродукционных и отечественных сортов с хозяйственно</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полезными признаками </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морозостойкость</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засухоустойчивость</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стабильная урожайность</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вкусовые качества</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4"/>
          <w:szCs w:val="24"/>
          <w:color w:val="auto"/>
        </w:rPr>
        <w:t>плодов с повышенным содержанием БАВ</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Полученный материал будет использован как доноры для получения новых форм и гибридов</w:t>
      </w:r>
      <w:r>
        <w:rPr>
          <w:rFonts w:ascii="Times New Roman" w:cs="Times New Roman" w:eastAsia="Times New Roman" w:hAnsi="Times New Roman"/>
          <w:sz w:val="24"/>
          <w:szCs w:val="24"/>
          <w:color w:val="auto"/>
        </w:rPr>
        <w:t>.</w:t>
      </w:r>
    </w:p>
    <w:p>
      <w:pPr>
        <w:spacing w:after="0" w:line="200" w:lineRule="exact"/>
        <w:rPr>
          <w:sz w:val="20"/>
          <w:szCs w:val="20"/>
          <w:color w:val="auto"/>
        </w:rPr>
      </w:pPr>
    </w:p>
    <w:p>
      <w:pPr>
        <w:spacing w:after="0" w:line="235" w:lineRule="exact"/>
        <w:rPr>
          <w:sz w:val="20"/>
          <w:szCs w:val="20"/>
          <w:color w:val="auto"/>
        </w:rPr>
      </w:pPr>
    </w:p>
    <w:p>
      <w:pPr>
        <w:ind w:left="260" w:firstLine="708"/>
        <w:spacing w:after="0" w:line="347" w:lineRule="auto"/>
        <w:rPr>
          <w:sz w:val="20"/>
          <w:szCs w:val="20"/>
          <w:color w:val="auto"/>
        </w:rPr>
      </w:pPr>
      <w:r>
        <w:rPr>
          <w:rFonts w:ascii="Times New Roman" w:cs="Times New Roman" w:eastAsia="Times New Roman" w:hAnsi="Times New Roman"/>
          <w:sz w:val="24"/>
          <w:szCs w:val="24"/>
          <w:b w:val="1"/>
          <w:bCs w:val="1"/>
          <w:color w:val="auto"/>
        </w:rPr>
        <w:t>4.1</w:t>
      </w:r>
      <w:r>
        <w:rPr>
          <w:rFonts w:ascii="Times New Roman" w:cs="Times New Roman" w:eastAsia="Times New Roman" w:hAnsi="Times New Roman"/>
          <w:sz w:val="24"/>
          <w:szCs w:val="24"/>
          <w:b w:val="1"/>
          <w:bCs w:val="1"/>
          <w:color w:val="auto"/>
        </w:rPr>
        <w:t xml:space="preserve"> Объекты и методы исследований по формированию и сохранению генофонда субтропических плодовых культур</w:t>
      </w:r>
    </w:p>
    <w:p>
      <w:pPr>
        <w:spacing w:after="0" w:line="26" w:lineRule="exact"/>
        <w:rPr>
          <w:sz w:val="20"/>
          <w:szCs w:val="20"/>
          <w:color w:val="auto"/>
        </w:rPr>
      </w:pPr>
    </w:p>
    <w:p>
      <w:pPr>
        <w:jc w:val="both"/>
        <w:ind w:left="260" w:firstLine="709"/>
        <w:spacing w:after="0" w:line="347" w:lineRule="auto"/>
        <w:tabs>
          <w:tab w:leader="none" w:pos="1260" w:val="left"/>
        </w:tabs>
        <w:numPr>
          <w:ilvl w:val="0"/>
          <w:numId w:val="26"/>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качестве объектов выбраны</w:t>
      </w:r>
      <w:r>
        <w:rPr>
          <w:rFonts w:ascii="Times New Roman" w:cs="Times New Roman" w:eastAsia="Times New Roman" w:hAnsi="Times New Roman"/>
          <w:sz w:val="24"/>
          <w:szCs w:val="24"/>
          <w:color w:val="auto"/>
        </w:rPr>
        <w:t xml:space="preserve"> 7</w:t>
      </w:r>
      <w:r>
        <w:rPr>
          <w:rFonts w:ascii="Times New Roman" w:cs="Times New Roman" w:eastAsia="Times New Roman" w:hAnsi="Times New Roman"/>
          <w:sz w:val="24"/>
          <w:szCs w:val="24"/>
          <w:color w:val="auto"/>
        </w:rPr>
        <w:t xml:space="preserve"> видов субтропических культур</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маслина</w:t>
      </w:r>
      <w:r>
        <w:rPr>
          <w:rFonts w:ascii="Times New Roman" w:cs="Times New Roman" w:eastAsia="Times New Roman" w:hAnsi="Times New Roman"/>
          <w:sz w:val="24"/>
          <w:szCs w:val="24"/>
          <w:color w:val="auto"/>
        </w:rPr>
        <w:t xml:space="preserve"> Olea europaea L.,</w:t>
      </w:r>
      <w:r>
        <w:rPr>
          <w:rFonts w:ascii="Times New Roman" w:cs="Times New Roman" w:eastAsia="Times New Roman" w:hAnsi="Times New Roman"/>
          <w:sz w:val="24"/>
          <w:szCs w:val="24"/>
          <w:color w:val="auto"/>
        </w:rPr>
        <w:t xml:space="preserve"> инжир</w:t>
      </w:r>
      <w:r>
        <w:rPr>
          <w:rFonts w:ascii="Times New Roman" w:cs="Times New Roman" w:eastAsia="Times New Roman" w:hAnsi="Times New Roman"/>
          <w:sz w:val="24"/>
          <w:szCs w:val="24"/>
          <w:color w:val="auto"/>
        </w:rPr>
        <w:t xml:space="preserve"> Ficus carica L.,</w:t>
      </w:r>
      <w:r>
        <w:rPr>
          <w:rFonts w:ascii="Times New Roman" w:cs="Times New Roman" w:eastAsia="Times New Roman" w:hAnsi="Times New Roman"/>
          <w:sz w:val="24"/>
          <w:szCs w:val="24"/>
          <w:color w:val="auto"/>
        </w:rPr>
        <w:t xml:space="preserve"> гранат</w:t>
      </w:r>
      <w:r>
        <w:rPr>
          <w:rFonts w:ascii="Times New Roman" w:cs="Times New Roman" w:eastAsia="Times New Roman" w:hAnsi="Times New Roman"/>
          <w:sz w:val="24"/>
          <w:szCs w:val="24"/>
          <w:color w:val="auto"/>
        </w:rPr>
        <w:t xml:space="preserve"> Punica granatum L.,</w:t>
      </w:r>
      <w:r>
        <w:rPr>
          <w:rFonts w:ascii="Times New Roman" w:cs="Times New Roman" w:eastAsia="Times New Roman" w:hAnsi="Times New Roman"/>
          <w:sz w:val="24"/>
          <w:szCs w:val="24"/>
          <w:color w:val="auto"/>
        </w:rPr>
        <w:t xml:space="preserve"> зизифус</w:t>
      </w:r>
      <w:r>
        <w:rPr>
          <w:rFonts w:ascii="Times New Roman" w:cs="Times New Roman" w:eastAsia="Times New Roman" w:hAnsi="Times New Roman"/>
          <w:sz w:val="24"/>
          <w:szCs w:val="24"/>
          <w:color w:val="auto"/>
        </w:rPr>
        <w:t xml:space="preserve"> Zizyphus jujuba Mill.</w:t>
      </w:r>
    </w:p>
    <w:p>
      <w:pPr>
        <w:spacing w:after="0" w:line="18"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4"/>
          <w:szCs w:val="24"/>
          <w:color w:val="auto"/>
        </w:rPr>
        <w:t>Хурма</w:t>
      </w:r>
      <w:r>
        <w:rPr>
          <w:rFonts w:ascii="Times New Roman" w:cs="Times New Roman" w:eastAsia="Times New Roman" w:hAnsi="Times New Roman"/>
          <w:sz w:val="24"/>
          <w:szCs w:val="24"/>
          <w:color w:val="auto"/>
        </w:rPr>
        <w:t xml:space="preserve"> Diospyros kaki</w:t>
      </w:r>
      <w:r>
        <w:rPr>
          <w:rFonts w:ascii="Times New Roman" w:cs="Times New Roman" w:eastAsia="Times New Roman" w:hAnsi="Times New Roman"/>
          <w:sz w:val="24"/>
          <w:szCs w:val="24"/>
          <w:color w:val="auto"/>
        </w:rPr>
        <w:t xml:space="preserve"> Т</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актинидии</w:t>
      </w:r>
      <w:r>
        <w:rPr>
          <w:rFonts w:ascii="Times New Roman" w:cs="Times New Roman" w:eastAsia="Times New Roman" w:hAnsi="Times New Roman"/>
          <w:sz w:val="24"/>
          <w:szCs w:val="24"/>
          <w:color w:val="auto"/>
        </w:rPr>
        <w:t xml:space="preserve"> Actinídia deliciósa</w:t>
      </w:r>
      <w:r>
        <w:rPr>
          <w:rFonts w:ascii="Times New Roman" w:cs="Times New Roman" w:eastAsia="Times New Roman" w:hAnsi="Times New Roman"/>
          <w:sz w:val="24"/>
          <w:szCs w:val="24"/>
          <w:color w:val="auto"/>
        </w:rPr>
        <w:t xml:space="preserve"> и фейхоа</w:t>
      </w:r>
      <w:r>
        <w:rPr>
          <w:rFonts w:ascii="Times New Roman" w:cs="Times New Roman" w:eastAsia="Times New Roman" w:hAnsi="Times New Roman"/>
          <w:sz w:val="24"/>
          <w:szCs w:val="24"/>
          <w:color w:val="auto"/>
        </w:rPr>
        <w:t xml:space="preserve"> F. sellowiana Berg.</w:t>
      </w:r>
    </w:p>
    <w:p>
      <w:pPr>
        <w:spacing w:after="0" w:line="149" w:lineRule="exact"/>
        <w:rPr>
          <w:sz w:val="20"/>
          <w:szCs w:val="20"/>
          <w:color w:val="auto"/>
        </w:rPr>
      </w:pPr>
    </w:p>
    <w:p>
      <w:pPr>
        <w:jc w:val="both"/>
        <w:ind w:left="260" w:firstLine="708"/>
        <w:spacing w:after="0" w:line="357" w:lineRule="auto"/>
        <w:rPr>
          <w:sz w:val="20"/>
          <w:szCs w:val="20"/>
          <w:color w:val="auto"/>
        </w:rPr>
      </w:pPr>
      <w:r>
        <w:rPr>
          <w:rFonts w:ascii="Times New Roman" w:cs="Times New Roman" w:eastAsia="Times New Roman" w:hAnsi="Times New Roman"/>
          <w:sz w:val="24"/>
          <w:szCs w:val="24"/>
          <w:color w:val="auto"/>
        </w:rPr>
        <w:t>Для помещения в криобанк с целью сохранения эталонных образцов выбраны наиболее коммерчески ценные и востребованные для масштабного размножения сорта четырех видов субтропических культур</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инжир</w:t>
      </w:r>
      <w:r>
        <w:rPr>
          <w:rFonts w:ascii="Times New Roman" w:cs="Times New Roman" w:eastAsia="Times New Roman" w:hAnsi="Times New Roman"/>
          <w:sz w:val="24"/>
          <w:szCs w:val="24"/>
          <w:color w:val="auto"/>
        </w:rPr>
        <w:t xml:space="preserve"> Ficus carica L.,</w:t>
      </w:r>
      <w:r>
        <w:rPr>
          <w:rFonts w:ascii="Times New Roman" w:cs="Times New Roman" w:eastAsia="Times New Roman" w:hAnsi="Times New Roman"/>
          <w:sz w:val="24"/>
          <w:szCs w:val="24"/>
          <w:color w:val="auto"/>
        </w:rPr>
        <w:t xml:space="preserve"> гранат</w:t>
      </w:r>
      <w:r>
        <w:rPr>
          <w:rFonts w:ascii="Times New Roman" w:cs="Times New Roman" w:eastAsia="Times New Roman" w:hAnsi="Times New Roman"/>
          <w:sz w:val="24"/>
          <w:szCs w:val="24"/>
          <w:color w:val="auto"/>
        </w:rPr>
        <w:t xml:space="preserve"> Punica granatum L.,</w:t>
      </w:r>
      <w:r>
        <w:rPr>
          <w:rFonts w:ascii="Times New Roman" w:cs="Times New Roman" w:eastAsia="Times New Roman" w:hAnsi="Times New Roman"/>
          <w:sz w:val="24"/>
          <w:szCs w:val="24"/>
          <w:color w:val="auto"/>
        </w:rPr>
        <w:t xml:space="preserve"> зизифус</w:t>
      </w:r>
      <w:r>
        <w:rPr>
          <w:rFonts w:ascii="Times New Roman" w:cs="Times New Roman" w:eastAsia="Times New Roman" w:hAnsi="Times New Roman"/>
          <w:sz w:val="24"/>
          <w:szCs w:val="24"/>
          <w:color w:val="auto"/>
        </w:rPr>
        <w:t xml:space="preserve"> Zizyphus jujuba Mill.</w:t>
      </w:r>
      <w:r>
        <w:rPr>
          <w:rFonts w:ascii="Times New Roman" w:cs="Times New Roman" w:eastAsia="Times New Roman" w:hAnsi="Times New Roman"/>
          <w:sz w:val="24"/>
          <w:szCs w:val="24"/>
          <w:color w:val="auto"/>
        </w:rPr>
        <w:t xml:space="preserve"> и маслина</w:t>
      </w:r>
      <w:r>
        <w:rPr>
          <w:rFonts w:ascii="Times New Roman" w:cs="Times New Roman" w:eastAsia="Times New Roman" w:hAnsi="Times New Roman"/>
          <w:sz w:val="24"/>
          <w:szCs w:val="24"/>
          <w:color w:val="auto"/>
        </w:rPr>
        <w:t xml:space="preserve"> Olea europaea L.</w:t>
      </w:r>
    </w:p>
    <w:p>
      <w:pPr>
        <w:spacing w:after="0" w:line="200" w:lineRule="exact"/>
        <w:rPr>
          <w:sz w:val="20"/>
          <w:szCs w:val="20"/>
          <w:color w:val="auto"/>
        </w:rPr>
      </w:pPr>
    </w:p>
    <w:p>
      <w:pPr>
        <w:spacing w:after="0" w:line="234" w:lineRule="exact"/>
        <w:rPr>
          <w:sz w:val="20"/>
          <w:szCs w:val="20"/>
          <w:color w:val="auto"/>
        </w:rPr>
      </w:pPr>
    </w:p>
    <w:p>
      <w:pPr>
        <w:ind w:left="260" w:right="20" w:firstLine="708"/>
        <w:spacing w:after="0" w:line="348" w:lineRule="auto"/>
        <w:rPr>
          <w:sz w:val="20"/>
          <w:szCs w:val="20"/>
          <w:color w:val="auto"/>
        </w:rPr>
      </w:pPr>
      <w:r>
        <w:rPr>
          <w:rFonts w:ascii="Times New Roman" w:cs="Times New Roman" w:eastAsia="Times New Roman" w:hAnsi="Times New Roman"/>
          <w:sz w:val="24"/>
          <w:szCs w:val="24"/>
          <w:b w:val="1"/>
          <w:bCs w:val="1"/>
          <w:color w:val="auto"/>
        </w:rPr>
        <w:t>4.2</w:t>
      </w:r>
      <w:r>
        <w:rPr>
          <w:rFonts w:ascii="Times New Roman" w:cs="Times New Roman" w:eastAsia="Times New Roman" w:hAnsi="Times New Roman"/>
          <w:sz w:val="24"/>
          <w:szCs w:val="24"/>
          <w:b w:val="1"/>
          <w:bCs w:val="1"/>
          <w:color w:val="auto"/>
        </w:rPr>
        <w:t xml:space="preserve"> Результаты исследований по формированию и сохранению генофонда субтропических плодовых культур</w:t>
      </w:r>
    </w:p>
    <w:p>
      <w:pPr>
        <w:spacing w:after="0" w:line="24" w:lineRule="exact"/>
        <w:rPr>
          <w:sz w:val="20"/>
          <w:szCs w:val="20"/>
          <w:color w:val="auto"/>
        </w:rPr>
      </w:pPr>
    </w:p>
    <w:p>
      <w:pPr>
        <w:jc w:val="both"/>
        <w:ind w:left="260" w:firstLine="709"/>
        <w:spacing w:after="0" w:line="354" w:lineRule="auto"/>
        <w:tabs>
          <w:tab w:leader="none" w:pos="1200" w:val="left"/>
        </w:tabs>
        <w:numPr>
          <w:ilvl w:val="0"/>
          <w:numId w:val="27"/>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условиях научно</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производственной площадки в пгт Форос в сентябре проведена апробация сортов инжира</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Установлено</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в коллекции произрастают следующие сорта инжира с двумя генерациями</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Брунсвик</w:t>
      </w:r>
      <w:r>
        <w:rPr>
          <w:rFonts w:ascii="Times New Roman" w:cs="Times New Roman" w:eastAsia="Times New Roman" w:hAnsi="Times New Roman"/>
          <w:sz w:val="24"/>
          <w:szCs w:val="24"/>
          <w:color w:val="auto"/>
        </w:rPr>
        <w:t xml:space="preserve"> -1</w:t>
      </w:r>
      <w:r>
        <w:rPr>
          <w:rFonts w:ascii="Times New Roman" w:cs="Times New Roman" w:eastAsia="Times New Roman" w:hAnsi="Times New Roman"/>
          <w:sz w:val="24"/>
          <w:szCs w:val="24"/>
          <w:color w:val="auto"/>
        </w:rPr>
        <w:t xml:space="preserve"> шт</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Серый Ранний</w:t>
      </w:r>
      <w:r>
        <w:rPr>
          <w:rFonts w:ascii="Times New Roman" w:cs="Times New Roman" w:eastAsia="Times New Roman" w:hAnsi="Times New Roman"/>
          <w:sz w:val="24"/>
          <w:szCs w:val="24"/>
          <w:color w:val="auto"/>
        </w:rPr>
        <w:t xml:space="preserve"> -7</w:t>
      </w:r>
      <w:r>
        <w:rPr>
          <w:rFonts w:ascii="Times New Roman" w:cs="Times New Roman" w:eastAsia="Times New Roman" w:hAnsi="Times New Roman"/>
          <w:sz w:val="24"/>
          <w:szCs w:val="24"/>
          <w:color w:val="auto"/>
        </w:rPr>
        <w:t xml:space="preserve"> шт</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Далматский</w:t>
      </w:r>
      <w:r>
        <w:rPr>
          <w:rFonts w:ascii="Times New Roman" w:cs="Times New Roman" w:eastAsia="Times New Roman" w:hAnsi="Times New Roman"/>
          <w:sz w:val="24"/>
          <w:szCs w:val="24"/>
          <w:color w:val="auto"/>
        </w:rPr>
        <w:t xml:space="preserve"> -3</w:t>
      </w:r>
      <w:r>
        <w:rPr>
          <w:rFonts w:ascii="Times New Roman" w:cs="Times New Roman" w:eastAsia="Times New Roman" w:hAnsi="Times New Roman"/>
          <w:sz w:val="24"/>
          <w:szCs w:val="24"/>
          <w:color w:val="auto"/>
        </w:rPr>
        <w:t xml:space="preserve"> шт</w:t>
      </w:r>
      <w:r>
        <w:rPr>
          <w:rFonts w:ascii="Times New Roman" w:cs="Times New Roman" w:eastAsia="Times New Roman" w:hAnsi="Times New Roman"/>
          <w:sz w:val="24"/>
          <w:szCs w:val="24"/>
          <w:color w:val="auto"/>
        </w:rPr>
        <w:t>.,</w:t>
      </w:r>
    </w:p>
    <w:p>
      <w:pPr>
        <w:spacing w:after="0" w:line="19" w:lineRule="exact"/>
        <w:rPr>
          <w:sz w:val="20"/>
          <w:szCs w:val="20"/>
          <w:color w:val="auto"/>
        </w:rPr>
      </w:pPr>
    </w:p>
    <w:p>
      <w:pPr>
        <w:jc w:val="both"/>
        <w:ind w:left="260"/>
        <w:spacing w:after="0" w:line="358" w:lineRule="auto"/>
        <w:rPr>
          <w:sz w:val="20"/>
          <w:szCs w:val="20"/>
          <w:color w:val="auto"/>
        </w:rPr>
      </w:pPr>
      <w:r>
        <w:rPr>
          <w:rFonts w:ascii="Times New Roman" w:cs="Times New Roman" w:eastAsia="Times New Roman" w:hAnsi="Times New Roman"/>
          <w:sz w:val="24"/>
          <w:szCs w:val="24"/>
          <w:color w:val="auto"/>
        </w:rPr>
        <w:t>Муасон</w:t>
      </w:r>
      <w:r>
        <w:rPr>
          <w:rFonts w:ascii="Times New Roman" w:cs="Times New Roman" w:eastAsia="Times New Roman" w:hAnsi="Times New Roman"/>
          <w:sz w:val="24"/>
          <w:szCs w:val="24"/>
          <w:color w:val="auto"/>
        </w:rPr>
        <w:t xml:space="preserve"> -8</w:t>
      </w:r>
      <w:r>
        <w:rPr>
          <w:rFonts w:ascii="Times New Roman" w:cs="Times New Roman" w:eastAsia="Times New Roman" w:hAnsi="Times New Roman"/>
          <w:sz w:val="24"/>
          <w:szCs w:val="24"/>
          <w:color w:val="auto"/>
        </w:rPr>
        <w:t xml:space="preserve"> шт</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с одной генерацией</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Фиолетовый</w:t>
      </w:r>
      <w:r>
        <w:rPr>
          <w:rFonts w:ascii="Times New Roman" w:cs="Times New Roman" w:eastAsia="Times New Roman" w:hAnsi="Times New Roman"/>
          <w:sz w:val="24"/>
          <w:szCs w:val="24"/>
          <w:color w:val="auto"/>
        </w:rPr>
        <w:t xml:space="preserve"> -1</w:t>
      </w:r>
      <w:r>
        <w:rPr>
          <w:rFonts w:ascii="Times New Roman" w:cs="Times New Roman" w:eastAsia="Times New Roman" w:hAnsi="Times New Roman"/>
          <w:sz w:val="24"/>
          <w:szCs w:val="24"/>
          <w:color w:val="auto"/>
        </w:rPr>
        <w:t xml:space="preserve"> шт</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Финиковый Неаполитанский</w:t>
      </w:r>
      <w:r>
        <w:rPr>
          <w:rFonts w:ascii="Times New Roman" w:cs="Times New Roman" w:eastAsia="Times New Roman" w:hAnsi="Times New Roman"/>
          <w:sz w:val="24"/>
          <w:szCs w:val="24"/>
          <w:color w:val="auto"/>
        </w:rPr>
        <w:t>-4</w:t>
      </w:r>
      <w:r>
        <w:rPr>
          <w:rFonts w:ascii="Times New Roman" w:cs="Times New Roman" w:eastAsia="Times New Roman" w:hAnsi="Times New Roman"/>
          <w:sz w:val="24"/>
          <w:szCs w:val="24"/>
          <w:color w:val="auto"/>
        </w:rPr>
        <w:t xml:space="preserve"> шт</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Адриатический</w:t>
      </w:r>
      <w:r>
        <w:rPr>
          <w:rFonts w:ascii="Times New Roman" w:cs="Times New Roman" w:eastAsia="Times New Roman" w:hAnsi="Times New Roman"/>
          <w:sz w:val="24"/>
          <w:szCs w:val="24"/>
          <w:color w:val="auto"/>
        </w:rPr>
        <w:t>-1</w:t>
      </w:r>
      <w:r>
        <w:rPr>
          <w:rFonts w:ascii="Times New Roman" w:cs="Times New Roman" w:eastAsia="Times New Roman" w:hAnsi="Times New Roman"/>
          <w:sz w:val="24"/>
          <w:szCs w:val="24"/>
          <w:color w:val="auto"/>
        </w:rPr>
        <w:t>шт</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три растения капрификуса</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Всего произрастает</w:t>
      </w:r>
      <w:r>
        <w:rPr>
          <w:rFonts w:ascii="Times New Roman" w:cs="Times New Roman" w:eastAsia="Times New Roman" w:hAnsi="Times New Roman"/>
          <w:sz w:val="24"/>
          <w:szCs w:val="24"/>
          <w:color w:val="auto"/>
        </w:rPr>
        <w:t xml:space="preserve"> 16</w:t>
      </w:r>
      <w:r>
        <w:rPr>
          <w:rFonts w:ascii="Times New Roman" w:cs="Times New Roman" w:eastAsia="Times New Roman" w:hAnsi="Times New Roman"/>
          <w:sz w:val="24"/>
          <w:szCs w:val="24"/>
          <w:color w:val="auto"/>
        </w:rPr>
        <w:t xml:space="preserve"> сортов инжира</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Рандино</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Фиг Бланш</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Зеленый</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Муасон</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Брунсвик</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Поморийский</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Серый Ранний</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Желтоплодный Урожайный</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Черный Поздний</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Сабруция Розовая</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Адриатический</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Финиковый Неаполитанский</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Лардаро</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Десертный</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Опылитель Желтый</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Опылитель</w:t>
      </w:r>
      <w:r>
        <w:rPr>
          <w:rFonts w:ascii="Times New Roman" w:cs="Times New Roman" w:eastAsia="Times New Roman" w:hAnsi="Times New Roman"/>
          <w:sz w:val="24"/>
          <w:szCs w:val="24"/>
          <w:color w:val="auto"/>
        </w:rPr>
        <w:t xml:space="preserve"> 903.</w:t>
      </w:r>
      <w:r>
        <w:rPr>
          <w:rFonts w:ascii="Times New Roman" w:cs="Times New Roman" w:eastAsia="Times New Roman" w:hAnsi="Times New Roman"/>
          <w:sz w:val="24"/>
          <w:szCs w:val="24"/>
          <w:color w:val="auto"/>
        </w:rPr>
        <w:t xml:space="preserve"> Насаждения субтропических плодовых культур на научно</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производственной площадке в пгт Форос представлены на рисунке</w:t>
      </w:r>
      <w:r>
        <w:rPr>
          <w:rFonts w:ascii="Times New Roman" w:cs="Times New Roman" w:eastAsia="Times New Roman" w:hAnsi="Times New Roman"/>
          <w:sz w:val="24"/>
          <w:szCs w:val="24"/>
          <w:color w:val="auto"/>
        </w:rPr>
        <w:t xml:space="preserve"> 4.1</w:t>
      </w:r>
    </w:p>
    <w:p>
      <w:pPr>
        <w:spacing w:after="0" w:line="200" w:lineRule="exact"/>
        <w:rPr>
          <w:sz w:val="20"/>
          <w:szCs w:val="20"/>
          <w:color w:val="auto"/>
        </w:rPr>
      </w:pPr>
    </w:p>
    <w:p>
      <w:pPr>
        <w:spacing w:after="0" w:line="200" w:lineRule="exact"/>
        <w:rPr>
          <w:sz w:val="20"/>
          <w:szCs w:val="20"/>
          <w:color w:val="auto"/>
        </w:rPr>
      </w:pPr>
    </w:p>
    <w:p>
      <w:pPr>
        <w:spacing w:after="0" w:line="391" w:lineRule="exact"/>
        <w:rPr>
          <w:sz w:val="20"/>
          <w:szCs w:val="20"/>
          <w:color w:val="auto"/>
        </w:rPr>
      </w:pPr>
    </w:p>
    <w:p>
      <w:pPr>
        <w:jc w:val="center"/>
        <w:ind w:right="-259"/>
        <w:spacing w:after="0"/>
        <w:rPr>
          <w:sz w:val="20"/>
          <w:szCs w:val="20"/>
          <w:color w:val="auto"/>
        </w:rPr>
      </w:pPr>
      <w:r>
        <w:rPr>
          <w:rFonts w:ascii="Times New Roman" w:cs="Times New Roman" w:eastAsia="Times New Roman" w:hAnsi="Times New Roman"/>
          <w:sz w:val="24"/>
          <w:szCs w:val="24"/>
          <w:color w:val="auto"/>
        </w:rPr>
        <w:t>27</w:t>
      </w:r>
    </w:p>
    <w:p>
      <w:pPr>
        <w:sectPr>
          <w:pgSz w:w="11900" w:h="16836" w:orient="portrait"/>
          <w:cols w:equalWidth="0" w:num="1">
            <w:col w:w="9620"/>
          </w:cols>
          <w:pgMar w:left="1440" w:top="1142" w:right="848" w:bottom="418" w:gutter="0" w:footer="0" w:header="0"/>
        </w:sectPr>
      </w:pPr>
    </w:p>
    <w:bookmarkStart w:id="39" w:name="page40"/>
    <w:bookmarkEnd w:id="39"/>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1348740</wp:posOffset>
            </wp:positionH>
            <wp:positionV relativeFrom="page">
              <wp:posOffset>718820</wp:posOffset>
            </wp:positionV>
            <wp:extent cx="5400040" cy="338074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a:clrChange>
                        <a:clrFrom>
                          <a:srgbClr val="FFFFFF"/>
                        </a:clrFrom>
                        <a:clrTo>
                          <a:srgbClr val="FFFFFF">
                            <a:alpha val="0"/>
                          </a:srgbClr>
                        </a:clrTo>
                      </a:clrChange>
                      <a:extLst>
                        <a:ext uri="{28A0092B-C50C-407E-A947-70E740481C1C}"/>
                      </a:extLst>
                    </a:blip>
                    <a:srcRect/>
                    <a:stretch>
                      <a:fillRect/>
                    </a:stretch>
                  </pic:blipFill>
                  <pic:spPr bwMode="auto">
                    <a:xfrm>
                      <a:off x="0" y="0"/>
                      <a:ext cx="5400040" cy="338074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2" w:lineRule="exact"/>
        <w:rPr>
          <w:sz w:val="20"/>
          <w:szCs w:val="20"/>
          <w:color w:val="auto"/>
        </w:rPr>
      </w:pPr>
    </w:p>
    <w:p>
      <w:pPr>
        <w:jc w:val="center"/>
        <w:ind w:right="-259"/>
        <w:spacing w:after="0"/>
        <w:rPr>
          <w:sz w:val="20"/>
          <w:szCs w:val="20"/>
          <w:color w:val="auto"/>
        </w:rPr>
      </w:pPr>
      <w:r>
        <w:rPr>
          <w:rFonts w:ascii="Times New Roman" w:cs="Times New Roman" w:eastAsia="Times New Roman" w:hAnsi="Times New Roman"/>
          <w:sz w:val="24"/>
          <w:szCs w:val="24"/>
          <w:color w:val="auto"/>
        </w:rPr>
        <w:t>Рисунок</w:t>
      </w:r>
      <w:r>
        <w:rPr>
          <w:rFonts w:ascii="Times New Roman" w:cs="Times New Roman" w:eastAsia="Times New Roman" w:hAnsi="Times New Roman"/>
          <w:sz w:val="24"/>
          <w:szCs w:val="24"/>
          <w:color w:val="auto"/>
        </w:rPr>
        <w:t xml:space="preserve"> 4.1 –</w:t>
      </w:r>
      <w:r>
        <w:rPr>
          <w:rFonts w:ascii="Times New Roman" w:cs="Times New Roman" w:eastAsia="Times New Roman" w:hAnsi="Times New Roman"/>
          <w:sz w:val="24"/>
          <w:szCs w:val="24"/>
          <w:color w:val="auto"/>
        </w:rPr>
        <w:t xml:space="preserve"> Насаждения субтропических плодовых культур на научно</w:t>
      </w:r>
      <w:r>
        <w:rPr>
          <w:rFonts w:ascii="Times New Roman" w:cs="Times New Roman" w:eastAsia="Times New Roman" w:hAnsi="Times New Roman"/>
          <w:sz w:val="24"/>
          <w:szCs w:val="24"/>
          <w:color w:val="auto"/>
        </w:rPr>
        <w:t>-</w:t>
      </w:r>
    </w:p>
    <w:p>
      <w:pPr>
        <w:spacing w:after="0" w:line="136" w:lineRule="exact"/>
        <w:rPr>
          <w:sz w:val="20"/>
          <w:szCs w:val="20"/>
          <w:color w:val="auto"/>
        </w:rPr>
      </w:pPr>
    </w:p>
    <w:p>
      <w:pPr>
        <w:jc w:val="center"/>
        <w:ind w:right="-259"/>
        <w:spacing w:after="0"/>
        <w:rPr>
          <w:sz w:val="20"/>
          <w:szCs w:val="20"/>
          <w:color w:val="auto"/>
        </w:rPr>
      </w:pPr>
      <w:r>
        <w:rPr>
          <w:rFonts w:ascii="Times New Roman" w:cs="Times New Roman" w:eastAsia="Times New Roman" w:hAnsi="Times New Roman"/>
          <w:sz w:val="24"/>
          <w:szCs w:val="24"/>
          <w:color w:val="auto"/>
        </w:rPr>
        <w:t>производственной площадке в пгт Форос</w:t>
      </w:r>
    </w:p>
    <w:p>
      <w:pPr>
        <w:spacing w:after="0" w:line="200" w:lineRule="exact"/>
        <w:rPr>
          <w:sz w:val="20"/>
          <w:szCs w:val="20"/>
          <w:color w:val="auto"/>
        </w:rPr>
      </w:pPr>
    </w:p>
    <w:p>
      <w:pPr>
        <w:spacing w:after="0" w:line="365" w:lineRule="exact"/>
        <w:rPr>
          <w:sz w:val="20"/>
          <w:szCs w:val="20"/>
          <w:color w:val="auto"/>
        </w:rPr>
      </w:pPr>
    </w:p>
    <w:p>
      <w:pPr>
        <w:jc w:val="both"/>
        <w:ind w:left="260" w:firstLine="709"/>
        <w:spacing w:after="0" w:line="351" w:lineRule="auto"/>
        <w:tabs>
          <w:tab w:leader="none" w:pos="1272" w:val="left"/>
        </w:tabs>
        <w:numPr>
          <w:ilvl w:val="0"/>
          <w:numId w:val="28"/>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октябре проведена предварительная апробация сортов хурмы</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В коллекции произрастают следующие сорта</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Россиянка</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Зенджи</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4"/>
          <w:szCs w:val="24"/>
          <w:color w:val="auto"/>
        </w:rPr>
        <w:t>Мару</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Мидер</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Никитская Бордовая</w:t>
      </w:r>
      <w:r>
        <w:rPr>
          <w:rFonts w:ascii="Times New Roman" w:cs="Times New Roman" w:eastAsia="Times New Roman" w:hAnsi="Times New Roman"/>
          <w:sz w:val="24"/>
          <w:szCs w:val="24"/>
          <w:color w:val="auto"/>
        </w:rPr>
        <w:t>,</w:t>
      </w:r>
    </w:p>
    <w:p>
      <w:pPr>
        <w:spacing w:after="0" w:line="21" w:lineRule="exact"/>
        <w:rPr>
          <w:sz w:val="20"/>
          <w:szCs w:val="20"/>
          <w:color w:val="auto"/>
        </w:rPr>
      </w:pPr>
    </w:p>
    <w:p>
      <w:pPr>
        <w:jc w:val="both"/>
        <w:ind w:left="260"/>
        <w:spacing w:after="0" w:line="357" w:lineRule="auto"/>
        <w:rPr>
          <w:sz w:val="20"/>
          <w:szCs w:val="20"/>
          <w:color w:val="auto"/>
        </w:rPr>
      </w:pPr>
      <w:r>
        <w:rPr>
          <w:rFonts w:ascii="Times New Roman" w:cs="Times New Roman" w:eastAsia="Times New Roman" w:hAnsi="Times New Roman"/>
          <w:sz w:val="24"/>
          <w:szCs w:val="24"/>
          <w:color w:val="auto"/>
        </w:rPr>
        <w:t>Опылитель из Гурзуфа</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Гора Говерла</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Гора Роджерс</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Роман Кош</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Хиакуме</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Требуется дополнительная апробация</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Произрастают</w:t>
      </w:r>
      <w:r>
        <w:rPr>
          <w:rFonts w:ascii="Times New Roman" w:cs="Times New Roman" w:eastAsia="Times New Roman" w:hAnsi="Times New Roman"/>
          <w:sz w:val="24"/>
          <w:szCs w:val="24"/>
          <w:color w:val="auto"/>
        </w:rPr>
        <w:t xml:space="preserve"> 6</w:t>
      </w:r>
      <w:r>
        <w:rPr>
          <w:rFonts w:ascii="Times New Roman" w:cs="Times New Roman" w:eastAsia="Times New Roman" w:hAnsi="Times New Roman"/>
          <w:sz w:val="24"/>
          <w:szCs w:val="24"/>
          <w:color w:val="auto"/>
        </w:rPr>
        <w:t xml:space="preserve"> сортов зизифуса</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Синит</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Та</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ян</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цзао</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Жу</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тао</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цзао</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Коктебель</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Китайский</w:t>
      </w:r>
      <w:r>
        <w:rPr>
          <w:rFonts w:ascii="Times New Roman" w:cs="Times New Roman" w:eastAsia="Times New Roman" w:hAnsi="Times New Roman"/>
          <w:sz w:val="24"/>
          <w:szCs w:val="24"/>
          <w:color w:val="auto"/>
        </w:rPr>
        <w:t xml:space="preserve"> 93,</w:t>
      </w:r>
      <w:r>
        <w:rPr>
          <w:rFonts w:ascii="Times New Roman" w:cs="Times New Roman" w:eastAsia="Times New Roman" w:hAnsi="Times New Roman"/>
          <w:sz w:val="24"/>
          <w:szCs w:val="24"/>
          <w:color w:val="auto"/>
        </w:rPr>
        <w:t xml:space="preserve"> Китайский</w:t>
      </w:r>
      <w:r>
        <w:rPr>
          <w:rFonts w:ascii="Times New Roman" w:cs="Times New Roman" w:eastAsia="Times New Roman" w:hAnsi="Times New Roman"/>
          <w:sz w:val="24"/>
          <w:szCs w:val="24"/>
          <w:color w:val="auto"/>
        </w:rPr>
        <w:t xml:space="preserve"> 2</w:t>
      </w:r>
      <w:r>
        <w:rPr>
          <w:rFonts w:ascii="Times New Roman" w:cs="Times New Roman" w:eastAsia="Times New Roman" w:hAnsi="Times New Roman"/>
          <w:sz w:val="24"/>
          <w:szCs w:val="24"/>
          <w:color w:val="auto"/>
        </w:rPr>
        <w:t>А</w:t>
      </w:r>
      <w:r>
        <w:rPr>
          <w:rFonts w:ascii="Times New Roman" w:cs="Times New Roman" w:eastAsia="Times New Roman" w:hAnsi="Times New Roman"/>
          <w:sz w:val="24"/>
          <w:szCs w:val="24"/>
          <w:color w:val="auto"/>
        </w:rPr>
        <w:t>; 4</w:t>
      </w:r>
      <w:r>
        <w:rPr>
          <w:rFonts w:ascii="Times New Roman" w:cs="Times New Roman" w:eastAsia="Times New Roman" w:hAnsi="Times New Roman"/>
          <w:sz w:val="24"/>
          <w:szCs w:val="24"/>
          <w:color w:val="auto"/>
        </w:rPr>
        <w:t xml:space="preserve"> сорта граната</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Черноморский</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Бала Мюрсаль</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Гюлоша Розовая</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Никитский Ранний</w:t>
      </w:r>
      <w:r>
        <w:rPr>
          <w:rFonts w:ascii="Times New Roman" w:cs="Times New Roman" w:eastAsia="Times New Roman" w:hAnsi="Times New Roman"/>
          <w:sz w:val="24"/>
          <w:szCs w:val="24"/>
          <w:color w:val="auto"/>
        </w:rPr>
        <w:t>.</w:t>
      </w:r>
    </w:p>
    <w:p>
      <w:pPr>
        <w:spacing w:after="0" w:line="15" w:lineRule="exact"/>
        <w:rPr>
          <w:sz w:val="20"/>
          <w:szCs w:val="20"/>
          <w:color w:val="auto"/>
        </w:rPr>
      </w:pPr>
    </w:p>
    <w:p>
      <w:pPr>
        <w:jc w:val="both"/>
        <w:ind w:left="260" w:firstLine="708"/>
        <w:spacing w:after="0" w:line="350" w:lineRule="auto"/>
        <w:rPr>
          <w:sz w:val="20"/>
          <w:szCs w:val="20"/>
          <w:color w:val="auto"/>
        </w:rPr>
      </w:pPr>
      <w:r>
        <w:rPr>
          <w:rFonts w:ascii="Times New Roman" w:cs="Times New Roman" w:eastAsia="Times New Roman" w:hAnsi="Times New Roman"/>
          <w:sz w:val="24"/>
          <w:szCs w:val="24"/>
          <w:color w:val="auto"/>
        </w:rPr>
        <w:t>Высеяны семена фейхоа</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которые были получены от свободного опыления лучших сортов</w:t>
      </w:r>
      <w:r>
        <w:rPr>
          <w:rFonts w:ascii="Times New Roman" w:cs="Times New Roman" w:eastAsia="Times New Roman" w:hAnsi="Times New Roman"/>
          <w:sz w:val="24"/>
          <w:szCs w:val="24"/>
          <w:color w:val="auto"/>
        </w:rPr>
        <w:t>.</w:t>
      </w:r>
    </w:p>
    <w:p>
      <w:pPr>
        <w:spacing w:after="0" w:line="23" w:lineRule="exact"/>
        <w:rPr>
          <w:sz w:val="20"/>
          <w:szCs w:val="20"/>
          <w:color w:val="auto"/>
        </w:rPr>
      </w:pPr>
    </w:p>
    <w:p>
      <w:pPr>
        <w:jc w:val="both"/>
        <w:ind w:left="260" w:right="20" w:firstLine="708"/>
        <w:spacing w:after="0" w:line="354" w:lineRule="auto"/>
        <w:rPr>
          <w:sz w:val="20"/>
          <w:szCs w:val="20"/>
          <w:color w:val="auto"/>
        </w:rPr>
      </w:pPr>
      <w:r>
        <w:rPr>
          <w:rFonts w:ascii="Times New Roman" w:cs="Times New Roman" w:eastAsia="Times New Roman" w:hAnsi="Times New Roman"/>
          <w:sz w:val="24"/>
          <w:szCs w:val="24"/>
          <w:color w:val="auto"/>
        </w:rPr>
        <w:t xml:space="preserve">В специализированной теплице п Маленькое Симферопольского района высажены </w:t>
      </w:r>
      <w:r>
        <w:rPr>
          <w:rFonts w:ascii="Times New Roman" w:cs="Times New Roman" w:eastAsia="Times New Roman" w:hAnsi="Times New Roman"/>
          <w:sz w:val="24"/>
          <w:szCs w:val="24"/>
          <w:color w:val="auto"/>
        </w:rPr>
        <w:t>196</w:t>
      </w:r>
      <w:r>
        <w:rPr>
          <w:rFonts w:ascii="Times New Roman" w:cs="Times New Roman" w:eastAsia="Times New Roman" w:hAnsi="Times New Roman"/>
          <w:sz w:val="24"/>
          <w:szCs w:val="24"/>
          <w:color w:val="auto"/>
        </w:rPr>
        <w:t xml:space="preserve"> саженцев трёх изучаемых форм маслины и</w:t>
      </w:r>
      <w:r>
        <w:rPr>
          <w:rFonts w:ascii="Times New Roman" w:cs="Times New Roman" w:eastAsia="Times New Roman" w:hAnsi="Times New Roman"/>
          <w:sz w:val="24"/>
          <w:szCs w:val="24"/>
          <w:color w:val="auto"/>
        </w:rPr>
        <w:t xml:space="preserve"> 27</w:t>
      </w:r>
      <w:r>
        <w:rPr>
          <w:rFonts w:ascii="Times New Roman" w:cs="Times New Roman" w:eastAsia="Times New Roman" w:hAnsi="Times New Roman"/>
          <w:sz w:val="24"/>
          <w:szCs w:val="24"/>
          <w:color w:val="auto"/>
        </w:rPr>
        <w:t xml:space="preserve"> саженцев сорта Никитская</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4"/>
          <w:szCs w:val="24"/>
          <w:color w:val="auto"/>
        </w:rPr>
        <w:t>крупноплодная</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Проведена интродукция</w:t>
      </w:r>
      <w:r>
        <w:rPr>
          <w:rFonts w:ascii="Times New Roman" w:cs="Times New Roman" w:eastAsia="Times New Roman" w:hAnsi="Times New Roman"/>
          <w:sz w:val="24"/>
          <w:szCs w:val="24"/>
          <w:color w:val="auto"/>
        </w:rPr>
        <w:t xml:space="preserve"> 1</w:t>
      </w:r>
      <w:r>
        <w:rPr>
          <w:rFonts w:ascii="Times New Roman" w:cs="Times New Roman" w:eastAsia="Times New Roman" w:hAnsi="Times New Roman"/>
          <w:sz w:val="24"/>
          <w:szCs w:val="24"/>
          <w:color w:val="auto"/>
        </w:rPr>
        <w:t xml:space="preserve"> формы маслины из Иордании</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4"/>
          <w:szCs w:val="24"/>
          <w:color w:val="auto"/>
        </w:rPr>
        <w:t>рисунок</w:t>
      </w:r>
      <w:r>
        <w:rPr>
          <w:rFonts w:ascii="Times New Roman" w:cs="Times New Roman" w:eastAsia="Times New Roman" w:hAnsi="Times New Roman"/>
          <w:sz w:val="24"/>
          <w:szCs w:val="24"/>
          <w:color w:val="auto"/>
        </w:rPr>
        <w:t xml:space="preserve"> 4.2).</w:t>
      </w:r>
    </w:p>
    <w:p>
      <w:pPr>
        <w:spacing w:after="0" w:line="19" w:lineRule="exact"/>
        <w:rPr>
          <w:sz w:val="20"/>
          <w:szCs w:val="20"/>
          <w:color w:val="auto"/>
        </w:rPr>
      </w:pPr>
    </w:p>
    <w:p>
      <w:pPr>
        <w:jc w:val="both"/>
        <w:ind w:left="260" w:right="20" w:firstLine="708"/>
        <w:spacing w:after="0" w:line="351" w:lineRule="auto"/>
        <w:rPr>
          <w:sz w:val="20"/>
          <w:szCs w:val="20"/>
          <w:color w:val="auto"/>
        </w:rPr>
      </w:pPr>
      <w:r>
        <w:rPr>
          <w:rFonts w:ascii="Times New Roman" w:cs="Times New Roman" w:eastAsia="Times New Roman" w:hAnsi="Times New Roman"/>
          <w:sz w:val="24"/>
          <w:szCs w:val="24"/>
          <w:color w:val="auto"/>
        </w:rPr>
        <w:t>Помимо маслины в теплице высажены саженцы граната сорта Никитский ранний и одной изучаемой формы</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а также инжира сорта Крымский черный</w:t>
      </w:r>
      <w:r>
        <w:rPr>
          <w:rFonts w:ascii="Times New Roman" w:cs="Times New Roman" w:eastAsia="Times New Roman" w:hAnsi="Times New Roman"/>
          <w:sz w:val="24"/>
          <w:szCs w:val="24"/>
          <w:color w:val="auto"/>
        </w:rPr>
        <w:t>.</w:t>
      </w:r>
    </w:p>
    <w:p>
      <w:pPr>
        <w:spacing w:after="0" w:line="21" w:lineRule="exact"/>
        <w:rPr>
          <w:sz w:val="20"/>
          <w:szCs w:val="20"/>
          <w:color w:val="auto"/>
        </w:rPr>
      </w:pPr>
    </w:p>
    <w:p>
      <w:pPr>
        <w:jc w:val="both"/>
        <w:ind w:left="260" w:firstLine="708"/>
        <w:spacing w:after="0" w:line="351" w:lineRule="auto"/>
        <w:rPr>
          <w:sz w:val="20"/>
          <w:szCs w:val="20"/>
          <w:color w:val="auto"/>
        </w:rPr>
      </w:pPr>
      <w:r>
        <w:rPr>
          <w:rFonts w:ascii="Times New Roman" w:cs="Times New Roman" w:eastAsia="Times New Roman" w:hAnsi="Times New Roman"/>
          <w:sz w:val="24"/>
          <w:szCs w:val="24"/>
          <w:color w:val="auto"/>
        </w:rPr>
        <w:t>Коллекция пополнилась</w:t>
      </w:r>
      <w:r>
        <w:rPr>
          <w:rFonts w:ascii="Times New Roman" w:cs="Times New Roman" w:eastAsia="Times New Roman" w:hAnsi="Times New Roman"/>
          <w:sz w:val="24"/>
          <w:szCs w:val="24"/>
          <w:color w:val="auto"/>
        </w:rPr>
        <w:t xml:space="preserve"> 6</w:t>
      </w:r>
      <w:r>
        <w:rPr>
          <w:rFonts w:ascii="Times New Roman" w:cs="Times New Roman" w:eastAsia="Times New Roman" w:hAnsi="Times New Roman"/>
          <w:sz w:val="24"/>
          <w:szCs w:val="24"/>
          <w:color w:val="auto"/>
        </w:rPr>
        <w:t xml:space="preserve"> сортами хурмы</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Звездочка</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Хиакуме</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Цыганочка</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Россиянка</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Никитская Бордовая</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Спутник</w:t>
      </w:r>
      <w:r>
        <w:rPr>
          <w:rFonts w:ascii="Times New Roman" w:cs="Times New Roman" w:eastAsia="Times New Roman" w:hAnsi="Times New Roman"/>
          <w:sz w:val="24"/>
          <w:szCs w:val="24"/>
          <w:color w:val="auto"/>
        </w:rPr>
        <w:t>.</w:t>
      </w:r>
    </w:p>
    <w:p>
      <w:pPr>
        <w:spacing w:after="0" w:line="9" w:lineRule="exact"/>
        <w:rPr>
          <w:sz w:val="20"/>
          <w:szCs w:val="20"/>
          <w:color w:val="auto"/>
        </w:rPr>
      </w:pPr>
    </w:p>
    <w:p>
      <w:pPr>
        <w:ind w:left="1200" w:hanging="231"/>
        <w:spacing w:after="0"/>
        <w:tabs>
          <w:tab w:leader="none" w:pos="1200" w:val="left"/>
        </w:tabs>
        <w:numPr>
          <w:ilvl w:val="0"/>
          <w:numId w:val="29"/>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сортами зизифуса</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Синит</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Та</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ян</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цзао</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Жу</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тао</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цзао</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Коктебель</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Китайский</w:t>
      </w:r>
      <w:r>
        <w:rPr>
          <w:rFonts w:ascii="Times New Roman" w:cs="Times New Roman" w:eastAsia="Times New Roman" w:hAnsi="Times New Roman"/>
          <w:sz w:val="24"/>
          <w:szCs w:val="24"/>
          <w:color w:val="auto"/>
        </w:rPr>
        <w:t xml:space="preserve"> 93,</w:t>
      </w:r>
    </w:p>
    <w:p>
      <w:pPr>
        <w:spacing w:after="0" w:line="141"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4"/>
          <w:szCs w:val="24"/>
          <w:color w:val="auto"/>
        </w:rPr>
        <w:t>Китайский</w:t>
      </w:r>
      <w:r>
        <w:rPr>
          <w:rFonts w:ascii="Times New Roman" w:cs="Times New Roman" w:eastAsia="Times New Roman" w:hAnsi="Times New Roman"/>
          <w:sz w:val="24"/>
          <w:szCs w:val="24"/>
          <w:color w:val="auto"/>
        </w:rPr>
        <w:t xml:space="preserve"> 2</w:t>
      </w:r>
      <w:r>
        <w:rPr>
          <w:rFonts w:ascii="Times New Roman" w:cs="Times New Roman" w:eastAsia="Times New Roman" w:hAnsi="Times New Roman"/>
          <w:sz w:val="24"/>
          <w:szCs w:val="24"/>
          <w:color w:val="auto"/>
        </w:rPr>
        <w:t>А</w:t>
      </w:r>
      <w:r>
        <w:rPr>
          <w:rFonts w:ascii="Times New Roman" w:cs="Times New Roman" w:eastAsia="Times New Roman" w:hAnsi="Times New Roman"/>
          <w:sz w:val="24"/>
          <w:szCs w:val="24"/>
          <w:color w:val="auto"/>
        </w:rPr>
        <w:t>,</w:t>
      </w:r>
    </w:p>
    <w:p>
      <w:pPr>
        <w:spacing w:after="0" w:line="136" w:lineRule="exact"/>
        <w:rPr>
          <w:sz w:val="20"/>
          <w:szCs w:val="20"/>
          <w:color w:val="auto"/>
        </w:rPr>
      </w:pPr>
    </w:p>
    <w:p>
      <w:pPr>
        <w:ind w:left="1200" w:hanging="231"/>
        <w:spacing w:after="0"/>
        <w:tabs>
          <w:tab w:leader="none" w:pos="1200" w:val="left"/>
        </w:tabs>
        <w:numPr>
          <w:ilvl w:val="0"/>
          <w:numId w:val="30"/>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сортами граната</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Черноморский</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Бала  Мюрсаль</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Гюлоша  Розовая</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Никитский</w:t>
      </w:r>
    </w:p>
    <w:p>
      <w:pPr>
        <w:spacing w:after="0" w:line="140"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4"/>
          <w:szCs w:val="24"/>
          <w:color w:val="auto"/>
        </w:rPr>
        <w:t>Ранний</w:t>
      </w:r>
      <w:r>
        <w:rPr>
          <w:rFonts w:ascii="Times New Roman" w:cs="Times New Roman" w:eastAsia="Times New Roman" w:hAnsi="Times New Roman"/>
          <w:sz w:val="24"/>
          <w:szCs w:val="24"/>
          <w:color w:val="auto"/>
        </w:rPr>
        <w:t>.</w:t>
      </w:r>
    </w:p>
    <w:p>
      <w:pPr>
        <w:spacing w:after="0" w:line="16" w:lineRule="exact"/>
        <w:rPr>
          <w:sz w:val="20"/>
          <w:szCs w:val="20"/>
          <w:color w:val="auto"/>
        </w:rPr>
      </w:pPr>
    </w:p>
    <w:p>
      <w:pPr>
        <w:jc w:val="center"/>
        <w:ind w:right="-259"/>
        <w:spacing w:after="0"/>
        <w:rPr>
          <w:sz w:val="20"/>
          <w:szCs w:val="20"/>
          <w:color w:val="auto"/>
        </w:rPr>
      </w:pPr>
      <w:r>
        <w:rPr>
          <w:rFonts w:ascii="Times New Roman" w:cs="Times New Roman" w:eastAsia="Times New Roman" w:hAnsi="Times New Roman"/>
          <w:sz w:val="24"/>
          <w:szCs w:val="24"/>
          <w:color w:val="auto"/>
        </w:rPr>
        <w:t>28</w:t>
      </w:r>
    </w:p>
    <w:p>
      <w:pPr>
        <w:sectPr>
          <w:pgSz w:w="11900" w:h="16836" w:orient="portrait"/>
          <w:cols w:equalWidth="0" w:num="1">
            <w:col w:w="9620"/>
          </w:cols>
          <w:pgMar w:left="1440" w:top="1440" w:right="848" w:bottom="418" w:gutter="0" w:footer="0" w:header="0"/>
        </w:sectPr>
      </w:pPr>
    </w:p>
    <w:bookmarkStart w:id="40" w:name="page41"/>
    <w:bookmarkEnd w:id="40"/>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2001520</wp:posOffset>
            </wp:positionH>
            <wp:positionV relativeFrom="page">
              <wp:posOffset>718820</wp:posOffset>
            </wp:positionV>
            <wp:extent cx="4546600" cy="341122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5">
                      <a:clrChange>
                        <a:clrFrom>
                          <a:srgbClr val="FFFFFF"/>
                        </a:clrFrom>
                        <a:clrTo>
                          <a:srgbClr val="FFFFFF">
                            <a:alpha val="0"/>
                          </a:srgbClr>
                        </a:clrTo>
                      </a:clrChange>
                      <a:extLst>
                        <a:ext uri="{28A0092B-C50C-407E-A947-70E740481C1C}"/>
                      </a:extLst>
                    </a:blip>
                    <a:srcRect/>
                    <a:stretch>
                      <a:fillRect/>
                    </a:stretch>
                  </pic:blipFill>
                  <pic:spPr bwMode="auto">
                    <a:xfrm>
                      <a:off x="0" y="0"/>
                      <a:ext cx="4546600" cy="341122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2" w:lineRule="exact"/>
        <w:rPr>
          <w:sz w:val="20"/>
          <w:szCs w:val="20"/>
          <w:color w:val="auto"/>
        </w:rPr>
      </w:pPr>
    </w:p>
    <w:p>
      <w:pPr>
        <w:jc w:val="both"/>
        <w:ind w:left="260" w:firstLine="708"/>
        <w:spacing w:after="0" w:line="347" w:lineRule="auto"/>
        <w:rPr>
          <w:sz w:val="20"/>
          <w:szCs w:val="20"/>
          <w:color w:val="auto"/>
        </w:rPr>
      </w:pPr>
      <w:r>
        <w:rPr>
          <w:rFonts w:ascii="Times New Roman" w:cs="Times New Roman" w:eastAsia="Times New Roman" w:hAnsi="Times New Roman"/>
          <w:sz w:val="24"/>
          <w:szCs w:val="24"/>
          <w:color w:val="auto"/>
        </w:rPr>
        <w:t>Рисунок</w:t>
      </w:r>
      <w:r>
        <w:rPr>
          <w:rFonts w:ascii="Times New Roman" w:cs="Times New Roman" w:eastAsia="Times New Roman" w:hAnsi="Times New Roman"/>
          <w:sz w:val="24"/>
          <w:szCs w:val="24"/>
          <w:color w:val="auto"/>
        </w:rPr>
        <w:t xml:space="preserve"> 4.2 –</w:t>
      </w:r>
      <w:r>
        <w:rPr>
          <w:rFonts w:ascii="Times New Roman" w:cs="Times New Roman" w:eastAsia="Times New Roman" w:hAnsi="Times New Roman"/>
          <w:sz w:val="24"/>
          <w:szCs w:val="24"/>
          <w:color w:val="auto"/>
        </w:rPr>
        <w:t xml:space="preserve"> Насаждения маслины</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4"/>
          <w:szCs w:val="24"/>
          <w:color w:val="auto"/>
        </w:rPr>
        <w:t>форма интродуцированная из Иордании</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в специализированной теплице в п Маленькое</w:t>
      </w:r>
    </w:p>
    <w:p>
      <w:pPr>
        <w:spacing w:after="0" w:line="30" w:lineRule="exact"/>
        <w:rPr>
          <w:sz w:val="20"/>
          <w:szCs w:val="20"/>
          <w:color w:val="auto"/>
        </w:rPr>
      </w:pPr>
    </w:p>
    <w:p>
      <w:pPr>
        <w:jc w:val="both"/>
        <w:ind w:left="260" w:firstLine="708"/>
        <w:spacing w:after="0" w:line="356" w:lineRule="auto"/>
        <w:rPr>
          <w:sz w:val="20"/>
          <w:szCs w:val="20"/>
          <w:color w:val="auto"/>
        </w:rPr>
      </w:pPr>
      <w:r>
        <w:rPr>
          <w:rFonts w:ascii="Times New Roman" w:cs="Times New Roman" w:eastAsia="Times New Roman" w:hAnsi="Times New Roman"/>
          <w:sz w:val="24"/>
          <w:szCs w:val="24"/>
          <w:color w:val="auto"/>
        </w:rPr>
        <w:t>16</w:t>
      </w:r>
      <w:r>
        <w:rPr>
          <w:rFonts w:ascii="Times New Roman" w:cs="Times New Roman" w:eastAsia="Times New Roman" w:hAnsi="Times New Roman"/>
          <w:sz w:val="24"/>
          <w:szCs w:val="24"/>
          <w:color w:val="auto"/>
        </w:rPr>
        <w:t xml:space="preserve"> сортов инжира</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Рандино</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Фиг Бланш</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Зеленый</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Муасон</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Брунсвик</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Поморийский</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4"/>
          <w:szCs w:val="24"/>
          <w:color w:val="auto"/>
        </w:rPr>
        <w:t>Серый Ранний</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Желтоплодный Урожайный</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Черный Поздний</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Сабруция Розовая</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Адриатический</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Финиковый Неаполитанский</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Лардаро</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Десертный</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Опылитель Желтый</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Опылитель</w:t>
      </w:r>
      <w:r>
        <w:rPr>
          <w:rFonts w:ascii="Times New Roman" w:cs="Times New Roman" w:eastAsia="Times New Roman" w:hAnsi="Times New Roman"/>
          <w:sz w:val="24"/>
          <w:szCs w:val="24"/>
          <w:color w:val="auto"/>
        </w:rPr>
        <w:t xml:space="preserve"> 903.</w:t>
      </w:r>
    </w:p>
    <w:p>
      <w:pPr>
        <w:spacing w:after="0" w:line="19" w:lineRule="exact"/>
        <w:rPr>
          <w:sz w:val="20"/>
          <w:szCs w:val="20"/>
          <w:color w:val="auto"/>
        </w:rPr>
      </w:pPr>
    </w:p>
    <w:p>
      <w:pPr>
        <w:jc w:val="both"/>
        <w:ind w:left="260" w:right="20" w:firstLine="708"/>
        <w:spacing w:after="0" w:line="347" w:lineRule="auto"/>
        <w:rPr>
          <w:sz w:val="20"/>
          <w:szCs w:val="20"/>
          <w:color w:val="auto"/>
        </w:rPr>
      </w:pPr>
      <w:r>
        <w:rPr>
          <w:rFonts w:ascii="Times New Roman" w:cs="Times New Roman" w:eastAsia="Times New Roman" w:hAnsi="Times New Roman"/>
          <w:sz w:val="24"/>
          <w:szCs w:val="24"/>
          <w:color w:val="auto"/>
        </w:rPr>
        <w:t>Насаждения субтропических плодовых культур в специализированной теплице в п Маленькое представлены на рисунке</w:t>
      </w:r>
      <w:r>
        <w:rPr>
          <w:rFonts w:ascii="Times New Roman" w:cs="Times New Roman" w:eastAsia="Times New Roman" w:hAnsi="Times New Roman"/>
          <w:sz w:val="24"/>
          <w:szCs w:val="24"/>
          <w:color w:val="auto"/>
        </w:rPr>
        <w:t xml:space="preserve"> 4.3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233680</wp:posOffset>
            </wp:positionH>
            <wp:positionV relativeFrom="paragraph">
              <wp:posOffset>13970</wp:posOffset>
            </wp:positionV>
            <wp:extent cx="5857240" cy="217170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a:extLst>
                        <a:ext uri="{28A0092B-C50C-407E-A947-70E740481C1C}"/>
                      </a:extLst>
                    </a:blip>
                    <a:srcRect/>
                    <a:stretch>
                      <a:fillRect/>
                    </a:stretch>
                  </pic:blipFill>
                  <pic:spPr bwMode="auto">
                    <a:xfrm>
                      <a:off x="0" y="0"/>
                      <a:ext cx="5857240" cy="217170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1" w:lineRule="exact"/>
        <w:rPr>
          <w:sz w:val="20"/>
          <w:szCs w:val="20"/>
          <w:color w:val="auto"/>
        </w:rPr>
      </w:pPr>
    </w:p>
    <w:p>
      <w:pPr>
        <w:ind w:left="2040"/>
        <w:spacing w:after="0"/>
        <w:tabs>
          <w:tab w:leader="none" w:pos="7240" w:val="left"/>
        </w:tabs>
        <w:rPr>
          <w:sz w:val="20"/>
          <w:szCs w:val="20"/>
          <w:color w:val="auto"/>
        </w:rPr>
      </w:pPr>
      <w:r>
        <w:rPr>
          <w:rFonts w:ascii="Times New Roman" w:cs="Times New Roman" w:eastAsia="Times New Roman" w:hAnsi="Times New Roman"/>
          <w:sz w:val="24"/>
          <w:szCs w:val="24"/>
          <w:color w:val="auto"/>
        </w:rPr>
        <w:t>а</w:t>
      </w:r>
      <w:r>
        <w:rPr>
          <w:sz w:val="20"/>
          <w:szCs w:val="20"/>
          <w:color w:val="auto"/>
        </w:rPr>
        <w:tab/>
      </w:r>
      <w:r>
        <w:rPr>
          <w:rFonts w:ascii="Times New Roman" w:cs="Times New Roman" w:eastAsia="Times New Roman" w:hAnsi="Times New Roman"/>
          <w:sz w:val="24"/>
          <w:szCs w:val="24"/>
          <w:color w:val="auto"/>
        </w:rPr>
        <w:t>б</w:t>
      </w:r>
    </w:p>
    <w:p>
      <w:pPr>
        <w:spacing w:after="0" w:line="152" w:lineRule="exact"/>
        <w:rPr>
          <w:sz w:val="20"/>
          <w:szCs w:val="20"/>
          <w:color w:val="auto"/>
        </w:rPr>
      </w:pPr>
    </w:p>
    <w:p>
      <w:pPr>
        <w:jc w:val="both"/>
        <w:ind w:left="260" w:firstLine="708"/>
        <w:spacing w:after="0" w:line="347" w:lineRule="auto"/>
        <w:rPr>
          <w:sz w:val="20"/>
          <w:szCs w:val="20"/>
          <w:color w:val="auto"/>
        </w:rPr>
      </w:pPr>
      <w:r>
        <w:rPr>
          <w:rFonts w:ascii="Times New Roman" w:cs="Times New Roman" w:eastAsia="Times New Roman" w:hAnsi="Times New Roman"/>
          <w:sz w:val="24"/>
          <w:szCs w:val="24"/>
          <w:color w:val="auto"/>
        </w:rPr>
        <w:t>Рисунок</w:t>
      </w:r>
      <w:r>
        <w:rPr>
          <w:rFonts w:ascii="Times New Roman" w:cs="Times New Roman" w:eastAsia="Times New Roman" w:hAnsi="Times New Roman"/>
          <w:sz w:val="24"/>
          <w:szCs w:val="24"/>
          <w:color w:val="auto"/>
        </w:rPr>
        <w:t xml:space="preserve"> 4.3 –</w:t>
      </w:r>
      <w:r>
        <w:rPr>
          <w:rFonts w:ascii="Times New Roman" w:cs="Times New Roman" w:eastAsia="Times New Roman" w:hAnsi="Times New Roman"/>
          <w:sz w:val="24"/>
          <w:szCs w:val="24"/>
          <w:color w:val="auto"/>
        </w:rPr>
        <w:t xml:space="preserve"> Насаждения субтропических плодовых культур в специализированной теплице в п Маленькое</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а</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4"/>
          <w:szCs w:val="24"/>
          <w:color w:val="auto"/>
        </w:rPr>
        <w:t xml:space="preserve"> маслина</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б</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4"/>
          <w:szCs w:val="24"/>
          <w:color w:val="auto"/>
        </w:rPr>
        <w:t xml:space="preserve"> зизифус</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6" w:lineRule="exact"/>
        <w:rPr>
          <w:sz w:val="20"/>
          <w:szCs w:val="20"/>
          <w:color w:val="auto"/>
        </w:rPr>
      </w:pPr>
    </w:p>
    <w:p>
      <w:pPr>
        <w:jc w:val="center"/>
        <w:ind w:right="-259"/>
        <w:spacing w:after="0"/>
        <w:rPr>
          <w:sz w:val="20"/>
          <w:szCs w:val="20"/>
          <w:color w:val="auto"/>
        </w:rPr>
      </w:pPr>
      <w:r>
        <w:rPr>
          <w:rFonts w:ascii="Times New Roman" w:cs="Times New Roman" w:eastAsia="Times New Roman" w:hAnsi="Times New Roman"/>
          <w:sz w:val="24"/>
          <w:szCs w:val="24"/>
          <w:color w:val="auto"/>
        </w:rPr>
        <w:t>29</w:t>
      </w:r>
    </w:p>
    <w:p>
      <w:pPr>
        <w:sectPr>
          <w:pgSz w:w="11900" w:h="16836" w:orient="portrait"/>
          <w:cols w:equalWidth="0" w:num="1">
            <w:col w:w="9620"/>
          </w:cols>
          <w:pgMar w:left="1440" w:top="1440" w:right="848" w:bottom="418" w:gutter="0" w:footer="0" w:header="0"/>
        </w:sectPr>
      </w:pPr>
    </w:p>
    <w:bookmarkStart w:id="41" w:name="page42"/>
    <w:bookmarkEnd w:id="41"/>
    <w:p>
      <w:pPr>
        <w:jc w:val="both"/>
        <w:ind w:left="260" w:firstLine="708"/>
        <w:spacing w:after="0" w:line="358" w:lineRule="auto"/>
        <w:rPr>
          <w:sz w:val="20"/>
          <w:szCs w:val="20"/>
          <w:color w:val="auto"/>
        </w:rPr>
      </w:pPr>
      <w:r>
        <w:rPr>
          <w:rFonts w:ascii="Times New Roman" w:cs="Times New Roman" w:eastAsia="Times New Roman" w:hAnsi="Times New Roman"/>
          <w:sz w:val="24"/>
          <w:szCs w:val="24"/>
          <w:color w:val="auto"/>
        </w:rPr>
        <w:t>Для помещения в криобанк эталонных образцов четырех видов культур проведено оздоровление наиболее ценных сортов</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Подбор сортов</w:t>
      </w:r>
      <w:r>
        <w:rPr>
          <w:rFonts w:ascii="Times New Roman" w:cs="Times New Roman" w:eastAsia="Times New Roman" w:hAnsi="Times New Roman"/>
          <w:sz w:val="24"/>
          <w:szCs w:val="24"/>
          <w:color w:val="auto"/>
        </w:rPr>
        <w:t xml:space="preserve"> Olea europaea L.</w:t>
      </w:r>
      <w:r>
        <w:rPr>
          <w:rFonts w:ascii="Times New Roman" w:cs="Times New Roman" w:eastAsia="Times New Roman" w:hAnsi="Times New Roman"/>
          <w:sz w:val="24"/>
          <w:szCs w:val="24"/>
          <w:color w:val="auto"/>
        </w:rPr>
        <w:t xml:space="preserve"> Для помещения в криобанк проводили исходя из биологических особенностей культуры</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основной задачей при этом являлось получение сортов</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отличающихся скороплодностью</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высокой стабильной урожайностью</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ранним сроком созревания плодов</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высоким содержанием масла</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замедленным развитием генеративных органов в зимне</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весенний период</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повышенной репарационной способностью</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относительной зимостойкостью</w:t>
      </w:r>
      <w:r>
        <w:rPr>
          <w:rFonts w:ascii="Times New Roman" w:cs="Times New Roman" w:eastAsia="Times New Roman" w:hAnsi="Times New Roman"/>
          <w:sz w:val="24"/>
          <w:szCs w:val="24"/>
          <w:color w:val="auto"/>
        </w:rPr>
        <w:t>.</w:t>
      </w:r>
    </w:p>
    <w:p>
      <w:pPr>
        <w:spacing w:after="0" w:line="19" w:lineRule="exact"/>
        <w:rPr>
          <w:sz w:val="20"/>
          <w:szCs w:val="20"/>
          <w:color w:val="auto"/>
        </w:rPr>
      </w:pPr>
    </w:p>
    <w:p>
      <w:pPr>
        <w:jc w:val="both"/>
        <w:ind w:left="260" w:firstLine="708"/>
        <w:spacing w:after="0" w:line="357" w:lineRule="auto"/>
        <w:rPr>
          <w:sz w:val="20"/>
          <w:szCs w:val="20"/>
          <w:color w:val="auto"/>
        </w:rPr>
      </w:pPr>
      <w:r>
        <w:rPr>
          <w:rFonts w:ascii="Times New Roman" w:cs="Times New Roman" w:eastAsia="Times New Roman" w:hAnsi="Times New Roman"/>
          <w:sz w:val="24"/>
          <w:szCs w:val="24"/>
          <w:color w:val="auto"/>
        </w:rPr>
        <w:t>Для</w:t>
      </w:r>
      <w:r>
        <w:rPr>
          <w:rFonts w:ascii="Times New Roman" w:cs="Times New Roman" w:eastAsia="Times New Roman" w:hAnsi="Times New Roman"/>
          <w:sz w:val="24"/>
          <w:szCs w:val="24"/>
          <w:color w:val="auto"/>
        </w:rPr>
        <w:t xml:space="preserve"> Ficus carica L.</w:t>
      </w:r>
      <w:r>
        <w:rPr>
          <w:rFonts w:ascii="Times New Roman" w:cs="Times New Roman" w:eastAsia="Times New Roman" w:hAnsi="Times New Roman"/>
          <w:sz w:val="24"/>
          <w:szCs w:val="24"/>
          <w:color w:val="auto"/>
        </w:rPr>
        <w:t xml:space="preserve"> работа велась в направлении сортов для условий интенсивного сада</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4"/>
          <w:szCs w:val="24"/>
          <w:color w:val="auto"/>
        </w:rPr>
        <w:t>закладка двулетними саженцами</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и вступления в плодоношение не позднее</w:t>
      </w:r>
      <w:r>
        <w:rPr>
          <w:rFonts w:ascii="Times New Roman" w:cs="Times New Roman" w:eastAsia="Times New Roman" w:hAnsi="Times New Roman"/>
          <w:sz w:val="24"/>
          <w:szCs w:val="24"/>
          <w:color w:val="auto"/>
        </w:rPr>
        <w:t xml:space="preserve"> 3-</w:t>
      </w:r>
      <w:r>
        <w:rPr>
          <w:rFonts w:ascii="Times New Roman" w:cs="Times New Roman" w:eastAsia="Times New Roman" w:hAnsi="Times New Roman"/>
          <w:sz w:val="24"/>
          <w:szCs w:val="24"/>
          <w:color w:val="auto"/>
        </w:rPr>
        <w:t>го года</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На основе уникального генофонда проводилась селекционная работа</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направленная на создание раннеспелых</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зимостойких сортов столового</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сухофруктового и консервного направлений</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отвечающим определенным требованиям</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предъявляемым производством</w:t>
      </w:r>
      <w:r>
        <w:rPr>
          <w:rFonts w:ascii="Times New Roman" w:cs="Times New Roman" w:eastAsia="Times New Roman" w:hAnsi="Times New Roman"/>
          <w:sz w:val="24"/>
          <w:szCs w:val="24"/>
          <w:color w:val="auto"/>
        </w:rPr>
        <w:t>.</w:t>
      </w:r>
    </w:p>
    <w:p>
      <w:pPr>
        <w:spacing w:after="0" w:line="16" w:lineRule="exact"/>
        <w:rPr>
          <w:sz w:val="20"/>
          <w:szCs w:val="20"/>
          <w:color w:val="auto"/>
        </w:rPr>
      </w:pPr>
    </w:p>
    <w:p>
      <w:pPr>
        <w:jc w:val="both"/>
        <w:ind w:left="260" w:right="20" w:firstLine="708"/>
        <w:spacing w:after="0" w:line="375" w:lineRule="auto"/>
        <w:rPr>
          <w:sz w:val="20"/>
          <w:szCs w:val="20"/>
          <w:color w:val="auto"/>
        </w:rPr>
      </w:pPr>
      <w:r>
        <w:rPr>
          <w:rFonts w:ascii="Times New Roman" w:cs="Times New Roman" w:eastAsia="Times New Roman" w:hAnsi="Times New Roman"/>
          <w:sz w:val="23"/>
          <w:szCs w:val="23"/>
          <w:color w:val="auto"/>
        </w:rPr>
        <w:t>Для</w:t>
      </w:r>
      <w:r>
        <w:rPr>
          <w:rFonts w:ascii="Times New Roman" w:cs="Times New Roman" w:eastAsia="Times New Roman" w:hAnsi="Times New Roman"/>
          <w:sz w:val="23"/>
          <w:szCs w:val="23"/>
          <w:color w:val="auto"/>
        </w:rPr>
        <w:t xml:space="preserve"> Punica granatum L.</w:t>
      </w:r>
      <w:r>
        <w:rPr>
          <w:rFonts w:ascii="Times New Roman" w:cs="Times New Roman" w:eastAsia="Times New Roman" w:hAnsi="Times New Roman"/>
          <w:sz w:val="23"/>
          <w:szCs w:val="23"/>
          <w:color w:val="auto"/>
        </w:rPr>
        <w:t xml:space="preserve"> Было выбрано направление помещение в криобанк сортов пригодных для условий интенсивного сада</w:t>
      </w:r>
      <w:r>
        <w:rPr>
          <w:rFonts w:ascii="Times New Roman" w:cs="Times New Roman" w:eastAsia="Times New Roman" w:hAnsi="Times New Roman"/>
          <w:sz w:val="23"/>
          <w:szCs w:val="23"/>
          <w:color w:val="auto"/>
        </w:rPr>
        <w:t xml:space="preserve"> (</w:t>
      </w:r>
      <w:r>
        <w:rPr>
          <w:rFonts w:ascii="Times New Roman" w:cs="Times New Roman" w:eastAsia="Times New Roman" w:hAnsi="Times New Roman"/>
          <w:sz w:val="23"/>
          <w:szCs w:val="23"/>
          <w:color w:val="auto"/>
        </w:rPr>
        <w:t>закладка двулетними саженцами</w:t>
      </w:r>
      <w:r>
        <w:rPr>
          <w:rFonts w:ascii="Times New Roman" w:cs="Times New Roman" w:eastAsia="Times New Roman" w:hAnsi="Times New Roman"/>
          <w:sz w:val="23"/>
          <w:szCs w:val="23"/>
          <w:color w:val="auto"/>
        </w:rPr>
        <w:t>)</w:t>
      </w:r>
      <w:r>
        <w:rPr>
          <w:rFonts w:ascii="Times New Roman" w:cs="Times New Roman" w:eastAsia="Times New Roman" w:hAnsi="Times New Roman"/>
          <w:sz w:val="23"/>
          <w:szCs w:val="23"/>
          <w:color w:val="auto"/>
        </w:rPr>
        <w:t xml:space="preserve"> и вступления</w:t>
      </w:r>
    </w:p>
    <w:p>
      <w:pPr>
        <w:spacing w:after="0" w:line="2" w:lineRule="exact"/>
        <w:rPr>
          <w:sz w:val="20"/>
          <w:szCs w:val="20"/>
          <w:color w:val="auto"/>
        </w:rPr>
      </w:pPr>
    </w:p>
    <w:p>
      <w:pPr>
        <w:jc w:val="both"/>
        <w:ind w:left="260" w:firstLine="1"/>
        <w:spacing w:after="0" w:line="351" w:lineRule="auto"/>
        <w:tabs>
          <w:tab w:leader="none" w:pos="440" w:val="left"/>
        </w:tabs>
        <w:numPr>
          <w:ilvl w:val="0"/>
          <w:numId w:val="31"/>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плодоношение не позднее</w:t>
      </w:r>
      <w:r>
        <w:rPr>
          <w:rFonts w:ascii="Times New Roman" w:cs="Times New Roman" w:eastAsia="Times New Roman" w:hAnsi="Times New Roman"/>
          <w:sz w:val="24"/>
          <w:szCs w:val="24"/>
          <w:color w:val="auto"/>
        </w:rPr>
        <w:t xml:space="preserve"> 3-</w:t>
      </w:r>
      <w:r>
        <w:rPr>
          <w:rFonts w:ascii="Times New Roman" w:cs="Times New Roman" w:eastAsia="Times New Roman" w:hAnsi="Times New Roman"/>
          <w:sz w:val="24"/>
          <w:szCs w:val="24"/>
          <w:color w:val="auto"/>
        </w:rPr>
        <w:t>го года</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Отдельно ставилась задача селекции в направлении хранения плодов</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период эффективного хранения в условиях холодильника</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4"/>
          <w:szCs w:val="24"/>
          <w:color w:val="auto"/>
        </w:rPr>
        <w:t xml:space="preserve"> не менее</w:t>
      </w:r>
      <w:r>
        <w:rPr>
          <w:rFonts w:ascii="Times New Roman" w:cs="Times New Roman" w:eastAsia="Times New Roman" w:hAnsi="Times New Roman"/>
          <w:sz w:val="24"/>
          <w:szCs w:val="24"/>
          <w:color w:val="auto"/>
        </w:rPr>
        <w:t xml:space="preserve"> 2</w:t>
      </w:r>
    </w:p>
    <w:p>
      <w:pPr>
        <w:spacing w:after="0" w:line="9"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4"/>
          <w:szCs w:val="24"/>
          <w:color w:val="auto"/>
        </w:rPr>
        <w:t>месяцев</w:t>
      </w:r>
      <w:r>
        <w:rPr>
          <w:rFonts w:ascii="Times New Roman" w:cs="Times New Roman" w:eastAsia="Times New Roman" w:hAnsi="Times New Roman"/>
          <w:sz w:val="24"/>
          <w:szCs w:val="24"/>
          <w:color w:val="auto"/>
        </w:rPr>
        <w:t>.</w:t>
      </w:r>
    </w:p>
    <w:p>
      <w:pPr>
        <w:spacing w:after="0" w:line="152" w:lineRule="exact"/>
        <w:rPr>
          <w:sz w:val="20"/>
          <w:szCs w:val="20"/>
          <w:color w:val="auto"/>
        </w:rPr>
      </w:pPr>
    </w:p>
    <w:p>
      <w:pPr>
        <w:jc w:val="both"/>
        <w:ind w:left="260" w:firstLine="708"/>
        <w:spacing w:after="0" w:line="359" w:lineRule="auto"/>
        <w:rPr>
          <w:sz w:val="20"/>
          <w:szCs w:val="20"/>
          <w:color w:val="auto"/>
        </w:rPr>
      </w:pPr>
      <w:r>
        <w:rPr>
          <w:rFonts w:ascii="Times New Roman" w:cs="Times New Roman" w:eastAsia="Times New Roman" w:hAnsi="Times New Roman"/>
          <w:sz w:val="24"/>
          <w:szCs w:val="24"/>
          <w:color w:val="auto"/>
        </w:rPr>
        <w:t>Для подбора с целью помещения в криобанк сортов</w:t>
      </w:r>
      <w:r>
        <w:rPr>
          <w:rFonts w:ascii="Times New Roman" w:cs="Times New Roman" w:eastAsia="Times New Roman" w:hAnsi="Times New Roman"/>
          <w:sz w:val="24"/>
          <w:szCs w:val="24"/>
          <w:color w:val="auto"/>
        </w:rPr>
        <w:t xml:space="preserve"> Zizyphus jujuba Mill.</w:t>
      </w:r>
      <w:r>
        <w:rPr>
          <w:rFonts w:ascii="Times New Roman" w:cs="Times New Roman" w:eastAsia="Times New Roman" w:hAnsi="Times New Roman"/>
          <w:sz w:val="24"/>
          <w:szCs w:val="24"/>
          <w:color w:val="auto"/>
        </w:rPr>
        <w:t xml:space="preserve"> селекционная работа велась в направлении сорта с повышенной морозостойкостью</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высокой стабильной урожайностью</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ранних и средних сроков созревания</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с одновременным созреванием плодов в пределах дерева</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универсального назначения</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пригодных как для употребления в свежем виде</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так и для консервирования</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Плоды крупных и средних размеров</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привлекательного внешнего вида</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выровненными по размеру</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интенсивной окраски</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с плотной</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но не грубой кожицей</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с косточкой небольших размеров</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Период эффективного хранения в условиях холодильника</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4"/>
          <w:szCs w:val="24"/>
          <w:color w:val="auto"/>
        </w:rPr>
        <w:t xml:space="preserve"> не менее</w:t>
      </w:r>
      <w:r>
        <w:rPr>
          <w:rFonts w:ascii="Times New Roman" w:cs="Times New Roman" w:eastAsia="Times New Roman" w:hAnsi="Times New Roman"/>
          <w:sz w:val="24"/>
          <w:szCs w:val="24"/>
          <w:color w:val="auto"/>
        </w:rPr>
        <w:t xml:space="preserve"> 4</w:t>
      </w:r>
      <w:r>
        <w:rPr>
          <w:rFonts w:ascii="Times New Roman" w:cs="Times New Roman" w:eastAsia="Times New Roman" w:hAnsi="Times New Roman"/>
          <w:sz w:val="24"/>
          <w:szCs w:val="24"/>
          <w:color w:val="auto"/>
        </w:rPr>
        <w:t xml:space="preserve"> месяцев</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Морозостойкость генеративных образований и многолетней древесины</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4"/>
          <w:szCs w:val="24"/>
          <w:color w:val="auto"/>
        </w:rPr>
        <w:t xml:space="preserve"> не ниже минус </w:t>
      </w:r>
      <w:r>
        <w:rPr>
          <w:rFonts w:ascii="Times New Roman" w:cs="Times New Roman" w:eastAsia="Times New Roman" w:hAnsi="Times New Roman"/>
          <w:sz w:val="24"/>
          <w:szCs w:val="24"/>
          <w:color w:val="auto"/>
        </w:rPr>
        <w:t>240</w:t>
      </w:r>
      <w:r>
        <w:rPr>
          <w:rFonts w:ascii="Times New Roman" w:cs="Times New Roman" w:eastAsia="Times New Roman" w:hAnsi="Times New Roman"/>
          <w:sz w:val="24"/>
          <w:szCs w:val="24"/>
          <w:color w:val="auto"/>
        </w:rPr>
        <w:t>С</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Деревья в условиях интенсивного сада</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4"/>
          <w:szCs w:val="24"/>
          <w:color w:val="auto"/>
        </w:rPr>
        <w:t>закладка двулетними саженцами</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должны</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4"/>
          <w:szCs w:val="24"/>
          <w:color w:val="auto"/>
        </w:rPr>
        <w:t>вступать в плодоношение не позднее</w:t>
      </w:r>
      <w:r>
        <w:rPr>
          <w:rFonts w:ascii="Times New Roman" w:cs="Times New Roman" w:eastAsia="Times New Roman" w:hAnsi="Times New Roman"/>
          <w:sz w:val="24"/>
          <w:szCs w:val="24"/>
          <w:color w:val="auto"/>
        </w:rPr>
        <w:t xml:space="preserve"> 3-</w:t>
      </w:r>
      <w:r>
        <w:rPr>
          <w:rFonts w:ascii="Times New Roman" w:cs="Times New Roman" w:eastAsia="Times New Roman" w:hAnsi="Times New Roman"/>
          <w:sz w:val="24"/>
          <w:szCs w:val="24"/>
          <w:color w:val="auto"/>
        </w:rPr>
        <w:t>го года</w:t>
      </w:r>
    </w:p>
    <w:p>
      <w:pPr>
        <w:spacing w:after="0" w:line="200" w:lineRule="exact"/>
        <w:rPr>
          <w:sz w:val="20"/>
          <w:szCs w:val="20"/>
          <w:color w:val="auto"/>
        </w:rPr>
      </w:pPr>
    </w:p>
    <w:p>
      <w:pPr>
        <w:spacing w:after="0" w:line="220" w:lineRule="exact"/>
        <w:rPr>
          <w:sz w:val="20"/>
          <w:szCs w:val="20"/>
          <w:color w:val="auto"/>
        </w:rPr>
      </w:pPr>
    </w:p>
    <w:p>
      <w:pPr>
        <w:ind w:left="960"/>
        <w:spacing w:after="0"/>
        <w:rPr>
          <w:sz w:val="20"/>
          <w:szCs w:val="20"/>
          <w:color w:val="auto"/>
        </w:rPr>
      </w:pPr>
      <w:r>
        <w:rPr>
          <w:rFonts w:ascii="Times New Roman" w:cs="Times New Roman" w:eastAsia="Times New Roman" w:hAnsi="Times New Roman"/>
          <w:sz w:val="24"/>
          <w:szCs w:val="24"/>
          <w:b w:val="1"/>
          <w:bCs w:val="1"/>
          <w:color w:val="auto"/>
        </w:rPr>
        <w:t>4.3</w:t>
      </w:r>
      <w:r>
        <w:rPr>
          <w:rFonts w:ascii="Times New Roman" w:cs="Times New Roman" w:eastAsia="Times New Roman" w:hAnsi="Times New Roman"/>
          <w:sz w:val="24"/>
          <w:szCs w:val="24"/>
          <w:b w:val="1"/>
          <w:bCs w:val="1"/>
          <w:color w:val="auto"/>
        </w:rPr>
        <w:t xml:space="preserve"> Выводы</w:t>
      </w:r>
    </w:p>
    <w:p>
      <w:pPr>
        <w:spacing w:after="0" w:line="200" w:lineRule="exact"/>
        <w:rPr>
          <w:sz w:val="20"/>
          <w:szCs w:val="20"/>
          <w:color w:val="auto"/>
        </w:rPr>
      </w:pPr>
    </w:p>
    <w:p>
      <w:pPr>
        <w:spacing w:after="0" w:line="360" w:lineRule="exact"/>
        <w:rPr>
          <w:sz w:val="20"/>
          <w:szCs w:val="20"/>
          <w:color w:val="auto"/>
        </w:rPr>
      </w:pPr>
    </w:p>
    <w:p>
      <w:pPr>
        <w:jc w:val="both"/>
        <w:ind w:left="260" w:firstLine="708"/>
        <w:spacing w:after="0" w:line="350" w:lineRule="auto"/>
        <w:rPr>
          <w:sz w:val="20"/>
          <w:szCs w:val="20"/>
          <w:color w:val="auto"/>
        </w:rPr>
      </w:pPr>
      <w:r>
        <w:rPr>
          <w:rFonts w:ascii="Times New Roman" w:cs="Times New Roman" w:eastAsia="Times New Roman" w:hAnsi="Times New Roman"/>
          <w:sz w:val="24"/>
          <w:szCs w:val="24"/>
          <w:color w:val="auto"/>
        </w:rPr>
        <w:t>В результате проделанной работы создан генофонд</w:t>
      </w:r>
      <w:r>
        <w:rPr>
          <w:rFonts w:ascii="Times New Roman" w:cs="Times New Roman" w:eastAsia="Times New Roman" w:hAnsi="Times New Roman"/>
          <w:sz w:val="24"/>
          <w:szCs w:val="24"/>
          <w:color w:val="auto"/>
        </w:rPr>
        <w:t xml:space="preserve"> 7</w:t>
      </w:r>
      <w:r>
        <w:rPr>
          <w:rFonts w:ascii="Times New Roman" w:cs="Times New Roman" w:eastAsia="Times New Roman" w:hAnsi="Times New Roman"/>
          <w:sz w:val="24"/>
          <w:szCs w:val="24"/>
          <w:color w:val="auto"/>
        </w:rPr>
        <w:t xml:space="preserve"> видов субтропических культур</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маслина</w:t>
      </w:r>
      <w:r>
        <w:rPr>
          <w:rFonts w:ascii="Times New Roman" w:cs="Times New Roman" w:eastAsia="Times New Roman" w:hAnsi="Times New Roman"/>
          <w:sz w:val="24"/>
          <w:szCs w:val="24"/>
          <w:color w:val="auto"/>
        </w:rPr>
        <w:t xml:space="preserve"> Olea europaea L.,</w:t>
      </w:r>
      <w:r>
        <w:rPr>
          <w:rFonts w:ascii="Times New Roman" w:cs="Times New Roman" w:eastAsia="Times New Roman" w:hAnsi="Times New Roman"/>
          <w:sz w:val="24"/>
          <w:szCs w:val="24"/>
          <w:color w:val="auto"/>
        </w:rPr>
        <w:t xml:space="preserve"> инжир</w:t>
      </w:r>
      <w:r>
        <w:rPr>
          <w:rFonts w:ascii="Times New Roman" w:cs="Times New Roman" w:eastAsia="Times New Roman" w:hAnsi="Times New Roman"/>
          <w:sz w:val="24"/>
          <w:szCs w:val="24"/>
          <w:color w:val="auto"/>
        </w:rPr>
        <w:t xml:space="preserve"> Ficus carica L.,</w:t>
      </w:r>
      <w:r>
        <w:rPr>
          <w:rFonts w:ascii="Times New Roman" w:cs="Times New Roman" w:eastAsia="Times New Roman" w:hAnsi="Times New Roman"/>
          <w:sz w:val="24"/>
          <w:szCs w:val="24"/>
          <w:color w:val="auto"/>
        </w:rPr>
        <w:t xml:space="preserve"> гранат</w:t>
      </w:r>
      <w:r>
        <w:rPr>
          <w:rFonts w:ascii="Times New Roman" w:cs="Times New Roman" w:eastAsia="Times New Roman" w:hAnsi="Times New Roman"/>
          <w:sz w:val="24"/>
          <w:szCs w:val="24"/>
          <w:color w:val="auto"/>
        </w:rPr>
        <w:t xml:space="preserve"> Punica granatum L.,</w:t>
      </w:r>
      <w:r>
        <w:rPr>
          <w:rFonts w:ascii="Times New Roman" w:cs="Times New Roman" w:eastAsia="Times New Roman" w:hAnsi="Times New Roman"/>
          <w:sz w:val="24"/>
          <w:szCs w:val="24"/>
          <w:color w:val="auto"/>
        </w:rPr>
        <w:t xml:space="preserve"> зизифус</w:t>
      </w:r>
      <w:r>
        <w:rPr>
          <w:rFonts w:ascii="Times New Roman" w:cs="Times New Roman" w:eastAsia="Times New Roman" w:hAnsi="Times New Roman"/>
          <w:sz w:val="24"/>
          <w:szCs w:val="24"/>
          <w:color w:val="auto"/>
        </w:rPr>
        <w:t xml:space="preserve"> Zizyphus jujuba Mill.</w:t>
      </w:r>
      <w:r>
        <w:rPr>
          <w:rFonts w:ascii="Times New Roman" w:cs="Times New Roman" w:eastAsia="Times New Roman" w:hAnsi="Times New Roman"/>
          <w:sz w:val="24"/>
          <w:szCs w:val="24"/>
          <w:color w:val="auto"/>
        </w:rPr>
        <w:t xml:space="preserve"> Хурма</w:t>
      </w:r>
      <w:r>
        <w:rPr>
          <w:rFonts w:ascii="Times New Roman" w:cs="Times New Roman" w:eastAsia="Times New Roman" w:hAnsi="Times New Roman"/>
          <w:sz w:val="24"/>
          <w:szCs w:val="24"/>
          <w:color w:val="auto"/>
        </w:rPr>
        <w:t xml:space="preserve"> Diospyros kaki</w:t>
      </w:r>
      <w:r>
        <w:rPr>
          <w:rFonts w:ascii="Times New Roman" w:cs="Times New Roman" w:eastAsia="Times New Roman" w:hAnsi="Times New Roman"/>
          <w:sz w:val="24"/>
          <w:szCs w:val="24"/>
          <w:color w:val="auto"/>
        </w:rPr>
        <w:t xml:space="preserve"> Т</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актинидии</w:t>
      </w:r>
      <w:r>
        <w:rPr>
          <w:rFonts w:ascii="Times New Roman" w:cs="Times New Roman" w:eastAsia="Times New Roman" w:hAnsi="Times New Roman"/>
          <w:sz w:val="24"/>
          <w:szCs w:val="24"/>
          <w:color w:val="auto"/>
        </w:rPr>
        <w:t xml:space="preserve"> Actinídia deliciósa</w:t>
      </w:r>
      <w:r>
        <w:rPr>
          <w:rFonts w:ascii="Times New Roman" w:cs="Times New Roman" w:eastAsia="Times New Roman" w:hAnsi="Times New Roman"/>
          <w:sz w:val="24"/>
          <w:szCs w:val="24"/>
          <w:color w:val="auto"/>
        </w:rPr>
        <w:t xml:space="preserve"> и фейхоа</w:t>
      </w:r>
      <w:r>
        <w:rPr>
          <w:rFonts w:ascii="Times New Roman" w:cs="Times New Roman" w:eastAsia="Times New Roman" w:hAnsi="Times New Roman"/>
          <w:sz w:val="24"/>
          <w:szCs w:val="24"/>
          <w:color w:val="auto"/>
        </w:rPr>
        <w:t xml:space="preserve"> F. sellowiana Berg.</w:t>
      </w:r>
    </w:p>
    <w:p>
      <w:pPr>
        <w:jc w:val="center"/>
        <w:ind w:right="-259"/>
        <w:spacing w:after="0" w:line="231" w:lineRule="auto"/>
        <w:rPr>
          <w:sz w:val="20"/>
          <w:szCs w:val="20"/>
          <w:color w:val="auto"/>
        </w:rPr>
      </w:pPr>
      <w:r>
        <w:rPr>
          <w:rFonts w:ascii="Times New Roman" w:cs="Times New Roman" w:eastAsia="Times New Roman" w:hAnsi="Times New Roman"/>
          <w:sz w:val="24"/>
          <w:szCs w:val="24"/>
          <w:color w:val="auto"/>
        </w:rPr>
        <w:t>30</w:t>
      </w:r>
    </w:p>
    <w:p>
      <w:pPr>
        <w:sectPr>
          <w:pgSz w:w="11900" w:h="16836" w:orient="portrait"/>
          <w:cols w:equalWidth="0" w:num="1">
            <w:col w:w="9620"/>
          </w:cols>
          <w:pgMar w:left="1440" w:top="1138" w:right="848" w:bottom="419" w:gutter="0" w:footer="0" w:header="0"/>
        </w:sectPr>
      </w:pPr>
    </w:p>
    <w:bookmarkStart w:id="42" w:name="page43"/>
    <w:bookmarkEnd w:id="42"/>
    <w:p>
      <w:pPr>
        <w:ind w:left="260" w:firstLine="708"/>
        <w:spacing w:after="0" w:line="351" w:lineRule="auto"/>
        <w:rPr>
          <w:sz w:val="20"/>
          <w:szCs w:val="20"/>
          <w:color w:val="auto"/>
        </w:rPr>
      </w:pPr>
      <w:r>
        <w:rPr>
          <w:rFonts w:ascii="Times New Roman" w:cs="Times New Roman" w:eastAsia="Times New Roman" w:hAnsi="Times New Roman"/>
          <w:sz w:val="24"/>
          <w:szCs w:val="24"/>
          <w:b w:val="1"/>
          <w:bCs w:val="1"/>
          <w:color w:val="auto"/>
        </w:rPr>
        <w:t>5</w:t>
      </w:r>
      <w:r>
        <w:rPr>
          <w:rFonts w:ascii="Times New Roman" w:cs="Times New Roman" w:eastAsia="Times New Roman" w:hAnsi="Times New Roman"/>
          <w:sz w:val="24"/>
          <w:szCs w:val="24"/>
          <w:b w:val="1"/>
          <w:bCs w:val="1"/>
          <w:color w:val="auto"/>
        </w:rPr>
        <w:t xml:space="preserve"> Размножение выделенных сортов и селекционных форм субтропических культур для научных исследований по проекту</w:t>
      </w:r>
      <w:r>
        <w:rPr>
          <w:rFonts w:ascii="Times New Roman" w:cs="Times New Roman" w:eastAsia="Times New Roman" w:hAnsi="Times New Roman"/>
          <w:sz w:val="24"/>
          <w:szCs w:val="24"/>
          <w:b w:val="1"/>
          <w:bCs w:val="1"/>
          <w:color w:val="auto"/>
        </w:rPr>
        <w:t xml:space="preserve"> (</w:t>
      </w:r>
      <w:r>
        <w:rPr>
          <w:rFonts w:ascii="Times New Roman" w:cs="Times New Roman" w:eastAsia="Times New Roman" w:hAnsi="Times New Roman"/>
          <w:sz w:val="24"/>
          <w:szCs w:val="24"/>
          <w:b w:val="1"/>
          <w:bCs w:val="1"/>
          <w:color w:val="auto"/>
        </w:rPr>
        <w:t>этап</w:t>
      </w:r>
      <w:r>
        <w:rPr>
          <w:rFonts w:ascii="Times New Roman" w:cs="Times New Roman" w:eastAsia="Times New Roman" w:hAnsi="Times New Roman"/>
          <w:sz w:val="24"/>
          <w:szCs w:val="24"/>
          <w:b w:val="1"/>
          <w:bCs w:val="1"/>
          <w:color w:val="auto"/>
        </w:rPr>
        <w:t xml:space="preserve"> 1)</w:t>
      </w:r>
    </w:p>
    <w:p>
      <w:pPr>
        <w:spacing w:after="0" w:line="200" w:lineRule="exact"/>
        <w:rPr>
          <w:sz w:val="20"/>
          <w:szCs w:val="20"/>
          <w:color w:val="auto"/>
        </w:rPr>
      </w:pPr>
    </w:p>
    <w:p>
      <w:pPr>
        <w:spacing w:after="0" w:line="233" w:lineRule="exact"/>
        <w:rPr>
          <w:sz w:val="20"/>
          <w:szCs w:val="20"/>
          <w:color w:val="auto"/>
        </w:rPr>
      </w:pPr>
    </w:p>
    <w:p>
      <w:pPr>
        <w:jc w:val="both"/>
        <w:ind w:left="260" w:firstLine="708"/>
        <w:spacing w:after="0" w:line="357" w:lineRule="auto"/>
        <w:rPr>
          <w:sz w:val="20"/>
          <w:szCs w:val="20"/>
          <w:color w:val="auto"/>
        </w:rPr>
      </w:pPr>
      <w:r>
        <w:rPr>
          <w:rFonts w:ascii="Times New Roman" w:cs="Times New Roman" w:eastAsia="Times New Roman" w:hAnsi="Times New Roman"/>
          <w:sz w:val="24"/>
          <w:szCs w:val="24"/>
          <w:color w:val="auto"/>
        </w:rPr>
        <w:t>Размножение выделенных сортов и селекционных форм субтропических культур для научных исследований по проекту проводили методами микроклонального и вегетационного размножения растений</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Далее окорененные черенки переносились в специализированную теплицу</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Температурный режим в специализированной теплице в осенне</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зимний период поддерживается за счет технических средств</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работающих на</w:t>
      </w:r>
    </w:p>
    <w:p>
      <w:pPr>
        <w:spacing w:after="0" w:line="16" w:lineRule="exact"/>
        <w:rPr>
          <w:sz w:val="20"/>
          <w:szCs w:val="20"/>
          <w:color w:val="auto"/>
        </w:rPr>
      </w:pPr>
    </w:p>
    <w:p>
      <w:pPr>
        <w:jc w:val="both"/>
        <w:ind w:left="260"/>
        <w:spacing w:after="0" w:line="358" w:lineRule="auto"/>
        <w:rPr>
          <w:sz w:val="20"/>
          <w:szCs w:val="20"/>
          <w:color w:val="auto"/>
        </w:rPr>
      </w:pPr>
      <w:r>
        <w:rPr>
          <w:rFonts w:ascii="Times New Roman" w:cs="Times New Roman" w:eastAsia="Times New Roman" w:hAnsi="Times New Roman"/>
          <w:sz w:val="24"/>
          <w:szCs w:val="24"/>
          <w:color w:val="auto"/>
        </w:rPr>
        <w:t>топливе</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4"/>
          <w:szCs w:val="24"/>
          <w:color w:val="auto"/>
        </w:rPr>
        <w:t>горюче</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смазочные материалы</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приобретенном за счет средств софинансирования</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Так же планируется размножение полученного материала на научно</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производственной площадке станции в пгт Форос</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Для этого будут проведены все необходимые агротехнологические мероприятия с применением закупленной техники за счет средств гранта</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4"/>
          <w:szCs w:val="24"/>
          <w:color w:val="auto"/>
        </w:rPr>
        <w:t>трактор Беларус</w:t>
      </w:r>
      <w:r>
        <w:rPr>
          <w:rFonts w:ascii="Times New Roman" w:cs="Times New Roman" w:eastAsia="Times New Roman" w:hAnsi="Times New Roman"/>
          <w:sz w:val="24"/>
          <w:szCs w:val="24"/>
          <w:color w:val="auto"/>
        </w:rPr>
        <w:t>-1221.3,</w:t>
      </w:r>
      <w:r>
        <w:rPr>
          <w:rFonts w:ascii="Times New Roman" w:cs="Times New Roman" w:eastAsia="Times New Roman" w:hAnsi="Times New Roman"/>
          <w:sz w:val="24"/>
          <w:szCs w:val="24"/>
          <w:color w:val="auto"/>
        </w:rPr>
        <w:t xml:space="preserve"> автомобиль грузовой</w:t>
      </w:r>
      <w:r>
        <w:rPr>
          <w:rFonts w:ascii="Times New Roman" w:cs="Times New Roman" w:eastAsia="Times New Roman" w:hAnsi="Times New Roman"/>
          <w:sz w:val="24"/>
          <w:szCs w:val="24"/>
          <w:color w:val="auto"/>
        </w:rPr>
        <w:t xml:space="preserve"> GAZelle Next A22R32,</w:t>
      </w:r>
      <w:r>
        <w:rPr>
          <w:rFonts w:ascii="Times New Roman" w:cs="Times New Roman" w:eastAsia="Times New Roman" w:hAnsi="Times New Roman"/>
          <w:sz w:val="24"/>
          <w:szCs w:val="24"/>
          <w:color w:val="auto"/>
        </w:rPr>
        <w:t xml:space="preserve"> автомобиль грузовой УАЗ Профи</w:t>
      </w:r>
      <w:r>
        <w:rPr>
          <w:rFonts w:ascii="Times New Roman" w:cs="Times New Roman" w:eastAsia="Times New Roman" w:hAnsi="Times New Roman"/>
          <w:sz w:val="24"/>
          <w:szCs w:val="24"/>
          <w:color w:val="auto"/>
        </w:rPr>
        <w:t xml:space="preserve"> 236324-102),</w:t>
      </w:r>
      <w:r>
        <w:rPr>
          <w:rFonts w:ascii="Times New Roman" w:cs="Times New Roman" w:eastAsia="Times New Roman" w:hAnsi="Times New Roman"/>
          <w:sz w:val="24"/>
          <w:szCs w:val="24"/>
          <w:color w:val="auto"/>
        </w:rPr>
        <w:t xml:space="preserve"> а также оборотных средств</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средства защиты растений</w:t>
      </w:r>
      <w:r>
        <w:rPr>
          <w:rFonts w:ascii="Times New Roman" w:cs="Times New Roman" w:eastAsia="Times New Roman" w:hAnsi="Times New Roman"/>
          <w:sz w:val="24"/>
          <w:szCs w:val="24"/>
          <w:color w:val="auto"/>
        </w:rPr>
        <w:t>.</w:t>
      </w:r>
    </w:p>
    <w:p>
      <w:pPr>
        <w:spacing w:after="0" w:line="19" w:lineRule="exact"/>
        <w:rPr>
          <w:sz w:val="20"/>
          <w:szCs w:val="20"/>
          <w:color w:val="auto"/>
        </w:rPr>
      </w:pPr>
    </w:p>
    <w:p>
      <w:pPr>
        <w:jc w:val="both"/>
        <w:ind w:left="260" w:firstLine="708"/>
        <w:spacing w:after="0" w:line="348" w:lineRule="auto"/>
        <w:rPr>
          <w:sz w:val="20"/>
          <w:szCs w:val="20"/>
          <w:color w:val="auto"/>
        </w:rPr>
      </w:pPr>
      <w:r>
        <w:rPr>
          <w:rFonts w:ascii="Times New Roman" w:cs="Times New Roman" w:eastAsia="Times New Roman" w:hAnsi="Times New Roman"/>
          <w:sz w:val="24"/>
          <w:szCs w:val="24"/>
          <w:color w:val="auto"/>
        </w:rPr>
        <w:t>Для обеспечения равномерного роста и улучшения условий плодоношения за счет средств софинансирования была закуплена шпалера</w:t>
      </w:r>
      <w:r>
        <w:rPr>
          <w:rFonts w:ascii="Times New Roman" w:cs="Times New Roman" w:eastAsia="Times New Roman" w:hAnsi="Times New Roman"/>
          <w:sz w:val="24"/>
          <w:szCs w:val="24"/>
          <w:color w:val="auto"/>
        </w:rPr>
        <w:t>.</w:t>
      </w:r>
    </w:p>
    <w:p>
      <w:pPr>
        <w:spacing w:after="0" w:line="28" w:lineRule="exact"/>
        <w:rPr>
          <w:sz w:val="20"/>
          <w:szCs w:val="20"/>
          <w:color w:val="auto"/>
        </w:rPr>
      </w:pPr>
    </w:p>
    <w:p>
      <w:pPr>
        <w:jc w:val="both"/>
        <w:ind w:left="260" w:firstLine="708"/>
        <w:spacing w:after="0" w:line="347" w:lineRule="auto"/>
        <w:rPr>
          <w:sz w:val="20"/>
          <w:szCs w:val="20"/>
          <w:color w:val="auto"/>
        </w:rPr>
      </w:pPr>
      <w:r>
        <w:rPr>
          <w:rFonts w:ascii="Times New Roman" w:cs="Times New Roman" w:eastAsia="Times New Roman" w:hAnsi="Times New Roman"/>
          <w:sz w:val="24"/>
          <w:szCs w:val="24"/>
          <w:color w:val="auto"/>
        </w:rPr>
        <w:t>Закупаемая за счет средств гранта камнеуборочная машина ККМ</w:t>
      </w:r>
      <w:r>
        <w:rPr>
          <w:rFonts w:ascii="Times New Roman" w:cs="Times New Roman" w:eastAsia="Times New Roman" w:hAnsi="Times New Roman"/>
          <w:sz w:val="24"/>
          <w:szCs w:val="24"/>
          <w:color w:val="auto"/>
        </w:rPr>
        <w:t>-1</w:t>
      </w:r>
      <w:r>
        <w:rPr>
          <w:rFonts w:ascii="Times New Roman" w:cs="Times New Roman" w:eastAsia="Times New Roman" w:hAnsi="Times New Roman"/>
          <w:sz w:val="24"/>
          <w:szCs w:val="24"/>
          <w:color w:val="auto"/>
        </w:rPr>
        <w:t xml:space="preserve"> позволит подготовить площадки для закладки перспективных сортов исследуемых культур</w:t>
      </w:r>
      <w:r>
        <w:rPr>
          <w:rFonts w:ascii="Times New Roman" w:cs="Times New Roman" w:eastAsia="Times New Roman" w:hAnsi="Times New Roman"/>
          <w:sz w:val="24"/>
          <w:szCs w:val="24"/>
          <w:color w:val="auto"/>
        </w:rPr>
        <w:t>.</w:t>
      </w:r>
    </w:p>
    <w:p>
      <w:pPr>
        <w:spacing w:after="0" w:line="30" w:lineRule="exact"/>
        <w:rPr>
          <w:sz w:val="20"/>
          <w:szCs w:val="20"/>
          <w:color w:val="auto"/>
        </w:rPr>
      </w:pPr>
    </w:p>
    <w:p>
      <w:pPr>
        <w:jc w:val="both"/>
        <w:ind w:left="260" w:firstLine="708"/>
        <w:spacing w:after="0" w:line="357" w:lineRule="auto"/>
        <w:rPr>
          <w:sz w:val="20"/>
          <w:szCs w:val="20"/>
          <w:color w:val="auto"/>
        </w:rPr>
      </w:pPr>
      <w:r>
        <w:rPr>
          <w:rFonts w:ascii="Times New Roman" w:cs="Times New Roman" w:eastAsia="Times New Roman" w:hAnsi="Times New Roman"/>
          <w:sz w:val="24"/>
          <w:szCs w:val="24"/>
          <w:color w:val="auto"/>
        </w:rPr>
        <w:t>Для оптимальных режимов произрастания выделенных сортов и селекционных форм в специализированной теплице в п Маленькое поставлено оборудование для автополива</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основные средства</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4"/>
          <w:szCs w:val="24"/>
          <w:color w:val="auto"/>
        </w:rPr>
        <w:t xml:space="preserve"> насос</w:t>
      </w:r>
      <w:r>
        <w:rPr>
          <w:rFonts w:ascii="Times New Roman" w:cs="Times New Roman" w:eastAsia="Times New Roman" w:hAnsi="Times New Roman"/>
          <w:sz w:val="24"/>
          <w:szCs w:val="24"/>
          <w:color w:val="auto"/>
        </w:rPr>
        <w:t xml:space="preserve"> Espa Aspri 45 3MN</w:t>
      </w:r>
      <w:r>
        <w:rPr>
          <w:rFonts w:ascii="Times New Roman" w:cs="Times New Roman" w:eastAsia="Times New Roman" w:hAnsi="Times New Roman"/>
          <w:sz w:val="24"/>
          <w:szCs w:val="24"/>
          <w:color w:val="auto"/>
        </w:rPr>
        <w:t xml:space="preserve"> и комплектующие</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4"/>
          <w:szCs w:val="24"/>
          <w:color w:val="auto"/>
        </w:rPr>
        <w:t xml:space="preserve"> блок контроля потока </w:t>
      </w:r>
      <w:r>
        <w:rPr>
          <w:rFonts w:ascii="Times New Roman" w:cs="Times New Roman" w:eastAsia="Times New Roman" w:hAnsi="Times New Roman"/>
          <w:sz w:val="24"/>
          <w:szCs w:val="24"/>
          <w:color w:val="auto"/>
        </w:rPr>
        <w:t>Espa-Hidrokinetics Kit 07,</w:t>
      </w:r>
      <w:r>
        <w:rPr>
          <w:rFonts w:ascii="Times New Roman" w:cs="Times New Roman" w:eastAsia="Times New Roman" w:hAnsi="Times New Roman"/>
          <w:sz w:val="24"/>
          <w:szCs w:val="24"/>
          <w:color w:val="auto"/>
        </w:rPr>
        <w:t xml:space="preserve"> емкость</w:t>
      </w:r>
      <w:r>
        <w:rPr>
          <w:rFonts w:ascii="Times New Roman" w:cs="Times New Roman" w:eastAsia="Times New Roman" w:hAnsi="Times New Roman"/>
          <w:sz w:val="24"/>
          <w:szCs w:val="24"/>
          <w:color w:val="auto"/>
        </w:rPr>
        <w:t xml:space="preserve"> VTR 5000,</w:t>
      </w:r>
      <w:r>
        <w:rPr>
          <w:rFonts w:ascii="Times New Roman" w:cs="Times New Roman" w:eastAsia="Times New Roman" w:hAnsi="Times New Roman"/>
          <w:sz w:val="24"/>
          <w:szCs w:val="24"/>
          <w:color w:val="auto"/>
        </w:rPr>
        <w:t xml:space="preserve"> труба ПЭ</w:t>
      </w:r>
      <w:r>
        <w:rPr>
          <w:rFonts w:ascii="Times New Roman" w:cs="Times New Roman" w:eastAsia="Times New Roman" w:hAnsi="Times New Roman"/>
          <w:sz w:val="24"/>
          <w:szCs w:val="24"/>
          <w:color w:val="auto"/>
        </w:rPr>
        <w:t xml:space="preserve"> 100 SDR17 40 x 2,4</w:t>
      </w:r>
      <w:r>
        <w:rPr>
          <w:rFonts w:ascii="Times New Roman" w:cs="Times New Roman" w:eastAsia="Times New Roman" w:hAnsi="Times New Roman"/>
          <w:sz w:val="24"/>
          <w:szCs w:val="24"/>
          <w:color w:val="auto"/>
        </w:rPr>
        <w:t xml:space="preserve"> питьевая</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тройник</w:t>
      </w:r>
      <w:r>
        <w:rPr>
          <w:rFonts w:ascii="Times New Roman" w:cs="Times New Roman" w:eastAsia="Times New Roman" w:hAnsi="Times New Roman"/>
          <w:sz w:val="24"/>
          <w:szCs w:val="24"/>
          <w:color w:val="auto"/>
        </w:rPr>
        <w:t xml:space="preserve"> Tairi 909040,</w:t>
      </w:r>
      <w:r>
        <w:rPr>
          <w:rFonts w:ascii="Times New Roman" w:cs="Times New Roman" w:eastAsia="Times New Roman" w:hAnsi="Times New Roman"/>
          <w:sz w:val="24"/>
          <w:szCs w:val="24"/>
          <w:color w:val="auto"/>
        </w:rPr>
        <w:t xml:space="preserve"> угол</w:t>
      </w:r>
      <w:r>
        <w:rPr>
          <w:rFonts w:ascii="Times New Roman" w:cs="Times New Roman" w:eastAsia="Times New Roman" w:hAnsi="Times New Roman"/>
          <w:sz w:val="24"/>
          <w:szCs w:val="24"/>
          <w:color w:val="auto"/>
        </w:rPr>
        <w:t xml:space="preserve"> Tairi 906040,</w:t>
      </w:r>
      <w:r>
        <w:rPr>
          <w:rFonts w:ascii="Times New Roman" w:cs="Times New Roman" w:eastAsia="Times New Roman" w:hAnsi="Times New Roman"/>
          <w:sz w:val="24"/>
          <w:szCs w:val="24"/>
          <w:color w:val="auto"/>
        </w:rPr>
        <w:t xml:space="preserve"> заглушка</w:t>
      </w:r>
      <w:r>
        <w:rPr>
          <w:rFonts w:ascii="Times New Roman" w:cs="Times New Roman" w:eastAsia="Times New Roman" w:hAnsi="Times New Roman"/>
          <w:sz w:val="24"/>
          <w:szCs w:val="24"/>
          <w:color w:val="auto"/>
        </w:rPr>
        <w:t xml:space="preserve"> Tairi 905040.</w:t>
      </w:r>
    </w:p>
    <w:p>
      <w:pPr>
        <w:spacing w:after="0" w:line="200" w:lineRule="exact"/>
        <w:rPr>
          <w:sz w:val="20"/>
          <w:szCs w:val="20"/>
          <w:color w:val="auto"/>
        </w:rPr>
      </w:pPr>
    </w:p>
    <w:p>
      <w:pPr>
        <w:spacing w:after="0" w:line="236" w:lineRule="exact"/>
        <w:rPr>
          <w:sz w:val="20"/>
          <w:szCs w:val="20"/>
          <w:color w:val="auto"/>
        </w:rPr>
      </w:pPr>
    </w:p>
    <w:p>
      <w:pPr>
        <w:ind w:left="260" w:right="20" w:firstLine="708"/>
        <w:spacing w:after="0" w:line="347" w:lineRule="auto"/>
        <w:rPr>
          <w:sz w:val="20"/>
          <w:szCs w:val="20"/>
          <w:color w:val="auto"/>
        </w:rPr>
      </w:pPr>
      <w:r>
        <w:rPr>
          <w:rFonts w:ascii="Times New Roman" w:cs="Times New Roman" w:eastAsia="Times New Roman" w:hAnsi="Times New Roman"/>
          <w:sz w:val="24"/>
          <w:szCs w:val="24"/>
          <w:b w:val="1"/>
          <w:bCs w:val="1"/>
          <w:color w:val="auto"/>
        </w:rPr>
        <w:t>5.1</w:t>
      </w:r>
      <w:r>
        <w:rPr>
          <w:rFonts w:ascii="Times New Roman" w:cs="Times New Roman" w:eastAsia="Times New Roman" w:hAnsi="Times New Roman"/>
          <w:sz w:val="24"/>
          <w:szCs w:val="24"/>
          <w:b w:val="1"/>
          <w:bCs w:val="1"/>
          <w:color w:val="auto"/>
        </w:rPr>
        <w:t xml:space="preserve"> Микроклональное размножение выделенных сортов и селекционных форм субтропических плодовых культур</w:t>
      </w:r>
    </w:p>
    <w:p>
      <w:pPr>
        <w:spacing w:after="0" w:line="200" w:lineRule="exact"/>
        <w:rPr>
          <w:sz w:val="20"/>
          <w:szCs w:val="20"/>
          <w:color w:val="auto"/>
        </w:rPr>
      </w:pPr>
    </w:p>
    <w:p>
      <w:pPr>
        <w:spacing w:after="0" w:line="238" w:lineRule="exact"/>
        <w:rPr>
          <w:sz w:val="20"/>
          <w:szCs w:val="20"/>
          <w:color w:val="auto"/>
        </w:rPr>
      </w:pPr>
    </w:p>
    <w:p>
      <w:pPr>
        <w:jc w:val="both"/>
        <w:ind w:left="260" w:firstLine="709"/>
        <w:spacing w:after="0" w:line="351" w:lineRule="auto"/>
        <w:tabs>
          <w:tab w:leader="none" w:pos="1188" w:val="left"/>
        </w:tabs>
        <w:numPr>
          <w:ilvl w:val="0"/>
          <w:numId w:val="32"/>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лаборатории микроклонального размножения растений исследована возможность микроклонального размножения перспективных сортов и селекционных форм инжира</w:t>
      </w:r>
      <w:r>
        <w:rPr>
          <w:rFonts w:ascii="Times New Roman" w:cs="Times New Roman" w:eastAsia="Times New Roman" w:hAnsi="Times New Roman"/>
          <w:sz w:val="24"/>
          <w:szCs w:val="24"/>
          <w:color w:val="auto"/>
        </w:rPr>
        <w:t>,</w:t>
      </w:r>
    </w:p>
    <w:p>
      <w:pPr>
        <w:spacing w:after="0" w:line="21" w:lineRule="exact"/>
        <w:rPr>
          <w:sz w:val="20"/>
          <w:szCs w:val="20"/>
          <w:color w:val="auto"/>
        </w:rPr>
      </w:pPr>
    </w:p>
    <w:p>
      <w:pPr>
        <w:jc w:val="both"/>
        <w:ind w:left="260"/>
        <w:spacing w:after="0" w:line="357" w:lineRule="auto"/>
        <w:rPr>
          <w:sz w:val="20"/>
          <w:szCs w:val="20"/>
          <w:color w:val="auto"/>
        </w:rPr>
      </w:pPr>
      <w:r>
        <w:rPr>
          <w:rFonts w:ascii="Times New Roman" w:cs="Times New Roman" w:eastAsia="Times New Roman" w:hAnsi="Times New Roman"/>
          <w:sz w:val="24"/>
          <w:szCs w:val="24"/>
          <w:color w:val="auto"/>
        </w:rPr>
        <w:t>актинидии</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зизифуса</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граната для научных исследований по проекту</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Получены</w:t>
      </w:r>
      <w:r>
        <w:rPr>
          <w:rFonts w:ascii="Times New Roman" w:cs="Times New Roman" w:eastAsia="Times New Roman" w:hAnsi="Times New Roman"/>
          <w:sz w:val="24"/>
          <w:szCs w:val="24"/>
          <w:color w:val="auto"/>
        </w:rPr>
        <w:t xml:space="preserve"> 750</w:t>
      </w:r>
      <w:r>
        <w:rPr>
          <w:rFonts w:ascii="Times New Roman" w:cs="Times New Roman" w:eastAsia="Times New Roman" w:hAnsi="Times New Roman"/>
          <w:sz w:val="24"/>
          <w:szCs w:val="24"/>
          <w:color w:val="auto"/>
        </w:rPr>
        <w:t xml:space="preserve"> микрорастений инжира</w:t>
      </w:r>
      <w:r>
        <w:rPr>
          <w:rFonts w:ascii="Times New Roman" w:cs="Times New Roman" w:eastAsia="Times New Roman" w:hAnsi="Times New Roman"/>
          <w:sz w:val="24"/>
          <w:szCs w:val="24"/>
          <w:color w:val="auto"/>
        </w:rPr>
        <w:t>, 201</w:t>
      </w:r>
      <w:r>
        <w:rPr>
          <w:rFonts w:ascii="Times New Roman" w:cs="Times New Roman" w:eastAsia="Times New Roman" w:hAnsi="Times New Roman"/>
          <w:sz w:val="24"/>
          <w:szCs w:val="24"/>
          <w:color w:val="auto"/>
        </w:rPr>
        <w:t xml:space="preserve"> растение актинидии</w:t>
      </w:r>
      <w:r>
        <w:rPr>
          <w:rFonts w:ascii="Times New Roman" w:cs="Times New Roman" w:eastAsia="Times New Roman" w:hAnsi="Times New Roman"/>
          <w:sz w:val="24"/>
          <w:szCs w:val="24"/>
          <w:color w:val="auto"/>
        </w:rPr>
        <w:t>, 40</w:t>
      </w:r>
      <w:r>
        <w:rPr>
          <w:rFonts w:ascii="Times New Roman" w:cs="Times New Roman" w:eastAsia="Times New Roman" w:hAnsi="Times New Roman"/>
          <w:sz w:val="24"/>
          <w:szCs w:val="24"/>
          <w:color w:val="auto"/>
        </w:rPr>
        <w:t xml:space="preserve"> растений граната и</w:t>
      </w:r>
      <w:r>
        <w:rPr>
          <w:rFonts w:ascii="Times New Roman" w:cs="Times New Roman" w:eastAsia="Times New Roman" w:hAnsi="Times New Roman"/>
          <w:sz w:val="24"/>
          <w:szCs w:val="24"/>
          <w:color w:val="auto"/>
        </w:rPr>
        <w:t xml:space="preserve"> 38</w:t>
      </w:r>
      <w:r>
        <w:rPr>
          <w:rFonts w:ascii="Times New Roman" w:cs="Times New Roman" w:eastAsia="Times New Roman" w:hAnsi="Times New Roman"/>
          <w:sz w:val="24"/>
          <w:szCs w:val="24"/>
          <w:color w:val="auto"/>
        </w:rPr>
        <w:t xml:space="preserve"> растений зизифуса</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На рисунке</w:t>
      </w:r>
      <w:r>
        <w:rPr>
          <w:rFonts w:ascii="Times New Roman" w:cs="Times New Roman" w:eastAsia="Times New Roman" w:hAnsi="Times New Roman"/>
          <w:sz w:val="24"/>
          <w:szCs w:val="24"/>
          <w:color w:val="auto"/>
        </w:rPr>
        <w:t xml:space="preserve"> 5.1</w:t>
      </w:r>
      <w:r>
        <w:rPr>
          <w:rFonts w:ascii="Times New Roman" w:cs="Times New Roman" w:eastAsia="Times New Roman" w:hAnsi="Times New Roman"/>
          <w:sz w:val="24"/>
          <w:szCs w:val="24"/>
          <w:color w:val="auto"/>
        </w:rPr>
        <w:t xml:space="preserve"> представлены микрорастения актинидии и инжира</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полученных в лаборатории</w:t>
      </w:r>
      <w:r>
        <w:rPr>
          <w:rFonts w:ascii="Times New Roman" w:cs="Times New Roman" w:eastAsia="Times New Roman" w:hAnsi="Times New Roman"/>
          <w:sz w:val="24"/>
          <w:szCs w:val="24"/>
          <w:color w:val="auto"/>
        </w:rPr>
        <w:t>.</w:t>
      </w:r>
    </w:p>
    <w:p>
      <w:pPr>
        <w:spacing w:after="0" w:line="374" w:lineRule="exact"/>
        <w:rPr>
          <w:sz w:val="20"/>
          <w:szCs w:val="20"/>
          <w:color w:val="auto"/>
        </w:rPr>
      </w:pPr>
    </w:p>
    <w:p>
      <w:pPr>
        <w:jc w:val="center"/>
        <w:ind w:right="-259"/>
        <w:spacing w:after="0"/>
        <w:rPr>
          <w:sz w:val="20"/>
          <w:szCs w:val="20"/>
          <w:color w:val="auto"/>
        </w:rPr>
      </w:pPr>
      <w:r>
        <w:rPr>
          <w:rFonts w:ascii="Times New Roman" w:cs="Times New Roman" w:eastAsia="Times New Roman" w:hAnsi="Times New Roman"/>
          <w:sz w:val="24"/>
          <w:szCs w:val="24"/>
          <w:color w:val="auto"/>
        </w:rPr>
        <w:t>31</w:t>
      </w:r>
    </w:p>
    <w:p>
      <w:pPr>
        <w:sectPr>
          <w:pgSz w:w="11900" w:h="16836" w:orient="portrait"/>
          <w:cols w:equalWidth="0" w:num="1">
            <w:col w:w="9620"/>
          </w:cols>
          <w:pgMar w:left="1440" w:top="1142" w:right="848" w:bottom="418" w:gutter="0" w:footer="0" w:header="0"/>
        </w:sectPr>
      </w:pPr>
    </w:p>
    <w:bookmarkStart w:id="43" w:name="page44"/>
    <w:bookmarkEnd w:id="43"/>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1148715</wp:posOffset>
            </wp:positionH>
            <wp:positionV relativeFrom="page">
              <wp:posOffset>720090</wp:posOffset>
            </wp:positionV>
            <wp:extent cx="5871845" cy="267462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7">
                      <a:extLst>
                        <a:ext uri="{28A0092B-C50C-407E-A947-70E740481C1C}"/>
                      </a:extLst>
                    </a:blip>
                    <a:srcRect/>
                    <a:stretch>
                      <a:fillRect/>
                    </a:stretch>
                  </pic:blipFill>
                  <pic:spPr bwMode="auto">
                    <a:xfrm>
                      <a:off x="0" y="0"/>
                      <a:ext cx="5871845" cy="267462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2" w:lineRule="exact"/>
        <w:rPr>
          <w:sz w:val="20"/>
          <w:szCs w:val="20"/>
          <w:color w:val="auto"/>
        </w:rPr>
      </w:pPr>
    </w:p>
    <w:p>
      <w:pPr>
        <w:ind w:left="2460"/>
        <w:spacing w:after="0"/>
        <w:tabs>
          <w:tab w:leader="none" w:pos="7300" w:val="left"/>
        </w:tabs>
        <w:rPr>
          <w:sz w:val="20"/>
          <w:szCs w:val="20"/>
          <w:color w:val="auto"/>
        </w:rPr>
      </w:pPr>
      <w:r>
        <w:rPr>
          <w:rFonts w:ascii="Times New Roman" w:cs="Times New Roman" w:eastAsia="Times New Roman" w:hAnsi="Times New Roman"/>
          <w:sz w:val="24"/>
          <w:szCs w:val="24"/>
          <w:color w:val="auto"/>
        </w:rPr>
        <w:t>а</w:t>
      </w:r>
      <w:r>
        <w:rPr>
          <w:sz w:val="20"/>
          <w:szCs w:val="20"/>
          <w:color w:val="auto"/>
        </w:rPr>
        <w:tab/>
      </w:r>
      <w:r>
        <w:rPr>
          <w:rFonts w:ascii="Times New Roman" w:cs="Times New Roman" w:eastAsia="Times New Roman" w:hAnsi="Times New Roman"/>
          <w:sz w:val="24"/>
          <w:szCs w:val="24"/>
          <w:color w:val="auto"/>
        </w:rPr>
        <w:t>б</w:t>
      </w:r>
    </w:p>
    <w:p>
      <w:pPr>
        <w:spacing w:after="0" w:line="148" w:lineRule="exact"/>
        <w:rPr>
          <w:sz w:val="20"/>
          <w:szCs w:val="20"/>
          <w:color w:val="auto"/>
        </w:rPr>
      </w:pPr>
    </w:p>
    <w:p>
      <w:pPr>
        <w:ind w:left="260" w:firstLine="708"/>
        <w:spacing w:after="0" w:line="351" w:lineRule="auto"/>
        <w:rPr>
          <w:sz w:val="20"/>
          <w:szCs w:val="20"/>
          <w:color w:val="auto"/>
        </w:rPr>
      </w:pPr>
      <w:r>
        <w:rPr>
          <w:rFonts w:ascii="Times New Roman" w:cs="Times New Roman" w:eastAsia="Times New Roman" w:hAnsi="Times New Roman"/>
          <w:sz w:val="24"/>
          <w:szCs w:val="24"/>
          <w:color w:val="auto"/>
        </w:rPr>
        <w:t>Рисунок</w:t>
      </w:r>
      <w:r>
        <w:rPr>
          <w:rFonts w:ascii="Times New Roman" w:cs="Times New Roman" w:eastAsia="Times New Roman" w:hAnsi="Times New Roman"/>
          <w:sz w:val="24"/>
          <w:szCs w:val="24"/>
          <w:color w:val="auto"/>
        </w:rPr>
        <w:t xml:space="preserve"> 5.1 –</w:t>
      </w:r>
      <w:r>
        <w:rPr>
          <w:rFonts w:ascii="Times New Roman" w:cs="Times New Roman" w:eastAsia="Times New Roman" w:hAnsi="Times New Roman"/>
          <w:sz w:val="24"/>
          <w:szCs w:val="24"/>
          <w:color w:val="auto"/>
        </w:rPr>
        <w:t xml:space="preserve"> Микрорастения</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полученные в лаборатории микроклонального размножения растений</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а</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4"/>
          <w:szCs w:val="24"/>
          <w:color w:val="auto"/>
        </w:rPr>
        <w:t xml:space="preserve"> актинидии</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б</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4"/>
          <w:szCs w:val="24"/>
          <w:color w:val="auto"/>
        </w:rPr>
        <w:t xml:space="preserve"> инжир</w:t>
      </w:r>
    </w:p>
    <w:p>
      <w:pPr>
        <w:spacing w:after="0" w:line="200" w:lineRule="exact"/>
        <w:rPr>
          <w:sz w:val="20"/>
          <w:szCs w:val="20"/>
          <w:color w:val="auto"/>
        </w:rPr>
      </w:pPr>
    </w:p>
    <w:p>
      <w:pPr>
        <w:spacing w:after="0" w:line="241" w:lineRule="exact"/>
        <w:rPr>
          <w:sz w:val="20"/>
          <w:szCs w:val="20"/>
          <w:color w:val="auto"/>
        </w:rPr>
      </w:pPr>
    </w:p>
    <w:p>
      <w:pPr>
        <w:ind w:left="260" w:right="20" w:firstLine="708"/>
        <w:spacing w:after="0" w:line="348" w:lineRule="auto"/>
        <w:rPr>
          <w:sz w:val="20"/>
          <w:szCs w:val="20"/>
          <w:color w:val="auto"/>
        </w:rPr>
      </w:pPr>
      <w:r>
        <w:rPr>
          <w:rFonts w:ascii="Times New Roman" w:cs="Times New Roman" w:eastAsia="Times New Roman" w:hAnsi="Times New Roman"/>
          <w:sz w:val="24"/>
          <w:szCs w:val="24"/>
          <w:b w:val="1"/>
          <w:bCs w:val="1"/>
          <w:color w:val="auto"/>
        </w:rPr>
        <w:t>5.2</w:t>
      </w:r>
      <w:r>
        <w:rPr>
          <w:rFonts w:ascii="Times New Roman" w:cs="Times New Roman" w:eastAsia="Times New Roman" w:hAnsi="Times New Roman"/>
          <w:sz w:val="24"/>
          <w:szCs w:val="24"/>
          <w:b w:val="1"/>
          <w:bCs w:val="1"/>
          <w:color w:val="auto"/>
        </w:rPr>
        <w:t xml:space="preserve"> Вегетативное размножение выделенных сортов и селекционных форм субтропических плодовых культур в вегетационном модуле</w:t>
      </w:r>
    </w:p>
    <w:p>
      <w:pPr>
        <w:spacing w:after="0" w:line="200" w:lineRule="exact"/>
        <w:rPr>
          <w:sz w:val="20"/>
          <w:szCs w:val="20"/>
          <w:color w:val="auto"/>
        </w:rPr>
      </w:pPr>
    </w:p>
    <w:p>
      <w:pPr>
        <w:spacing w:after="0" w:line="236" w:lineRule="exact"/>
        <w:rPr>
          <w:sz w:val="20"/>
          <w:szCs w:val="20"/>
          <w:color w:val="auto"/>
        </w:rPr>
      </w:pPr>
    </w:p>
    <w:p>
      <w:pPr>
        <w:jc w:val="both"/>
        <w:ind w:left="260" w:firstLine="708"/>
        <w:spacing w:after="0" w:line="345" w:lineRule="auto"/>
        <w:rPr>
          <w:sz w:val="20"/>
          <w:szCs w:val="20"/>
          <w:color w:val="auto"/>
        </w:rPr>
      </w:pPr>
      <w:r>
        <w:rPr>
          <w:rFonts w:ascii="Times New Roman" w:cs="Times New Roman" w:eastAsia="Times New Roman" w:hAnsi="Times New Roman"/>
          <w:sz w:val="24"/>
          <w:szCs w:val="24"/>
          <w:color w:val="auto"/>
        </w:rPr>
        <w:t>Впервые исследована способность к вегетативному размножению маслины европейской</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4"/>
          <w:szCs w:val="24"/>
          <w:i w:val="1"/>
          <w:iCs w:val="1"/>
          <w:color w:val="auto"/>
        </w:rPr>
        <w:t>Olea europaea</w:t>
      </w:r>
      <w:r>
        <w:rPr>
          <w:rFonts w:ascii="Times New Roman" w:cs="Times New Roman" w:eastAsia="Times New Roman" w:hAnsi="Times New Roman"/>
          <w:sz w:val="24"/>
          <w:szCs w:val="24"/>
          <w:color w:val="auto"/>
        </w:rPr>
        <w:t xml:space="preserve"> L.</w:t>
      </w:r>
      <w:r>
        <w:rPr>
          <w:rFonts w:ascii="Times New Roman" w:cs="Times New Roman" w:eastAsia="Times New Roman" w:hAnsi="Times New Roman"/>
          <w:sz w:val="24"/>
          <w:szCs w:val="24"/>
          <w:color w:val="auto"/>
        </w:rPr>
        <w:t xml:space="preserve"> в условиях вегетационного модуля</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Предложены модификации методики укоренения черенков</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4"/>
          <w:szCs w:val="24"/>
          <w:color w:val="auto"/>
        </w:rPr>
        <w:t>изменены сроки заготовки черенков для укоренения в закрытом грунте</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В результате исследования выявлено</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что у маслины укоренение черенков в вегетационном модуле составляет до</w:t>
      </w:r>
      <w:r>
        <w:rPr>
          <w:rFonts w:ascii="Times New Roman" w:cs="Times New Roman" w:eastAsia="Times New Roman" w:hAnsi="Times New Roman"/>
          <w:sz w:val="24"/>
          <w:szCs w:val="24"/>
          <w:color w:val="auto"/>
        </w:rPr>
        <w:t xml:space="preserve"> 75%.</w:t>
      </w:r>
      <w:r>
        <w:rPr>
          <w:rFonts w:ascii="Times New Roman" w:cs="Times New Roman" w:eastAsia="Times New Roman" w:hAnsi="Times New Roman"/>
          <w:sz w:val="24"/>
          <w:szCs w:val="24"/>
          <w:color w:val="auto"/>
        </w:rPr>
        <w:t xml:space="preserve"> Черенки заготавливали в течение вегетационного сезона с</w:t>
      </w:r>
      <w:r>
        <w:rPr>
          <w:rFonts w:ascii="Times New Roman" w:cs="Times New Roman" w:eastAsia="Times New Roman" w:hAnsi="Times New Roman"/>
          <w:sz w:val="24"/>
          <w:szCs w:val="24"/>
          <w:color w:val="auto"/>
        </w:rPr>
        <w:t xml:space="preserve"> 1-2</w:t>
      </w:r>
      <w:r>
        <w:rPr>
          <w:rFonts w:ascii="Times New Roman" w:cs="Times New Roman" w:eastAsia="Times New Roman" w:hAnsi="Times New Roman"/>
          <w:sz w:val="24"/>
          <w:szCs w:val="24"/>
          <w:color w:val="auto"/>
        </w:rPr>
        <w:t xml:space="preserve"> летней древесины и перед посадкой обрабатывали стимулятором роста</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4"/>
          <w:szCs w:val="24"/>
          <w:color w:val="auto"/>
        </w:rPr>
        <w:t xml:space="preserve"> индолилмасляной кислотой</w:t>
      </w:r>
      <w:r>
        <w:rPr>
          <w:rFonts w:ascii="Times New Roman" w:cs="Times New Roman" w:eastAsia="Times New Roman" w:hAnsi="Times New Roman"/>
          <w:sz w:val="24"/>
          <w:szCs w:val="24"/>
          <w:color w:val="auto"/>
        </w:rPr>
        <w:t xml:space="preserve"> (50</w:t>
      </w:r>
      <w:r>
        <w:rPr>
          <w:rFonts w:ascii="Times New Roman" w:cs="Times New Roman" w:eastAsia="Times New Roman" w:hAnsi="Times New Roman"/>
          <w:sz w:val="24"/>
          <w:szCs w:val="24"/>
          <w:color w:val="auto"/>
        </w:rPr>
        <w:t xml:space="preserve"> мг</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дм</w:t>
      </w:r>
      <w:r>
        <w:rPr>
          <w:rFonts w:ascii="Times New Roman" w:cs="Times New Roman" w:eastAsia="Times New Roman" w:hAnsi="Times New Roman"/>
          <w:sz w:val="32"/>
          <w:szCs w:val="32"/>
          <w:color w:val="auto"/>
          <w:vertAlign w:val="superscript"/>
        </w:rPr>
        <w:t>3</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Вегетативное размножение маслины в модуле показано на рисунке</w:t>
      </w:r>
      <w:r>
        <w:rPr>
          <w:rFonts w:ascii="Times New Roman" w:cs="Times New Roman" w:eastAsia="Times New Roman" w:hAnsi="Times New Roman"/>
          <w:sz w:val="24"/>
          <w:szCs w:val="24"/>
          <w:color w:val="auto"/>
        </w:rPr>
        <w:t xml:space="preserve"> 5.2.</w:t>
      </w:r>
    </w:p>
    <w:p>
      <w:pPr>
        <w:spacing w:after="0" w:line="6" w:lineRule="exact"/>
        <w:rPr>
          <w:sz w:val="20"/>
          <w:szCs w:val="20"/>
          <w:color w:val="auto"/>
        </w:rPr>
      </w:pPr>
    </w:p>
    <w:p>
      <w:pPr>
        <w:jc w:val="both"/>
        <w:ind w:left="260" w:right="20" w:firstLine="708"/>
        <w:spacing w:after="0" w:line="351" w:lineRule="auto"/>
        <w:rPr>
          <w:sz w:val="20"/>
          <w:szCs w:val="20"/>
          <w:color w:val="auto"/>
        </w:rPr>
      </w:pPr>
      <w:r>
        <w:rPr>
          <w:rFonts w:ascii="Times New Roman" w:cs="Times New Roman" w:eastAsia="Times New Roman" w:hAnsi="Times New Roman"/>
          <w:sz w:val="24"/>
          <w:szCs w:val="24"/>
          <w:color w:val="auto"/>
        </w:rPr>
        <w:t>По результатам исследований сдана в печать статья</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4"/>
          <w:szCs w:val="24"/>
          <w:color w:val="auto"/>
        </w:rPr>
        <w:t>Вегетативное размножение маслины европейской в вегетационном модуле</w:t>
      </w:r>
      <w:r>
        <w:rPr>
          <w:rFonts w:ascii="Times New Roman" w:cs="Times New Roman" w:eastAsia="Times New Roman" w:hAnsi="Times New Roman"/>
          <w:sz w:val="24"/>
          <w:szCs w:val="24"/>
          <w:color w:val="auto"/>
        </w:rPr>
        <w:t>».</w:t>
      </w:r>
    </w:p>
    <w:p>
      <w:pPr>
        <w:spacing w:after="0" w:line="21" w:lineRule="exact"/>
        <w:rPr>
          <w:sz w:val="20"/>
          <w:szCs w:val="20"/>
          <w:color w:val="auto"/>
        </w:rPr>
      </w:pPr>
    </w:p>
    <w:p>
      <w:pPr>
        <w:jc w:val="both"/>
        <w:ind w:left="260" w:firstLine="708"/>
        <w:spacing w:after="0" w:line="354" w:lineRule="auto"/>
        <w:rPr>
          <w:sz w:val="20"/>
          <w:szCs w:val="20"/>
          <w:color w:val="auto"/>
        </w:rPr>
      </w:pPr>
      <w:r>
        <w:rPr>
          <w:rFonts w:ascii="Times New Roman" w:cs="Times New Roman" w:eastAsia="Times New Roman" w:hAnsi="Times New Roman"/>
          <w:sz w:val="24"/>
          <w:szCs w:val="24"/>
          <w:color w:val="auto"/>
        </w:rPr>
        <w:t>Вегетационный модуль был представлен на международном научном агрохимическом форуме</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4"/>
          <w:szCs w:val="24"/>
          <w:color w:val="auto"/>
        </w:rPr>
        <w:t>Агрополигон</w:t>
      </w:r>
      <w:r>
        <w:rPr>
          <w:rFonts w:ascii="Times New Roman" w:cs="Times New Roman" w:eastAsia="Times New Roman" w:hAnsi="Times New Roman"/>
          <w:sz w:val="24"/>
          <w:szCs w:val="24"/>
          <w:color w:val="auto"/>
        </w:rPr>
        <w:t xml:space="preserve"> 2021»,</w:t>
      </w:r>
      <w:r>
        <w:rPr>
          <w:rFonts w:ascii="Times New Roman" w:cs="Times New Roman" w:eastAsia="Times New Roman" w:hAnsi="Times New Roman"/>
          <w:sz w:val="24"/>
          <w:szCs w:val="24"/>
          <w:color w:val="auto"/>
        </w:rPr>
        <w:t xml:space="preserve"> который проходил</w:t>
      </w:r>
      <w:r>
        <w:rPr>
          <w:rFonts w:ascii="Times New Roman" w:cs="Times New Roman" w:eastAsia="Times New Roman" w:hAnsi="Times New Roman"/>
          <w:sz w:val="24"/>
          <w:szCs w:val="24"/>
          <w:color w:val="auto"/>
        </w:rPr>
        <w:t xml:space="preserve"> 30</w:t>
      </w:r>
      <w:r>
        <w:rPr>
          <w:rFonts w:ascii="Times New Roman" w:cs="Times New Roman" w:eastAsia="Times New Roman" w:hAnsi="Times New Roman"/>
          <w:sz w:val="24"/>
          <w:szCs w:val="24"/>
          <w:color w:val="auto"/>
        </w:rPr>
        <w:t xml:space="preserve"> июля в Московской области</w:t>
      </w:r>
      <w:r>
        <w:rPr>
          <w:rFonts w:ascii="Times New Roman" w:cs="Times New Roman" w:eastAsia="Times New Roman" w:hAnsi="Times New Roman"/>
          <w:sz w:val="24"/>
          <w:szCs w:val="24"/>
          <w:color w:val="auto"/>
        </w:rPr>
        <w:t>.</w:t>
      </w:r>
    </w:p>
    <w:p>
      <w:pPr>
        <w:spacing w:after="0" w:line="23" w:lineRule="exact"/>
        <w:rPr>
          <w:sz w:val="20"/>
          <w:szCs w:val="20"/>
          <w:color w:val="auto"/>
        </w:rPr>
      </w:pPr>
    </w:p>
    <w:p>
      <w:pPr>
        <w:jc w:val="both"/>
        <w:ind w:left="260" w:firstLine="708"/>
        <w:spacing w:after="0" w:line="348" w:lineRule="auto"/>
        <w:rPr>
          <w:sz w:val="20"/>
          <w:szCs w:val="20"/>
          <w:color w:val="auto"/>
        </w:rPr>
      </w:pPr>
      <w:r>
        <w:rPr>
          <w:rFonts w:ascii="Times New Roman" w:cs="Times New Roman" w:eastAsia="Times New Roman" w:hAnsi="Times New Roman"/>
          <w:sz w:val="24"/>
          <w:szCs w:val="24"/>
          <w:color w:val="auto"/>
        </w:rPr>
        <w:t>Полученные окорененные черенки перенесены в теплицу</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Также планируется посадка корнесобственных саженцев на научно</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производственной площадке в пгт Форос</w:t>
      </w:r>
      <w:r>
        <w:rPr>
          <w:rFonts w:ascii="Times New Roman" w:cs="Times New Roman" w:eastAsia="Times New Roman" w:hAnsi="Times New Roman"/>
          <w:sz w:val="24"/>
          <w:szCs w:val="24"/>
          <w:color w:val="auto"/>
        </w:rPr>
        <w:t>.</w:t>
      </w:r>
    </w:p>
    <w:p>
      <w:pPr>
        <w:spacing w:after="0" w:line="200" w:lineRule="exact"/>
        <w:rPr>
          <w:sz w:val="20"/>
          <w:szCs w:val="20"/>
          <w:color w:val="auto"/>
        </w:rPr>
      </w:pPr>
    </w:p>
    <w:p>
      <w:pPr>
        <w:spacing w:after="0" w:line="200" w:lineRule="exact"/>
        <w:rPr>
          <w:sz w:val="20"/>
          <w:szCs w:val="20"/>
          <w:color w:val="auto"/>
        </w:rPr>
      </w:pPr>
    </w:p>
    <w:p>
      <w:pPr>
        <w:spacing w:after="0" w:line="372" w:lineRule="exact"/>
        <w:rPr>
          <w:sz w:val="20"/>
          <w:szCs w:val="20"/>
          <w:color w:val="auto"/>
        </w:rPr>
      </w:pPr>
    </w:p>
    <w:p>
      <w:pPr>
        <w:jc w:val="center"/>
        <w:ind w:right="-259"/>
        <w:spacing w:after="0"/>
        <w:rPr>
          <w:sz w:val="20"/>
          <w:szCs w:val="20"/>
          <w:color w:val="auto"/>
        </w:rPr>
      </w:pPr>
      <w:r>
        <w:rPr>
          <w:rFonts w:ascii="Times New Roman" w:cs="Times New Roman" w:eastAsia="Times New Roman" w:hAnsi="Times New Roman"/>
          <w:sz w:val="24"/>
          <w:szCs w:val="24"/>
          <w:color w:val="auto"/>
        </w:rPr>
        <w:t>32</w:t>
      </w:r>
    </w:p>
    <w:p>
      <w:pPr>
        <w:sectPr>
          <w:pgSz w:w="11900" w:h="16836" w:orient="portrait"/>
          <w:cols w:equalWidth="0" w:num="1">
            <w:col w:w="9620"/>
          </w:cols>
          <w:pgMar w:left="1440" w:top="1440" w:right="848" w:bottom="418" w:gutter="0" w:footer="0" w:header="0"/>
        </w:sectPr>
      </w:pPr>
    </w:p>
    <w:bookmarkStart w:id="44" w:name="page45"/>
    <w:bookmarkEnd w:id="44"/>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1080135</wp:posOffset>
            </wp:positionH>
            <wp:positionV relativeFrom="page">
              <wp:posOffset>720090</wp:posOffset>
            </wp:positionV>
            <wp:extent cx="5939155" cy="430466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8">
                      <a:clrChange>
                        <a:clrFrom>
                          <a:srgbClr val="FFFFFF"/>
                        </a:clrFrom>
                        <a:clrTo>
                          <a:srgbClr val="FFFFFF">
                            <a:alpha val="0"/>
                          </a:srgbClr>
                        </a:clrTo>
                      </a:clrChange>
                      <a:extLst>
                        <a:ext uri="{28A0092B-C50C-407E-A947-70E740481C1C}"/>
                      </a:extLst>
                    </a:blip>
                    <a:srcRect/>
                    <a:stretch>
                      <a:fillRect/>
                    </a:stretch>
                  </pic:blipFill>
                  <pic:spPr bwMode="auto">
                    <a:xfrm>
                      <a:off x="0" y="0"/>
                      <a:ext cx="5939155" cy="430466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8" w:lineRule="exact"/>
        <w:rPr>
          <w:sz w:val="20"/>
          <w:szCs w:val="20"/>
          <w:color w:val="auto"/>
        </w:rPr>
      </w:pPr>
    </w:p>
    <w:p>
      <w:pPr>
        <w:ind w:left="960"/>
        <w:spacing w:after="0"/>
        <w:rPr>
          <w:sz w:val="20"/>
          <w:szCs w:val="20"/>
          <w:color w:val="auto"/>
        </w:rPr>
      </w:pPr>
      <w:r>
        <w:rPr>
          <w:rFonts w:ascii="Times New Roman" w:cs="Times New Roman" w:eastAsia="Times New Roman" w:hAnsi="Times New Roman"/>
          <w:sz w:val="24"/>
          <w:szCs w:val="24"/>
          <w:color w:val="auto"/>
        </w:rPr>
        <w:t>Рисунок</w:t>
      </w:r>
      <w:r>
        <w:rPr>
          <w:rFonts w:ascii="Times New Roman" w:cs="Times New Roman" w:eastAsia="Times New Roman" w:hAnsi="Times New Roman"/>
          <w:sz w:val="24"/>
          <w:szCs w:val="24"/>
          <w:color w:val="auto"/>
        </w:rPr>
        <w:t xml:space="preserve"> 5.2 –</w:t>
      </w:r>
      <w:r>
        <w:rPr>
          <w:rFonts w:ascii="Times New Roman" w:cs="Times New Roman" w:eastAsia="Times New Roman" w:hAnsi="Times New Roman"/>
          <w:sz w:val="24"/>
          <w:szCs w:val="24"/>
          <w:color w:val="auto"/>
        </w:rPr>
        <w:t xml:space="preserve"> Размножение маслины в вегетационном модуле</w:t>
      </w:r>
    </w:p>
    <w:p>
      <w:pPr>
        <w:spacing w:after="0" w:line="200" w:lineRule="exact"/>
        <w:rPr>
          <w:sz w:val="20"/>
          <w:szCs w:val="20"/>
          <w:color w:val="auto"/>
        </w:rPr>
      </w:pPr>
    </w:p>
    <w:p>
      <w:pPr>
        <w:spacing w:after="0" w:line="364" w:lineRule="exact"/>
        <w:rPr>
          <w:sz w:val="20"/>
          <w:szCs w:val="20"/>
          <w:color w:val="auto"/>
        </w:rPr>
      </w:pPr>
    </w:p>
    <w:p>
      <w:pPr>
        <w:jc w:val="both"/>
        <w:ind w:left="260" w:firstLine="708"/>
        <w:spacing w:after="0" w:line="354" w:lineRule="auto"/>
        <w:rPr>
          <w:sz w:val="20"/>
          <w:szCs w:val="20"/>
          <w:color w:val="auto"/>
        </w:rPr>
      </w:pPr>
      <w:r>
        <w:rPr>
          <w:rFonts w:ascii="Times New Roman" w:cs="Times New Roman" w:eastAsia="Times New Roman" w:hAnsi="Times New Roman"/>
          <w:sz w:val="24"/>
          <w:szCs w:val="24"/>
          <w:color w:val="auto"/>
        </w:rPr>
        <w:t>Подготовлены черенки одревесневшие</w:t>
      </w:r>
      <w:r>
        <w:rPr>
          <w:rFonts w:ascii="Times New Roman" w:cs="Times New Roman" w:eastAsia="Times New Roman" w:hAnsi="Times New Roman"/>
          <w:sz w:val="24"/>
          <w:szCs w:val="24"/>
          <w:color w:val="auto"/>
        </w:rPr>
        <w:t xml:space="preserve"> Punica granatum L.</w:t>
      </w:r>
      <w:r>
        <w:rPr>
          <w:rFonts w:ascii="Times New Roman" w:cs="Times New Roman" w:eastAsia="Times New Roman" w:hAnsi="Times New Roman"/>
          <w:sz w:val="24"/>
          <w:szCs w:val="24"/>
          <w:color w:val="auto"/>
        </w:rPr>
        <w:t xml:space="preserve"> Форма</w:t>
      </w:r>
      <w:r>
        <w:rPr>
          <w:rFonts w:ascii="Times New Roman" w:cs="Times New Roman" w:eastAsia="Times New Roman" w:hAnsi="Times New Roman"/>
          <w:sz w:val="24"/>
          <w:szCs w:val="24"/>
          <w:color w:val="auto"/>
        </w:rPr>
        <w:t xml:space="preserve"> 1</w:t>
      </w:r>
      <w:r>
        <w:rPr>
          <w:rFonts w:ascii="Times New Roman" w:cs="Times New Roman" w:eastAsia="Times New Roman" w:hAnsi="Times New Roman"/>
          <w:sz w:val="24"/>
          <w:szCs w:val="24"/>
          <w:color w:val="auto"/>
        </w:rPr>
        <w:t xml:space="preserve"> в количестве</w:t>
      </w:r>
      <w:r>
        <w:rPr>
          <w:rFonts w:ascii="Times New Roman" w:cs="Times New Roman" w:eastAsia="Times New Roman" w:hAnsi="Times New Roman"/>
          <w:sz w:val="24"/>
          <w:szCs w:val="24"/>
          <w:color w:val="auto"/>
        </w:rPr>
        <w:t xml:space="preserve"> 8900</w:t>
      </w:r>
      <w:r>
        <w:rPr>
          <w:rFonts w:ascii="Times New Roman" w:cs="Times New Roman" w:eastAsia="Times New Roman" w:hAnsi="Times New Roman"/>
          <w:sz w:val="24"/>
          <w:szCs w:val="24"/>
          <w:color w:val="auto"/>
        </w:rPr>
        <w:t xml:space="preserve"> шт</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черенки одревесневшие</w:t>
      </w:r>
      <w:r>
        <w:rPr>
          <w:rFonts w:ascii="Times New Roman" w:cs="Times New Roman" w:eastAsia="Times New Roman" w:hAnsi="Times New Roman"/>
          <w:sz w:val="24"/>
          <w:szCs w:val="24"/>
          <w:color w:val="auto"/>
        </w:rPr>
        <w:t xml:space="preserve"> Ficus</w:t>
      </w:r>
      <w:r>
        <w:rPr>
          <w:rFonts w:ascii="Times New Roman" w:cs="Times New Roman" w:eastAsia="Times New Roman" w:hAnsi="Times New Roman"/>
          <w:sz w:val="24"/>
          <w:szCs w:val="24"/>
          <w:color w:val="auto"/>
        </w:rPr>
        <w:t xml:space="preserve"> с</w:t>
      </w:r>
      <w:r>
        <w:rPr>
          <w:rFonts w:ascii="Times New Roman" w:cs="Times New Roman" w:eastAsia="Times New Roman" w:hAnsi="Times New Roman"/>
          <w:sz w:val="24"/>
          <w:szCs w:val="24"/>
          <w:color w:val="auto"/>
        </w:rPr>
        <w:t>arica</w:t>
      </w:r>
      <w:r>
        <w:rPr>
          <w:rFonts w:ascii="Times New Roman" w:cs="Times New Roman" w:eastAsia="Times New Roman" w:hAnsi="Times New Roman"/>
          <w:sz w:val="24"/>
          <w:szCs w:val="24"/>
          <w:color w:val="auto"/>
        </w:rPr>
        <w:t xml:space="preserve"> Форма</w:t>
      </w:r>
      <w:r>
        <w:rPr>
          <w:rFonts w:ascii="Times New Roman" w:cs="Times New Roman" w:eastAsia="Times New Roman" w:hAnsi="Times New Roman"/>
          <w:sz w:val="24"/>
          <w:szCs w:val="24"/>
          <w:color w:val="auto"/>
        </w:rPr>
        <w:t xml:space="preserve"> 2 – 325</w:t>
      </w:r>
      <w:r>
        <w:rPr>
          <w:rFonts w:ascii="Times New Roman" w:cs="Times New Roman" w:eastAsia="Times New Roman" w:hAnsi="Times New Roman"/>
          <w:sz w:val="24"/>
          <w:szCs w:val="24"/>
          <w:color w:val="auto"/>
        </w:rPr>
        <w:t xml:space="preserve"> шт</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черенки одревесневшие</w:t>
      </w:r>
      <w:r>
        <w:rPr>
          <w:rFonts w:ascii="Times New Roman" w:cs="Times New Roman" w:eastAsia="Times New Roman" w:hAnsi="Times New Roman"/>
          <w:sz w:val="24"/>
          <w:szCs w:val="24"/>
          <w:color w:val="auto"/>
        </w:rPr>
        <w:t xml:space="preserve"> Ficus</w:t>
      </w:r>
      <w:r>
        <w:rPr>
          <w:rFonts w:ascii="Times New Roman" w:cs="Times New Roman" w:eastAsia="Times New Roman" w:hAnsi="Times New Roman"/>
          <w:sz w:val="24"/>
          <w:szCs w:val="24"/>
          <w:color w:val="auto"/>
        </w:rPr>
        <w:t xml:space="preserve"> с</w:t>
      </w:r>
      <w:r>
        <w:rPr>
          <w:rFonts w:ascii="Times New Roman" w:cs="Times New Roman" w:eastAsia="Times New Roman" w:hAnsi="Times New Roman"/>
          <w:sz w:val="24"/>
          <w:szCs w:val="24"/>
          <w:color w:val="auto"/>
        </w:rPr>
        <w:t>arica</w:t>
      </w:r>
      <w:r>
        <w:rPr>
          <w:rFonts w:ascii="Times New Roman" w:cs="Times New Roman" w:eastAsia="Times New Roman" w:hAnsi="Times New Roman"/>
          <w:sz w:val="24"/>
          <w:szCs w:val="24"/>
          <w:color w:val="auto"/>
        </w:rPr>
        <w:t xml:space="preserve"> Форма</w:t>
      </w:r>
      <w:r>
        <w:rPr>
          <w:rFonts w:ascii="Times New Roman" w:cs="Times New Roman" w:eastAsia="Times New Roman" w:hAnsi="Times New Roman"/>
          <w:sz w:val="24"/>
          <w:szCs w:val="24"/>
          <w:color w:val="auto"/>
        </w:rPr>
        <w:t xml:space="preserve"> 3 – 75</w:t>
      </w:r>
      <w:r>
        <w:rPr>
          <w:rFonts w:ascii="Times New Roman" w:cs="Times New Roman" w:eastAsia="Times New Roman" w:hAnsi="Times New Roman"/>
          <w:sz w:val="24"/>
          <w:szCs w:val="24"/>
          <w:color w:val="auto"/>
        </w:rPr>
        <w:t xml:space="preserve"> шт</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для закладки в вегетационный модуль</w:t>
      </w:r>
      <w:r>
        <w:rPr>
          <w:rFonts w:ascii="Times New Roman" w:cs="Times New Roman" w:eastAsia="Times New Roman" w:hAnsi="Times New Roman"/>
          <w:sz w:val="24"/>
          <w:szCs w:val="24"/>
          <w:color w:val="auto"/>
        </w:rPr>
        <w:t>.</w:t>
      </w:r>
    </w:p>
    <w:p>
      <w:pPr>
        <w:spacing w:after="0" w:line="7" w:lineRule="exact"/>
        <w:rPr>
          <w:sz w:val="20"/>
          <w:szCs w:val="20"/>
          <w:color w:val="auto"/>
        </w:rPr>
      </w:pPr>
    </w:p>
    <w:p>
      <w:pPr>
        <w:ind w:left="960"/>
        <w:spacing w:after="0"/>
        <w:rPr>
          <w:sz w:val="20"/>
          <w:szCs w:val="20"/>
          <w:color w:val="auto"/>
        </w:rPr>
      </w:pPr>
      <w:r>
        <w:rPr>
          <w:rFonts w:ascii="Times New Roman" w:cs="Times New Roman" w:eastAsia="Times New Roman" w:hAnsi="Times New Roman"/>
          <w:sz w:val="24"/>
          <w:szCs w:val="24"/>
          <w:color w:val="auto"/>
        </w:rPr>
        <w:t>Для размножения хурмы методом окулировки заготовлены семена</w:t>
      </w:r>
      <w:r>
        <w:rPr>
          <w:rFonts w:ascii="Times New Roman" w:cs="Times New Roman" w:eastAsia="Times New Roman" w:hAnsi="Times New Roman"/>
          <w:sz w:val="24"/>
          <w:szCs w:val="24"/>
          <w:color w:val="auto"/>
        </w:rPr>
        <w:t xml:space="preserve"> Diospyros kaki</w:t>
      </w:r>
      <w:r>
        <w:rPr>
          <w:rFonts w:ascii="Times New Roman" w:cs="Times New Roman" w:eastAsia="Times New Roman" w:hAnsi="Times New Roman"/>
          <w:sz w:val="24"/>
          <w:szCs w:val="24"/>
          <w:color w:val="auto"/>
        </w:rPr>
        <w:t xml:space="preserve"> Т</w:t>
      </w:r>
      <w:r>
        <w:rPr>
          <w:rFonts w:ascii="Times New Roman" w:cs="Times New Roman" w:eastAsia="Times New Roman" w:hAnsi="Times New Roman"/>
          <w:sz w:val="24"/>
          <w:szCs w:val="24"/>
          <w:color w:val="auto"/>
        </w:rPr>
        <w:t>.</w:t>
      </w:r>
    </w:p>
    <w:p>
      <w:pPr>
        <w:spacing w:after="0" w:line="140"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4"/>
          <w:szCs w:val="24"/>
          <w:color w:val="auto"/>
        </w:rPr>
        <w:t>сорт хурма виргинская</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Из этих семян будут получены подвои для растений</w:t>
      </w:r>
      <w:r>
        <w:rPr>
          <w:rFonts w:ascii="Times New Roman" w:cs="Times New Roman" w:eastAsia="Times New Roman" w:hAnsi="Times New Roman"/>
          <w:sz w:val="24"/>
          <w:szCs w:val="24"/>
          <w:color w:val="auto"/>
        </w:rPr>
        <w:t>.</w:t>
      </w:r>
    </w:p>
    <w:p>
      <w:pPr>
        <w:spacing w:after="0" w:line="200" w:lineRule="exact"/>
        <w:rPr>
          <w:sz w:val="20"/>
          <w:szCs w:val="20"/>
          <w:color w:val="auto"/>
        </w:rPr>
      </w:pPr>
    </w:p>
    <w:p>
      <w:pPr>
        <w:spacing w:after="0" w:line="356" w:lineRule="exact"/>
        <w:rPr>
          <w:sz w:val="20"/>
          <w:szCs w:val="20"/>
          <w:color w:val="auto"/>
        </w:rPr>
      </w:pPr>
    </w:p>
    <w:p>
      <w:pPr>
        <w:ind w:left="960"/>
        <w:spacing w:after="0"/>
        <w:rPr>
          <w:sz w:val="20"/>
          <w:szCs w:val="20"/>
          <w:color w:val="auto"/>
        </w:rPr>
      </w:pPr>
      <w:r>
        <w:rPr>
          <w:rFonts w:ascii="Times New Roman" w:cs="Times New Roman" w:eastAsia="Times New Roman" w:hAnsi="Times New Roman"/>
          <w:sz w:val="24"/>
          <w:szCs w:val="24"/>
          <w:b w:val="1"/>
          <w:bCs w:val="1"/>
          <w:color w:val="auto"/>
        </w:rPr>
        <w:t>5.3</w:t>
      </w:r>
      <w:r>
        <w:rPr>
          <w:rFonts w:ascii="Times New Roman" w:cs="Times New Roman" w:eastAsia="Times New Roman" w:hAnsi="Times New Roman"/>
          <w:sz w:val="24"/>
          <w:szCs w:val="24"/>
          <w:b w:val="1"/>
          <w:bCs w:val="1"/>
          <w:color w:val="auto"/>
        </w:rPr>
        <w:t xml:space="preserve"> Выводы</w:t>
      </w:r>
    </w:p>
    <w:p>
      <w:pPr>
        <w:spacing w:after="0" w:line="144" w:lineRule="exact"/>
        <w:rPr>
          <w:sz w:val="20"/>
          <w:szCs w:val="20"/>
          <w:color w:val="auto"/>
        </w:rPr>
      </w:pPr>
    </w:p>
    <w:p>
      <w:pPr>
        <w:jc w:val="both"/>
        <w:ind w:left="260" w:firstLine="708"/>
        <w:spacing w:after="0" w:line="357" w:lineRule="auto"/>
        <w:rPr>
          <w:sz w:val="20"/>
          <w:szCs w:val="20"/>
          <w:color w:val="auto"/>
        </w:rPr>
      </w:pPr>
      <w:r>
        <w:rPr>
          <w:rFonts w:ascii="Times New Roman" w:cs="Times New Roman" w:eastAsia="Times New Roman" w:hAnsi="Times New Roman"/>
          <w:sz w:val="24"/>
          <w:szCs w:val="24"/>
          <w:color w:val="auto"/>
        </w:rPr>
        <w:t>Таким образом на</w:t>
      </w:r>
      <w:r>
        <w:rPr>
          <w:rFonts w:ascii="Times New Roman" w:cs="Times New Roman" w:eastAsia="Times New Roman" w:hAnsi="Times New Roman"/>
          <w:sz w:val="24"/>
          <w:szCs w:val="24"/>
          <w:color w:val="auto"/>
        </w:rPr>
        <w:t xml:space="preserve"> 1</w:t>
      </w:r>
      <w:r>
        <w:rPr>
          <w:rFonts w:ascii="Times New Roman" w:cs="Times New Roman" w:eastAsia="Times New Roman" w:hAnsi="Times New Roman"/>
          <w:sz w:val="24"/>
          <w:szCs w:val="24"/>
          <w:color w:val="auto"/>
        </w:rPr>
        <w:t xml:space="preserve"> этапе реализации проекта разработаны технологии микроклонального размножения и размножения в условиях вегетативного модуля выделенных сортов и селекционных форм субтропических культур для научных исследований</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Разработанные технологии размножения субтропических плодовых культур будут применены на дальнейших этапах реализации проекта</w:t>
      </w:r>
      <w:r>
        <w:rPr>
          <w:rFonts w:ascii="Times New Roman" w:cs="Times New Roman" w:eastAsia="Times New Roman" w:hAnsi="Times New Roman"/>
          <w:sz w:val="24"/>
          <w:szCs w:val="24"/>
          <w:color w:val="auto"/>
        </w:rPr>
        <w:t>.</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0" w:lineRule="exact"/>
        <w:rPr>
          <w:sz w:val="20"/>
          <w:szCs w:val="20"/>
          <w:color w:val="auto"/>
        </w:rPr>
      </w:pPr>
    </w:p>
    <w:p>
      <w:pPr>
        <w:jc w:val="center"/>
        <w:ind w:right="-259"/>
        <w:spacing w:after="0"/>
        <w:rPr>
          <w:sz w:val="20"/>
          <w:szCs w:val="20"/>
          <w:color w:val="auto"/>
        </w:rPr>
      </w:pPr>
      <w:r>
        <w:rPr>
          <w:rFonts w:ascii="Times New Roman" w:cs="Times New Roman" w:eastAsia="Times New Roman" w:hAnsi="Times New Roman"/>
          <w:sz w:val="24"/>
          <w:szCs w:val="24"/>
          <w:color w:val="auto"/>
        </w:rPr>
        <w:t>33</w:t>
      </w:r>
    </w:p>
    <w:p>
      <w:pPr>
        <w:sectPr>
          <w:pgSz w:w="11900" w:h="16836" w:orient="portrait"/>
          <w:cols w:equalWidth="0" w:num="1">
            <w:col w:w="9620"/>
          </w:cols>
          <w:pgMar w:left="1440" w:top="1440" w:right="848" w:bottom="418" w:gutter="0" w:footer="0" w:header="0"/>
        </w:sectPr>
      </w:pPr>
    </w:p>
    <w:bookmarkStart w:id="45" w:name="page46"/>
    <w:bookmarkEnd w:id="45"/>
    <w:p>
      <w:pPr>
        <w:jc w:val="center"/>
        <w:ind w:right="-259"/>
        <w:spacing w:after="0"/>
        <w:rPr>
          <w:sz w:val="20"/>
          <w:szCs w:val="20"/>
          <w:color w:val="auto"/>
        </w:rPr>
      </w:pPr>
      <w:r>
        <w:rPr>
          <w:rFonts w:ascii="Times New Roman" w:cs="Times New Roman" w:eastAsia="Times New Roman" w:hAnsi="Times New Roman"/>
          <w:sz w:val="24"/>
          <w:szCs w:val="24"/>
          <w:b w:val="1"/>
          <w:bCs w:val="1"/>
          <w:color w:val="auto"/>
        </w:rPr>
        <w:t>Заключение</w:t>
      </w:r>
    </w:p>
    <w:p>
      <w:pPr>
        <w:spacing w:after="0" w:line="148" w:lineRule="exact"/>
        <w:rPr>
          <w:sz w:val="20"/>
          <w:szCs w:val="20"/>
          <w:color w:val="auto"/>
        </w:rPr>
      </w:pPr>
    </w:p>
    <w:p>
      <w:pPr>
        <w:ind w:left="260" w:firstLine="708"/>
        <w:spacing w:after="0" w:line="347" w:lineRule="auto"/>
        <w:rPr>
          <w:sz w:val="20"/>
          <w:szCs w:val="20"/>
          <w:color w:val="auto"/>
        </w:rPr>
      </w:pPr>
      <w:r>
        <w:rPr>
          <w:rFonts w:ascii="Times New Roman" w:cs="Times New Roman" w:eastAsia="Times New Roman" w:hAnsi="Times New Roman"/>
          <w:sz w:val="24"/>
          <w:szCs w:val="24"/>
          <w:color w:val="auto"/>
        </w:rPr>
        <w:t>В результате проведенных исследований цели и задачи</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поставленные в работе</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достигнуты и полностью решены</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При этом получены следующие результаты</w:t>
      </w:r>
      <w:r>
        <w:rPr>
          <w:rFonts w:ascii="Times New Roman" w:cs="Times New Roman" w:eastAsia="Times New Roman" w:hAnsi="Times New Roman"/>
          <w:sz w:val="24"/>
          <w:szCs w:val="24"/>
          <w:color w:val="auto"/>
        </w:rPr>
        <w:t>:</w:t>
      </w:r>
    </w:p>
    <w:p>
      <w:pPr>
        <w:spacing w:after="0" w:line="30" w:lineRule="exact"/>
        <w:rPr>
          <w:sz w:val="20"/>
          <w:szCs w:val="20"/>
          <w:color w:val="auto"/>
        </w:rPr>
      </w:pPr>
    </w:p>
    <w:p>
      <w:pPr>
        <w:ind w:left="260" w:firstLine="709"/>
        <w:spacing w:after="0" w:line="347" w:lineRule="auto"/>
        <w:tabs>
          <w:tab w:leader="none" w:pos="1344" w:val="left"/>
        </w:tabs>
        <w:numPr>
          <w:ilvl w:val="0"/>
          <w:numId w:val="33"/>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Составлен посадочный план для закладки насаждений в пгт Форос и специализированной теплице в п Маленькое Симферопольского района</w:t>
      </w:r>
      <w:r>
        <w:rPr>
          <w:rFonts w:ascii="Times New Roman" w:cs="Times New Roman" w:eastAsia="Times New Roman" w:hAnsi="Times New Roman"/>
          <w:sz w:val="24"/>
          <w:szCs w:val="24"/>
          <w:color w:val="auto"/>
        </w:rPr>
        <w:t>.</w:t>
      </w:r>
    </w:p>
    <w:p>
      <w:pPr>
        <w:spacing w:after="0" w:line="30" w:lineRule="exact"/>
        <w:rPr>
          <w:rFonts w:ascii="Times New Roman" w:cs="Times New Roman" w:eastAsia="Times New Roman" w:hAnsi="Times New Roman"/>
          <w:sz w:val="24"/>
          <w:szCs w:val="24"/>
          <w:color w:val="auto"/>
        </w:rPr>
      </w:pPr>
    </w:p>
    <w:p>
      <w:pPr>
        <w:jc w:val="both"/>
        <w:ind w:left="260" w:firstLine="709"/>
        <w:spacing w:after="0" w:line="355" w:lineRule="auto"/>
        <w:tabs>
          <w:tab w:leader="none" w:pos="1208" w:val="left"/>
        </w:tabs>
        <w:numPr>
          <w:ilvl w:val="0"/>
          <w:numId w:val="33"/>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Проведены научные исследования по селекции перспективных сортов</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Выделены гибридные формы маслины</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4"/>
          <w:szCs w:val="24"/>
          <w:color w:val="auto"/>
        </w:rPr>
        <w:t>в пгт Форос</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формы</w:t>
      </w:r>
      <w:r>
        <w:rPr>
          <w:rFonts w:ascii="Times New Roman" w:cs="Times New Roman" w:eastAsia="Times New Roman" w:hAnsi="Times New Roman"/>
          <w:sz w:val="24"/>
          <w:szCs w:val="24"/>
          <w:color w:val="auto"/>
        </w:rPr>
        <w:t xml:space="preserve"> 3/5</w:t>
      </w:r>
      <w:r>
        <w:rPr>
          <w:rFonts w:ascii="Times New Roman" w:cs="Times New Roman" w:eastAsia="Times New Roman" w:hAnsi="Times New Roman"/>
          <w:sz w:val="24"/>
          <w:szCs w:val="24"/>
          <w:color w:val="auto"/>
        </w:rPr>
        <w:t xml:space="preserve"> и</w:t>
      </w:r>
      <w:r>
        <w:rPr>
          <w:rFonts w:ascii="Times New Roman" w:cs="Times New Roman" w:eastAsia="Times New Roman" w:hAnsi="Times New Roman"/>
          <w:sz w:val="24"/>
          <w:szCs w:val="24"/>
          <w:color w:val="auto"/>
        </w:rPr>
        <w:t xml:space="preserve"> 3/9 –</w:t>
      </w:r>
      <w:r>
        <w:rPr>
          <w:rFonts w:ascii="Times New Roman" w:cs="Times New Roman" w:eastAsia="Times New Roman" w:hAnsi="Times New Roman"/>
          <w:sz w:val="24"/>
          <w:szCs w:val="24"/>
          <w:color w:val="auto"/>
        </w:rPr>
        <w:t xml:space="preserve"> с высокой продуктивностью и массовой концентрацией фенольных веществ</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Селекционные исследования инжира показали</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что с наибольшей урожайностью отмечены сорта Далматский и Муасон</w:t>
      </w:r>
      <w:r>
        <w:rPr>
          <w:rFonts w:ascii="Times New Roman" w:cs="Times New Roman" w:eastAsia="Times New Roman" w:hAnsi="Times New Roman"/>
          <w:sz w:val="24"/>
          <w:szCs w:val="24"/>
          <w:color w:val="auto"/>
        </w:rPr>
        <w:t>.</w:t>
      </w:r>
    </w:p>
    <w:p>
      <w:pPr>
        <w:spacing w:after="0" w:line="23" w:lineRule="exact"/>
        <w:rPr>
          <w:sz w:val="20"/>
          <w:szCs w:val="20"/>
          <w:color w:val="auto"/>
        </w:rPr>
      </w:pPr>
    </w:p>
    <w:p>
      <w:pPr>
        <w:jc w:val="both"/>
        <w:ind w:left="260"/>
        <w:spacing w:after="0" w:line="354" w:lineRule="auto"/>
        <w:rPr>
          <w:sz w:val="20"/>
          <w:szCs w:val="20"/>
          <w:color w:val="auto"/>
        </w:rPr>
      </w:pPr>
      <w:r>
        <w:rPr>
          <w:rFonts w:ascii="Times New Roman" w:cs="Times New Roman" w:eastAsia="Times New Roman" w:hAnsi="Times New Roman"/>
          <w:sz w:val="24"/>
          <w:szCs w:val="24"/>
          <w:color w:val="auto"/>
        </w:rPr>
        <w:t>Массовая концентрация биологически активных веществ в оливковом масле</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получаемом из плодов выделенных форм</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находится на лучших марок ведущих мировых производителей</w:t>
      </w:r>
      <w:r>
        <w:rPr>
          <w:rFonts w:ascii="Times New Roman" w:cs="Times New Roman" w:eastAsia="Times New Roman" w:hAnsi="Times New Roman"/>
          <w:sz w:val="24"/>
          <w:szCs w:val="24"/>
          <w:color w:val="auto"/>
        </w:rPr>
        <w:t>.</w:t>
      </w:r>
    </w:p>
    <w:p>
      <w:pPr>
        <w:spacing w:after="0" w:line="19" w:lineRule="exact"/>
        <w:rPr>
          <w:sz w:val="20"/>
          <w:szCs w:val="20"/>
          <w:color w:val="auto"/>
        </w:rPr>
      </w:pPr>
    </w:p>
    <w:p>
      <w:pPr>
        <w:ind w:left="260" w:firstLine="709"/>
        <w:spacing w:after="0" w:line="351" w:lineRule="auto"/>
        <w:tabs>
          <w:tab w:leader="none" w:pos="1232" w:val="left"/>
        </w:tabs>
        <w:numPr>
          <w:ilvl w:val="0"/>
          <w:numId w:val="34"/>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Разработаны протоколы по полупромышленному размножению субтропических плодовых культур</w:t>
      </w:r>
      <w:r>
        <w:rPr>
          <w:rFonts w:ascii="Times New Roman" w:cs="Times New Roman" w:eastAsia="Times New Roman" w:hAnsi="Times New Roman"/>
          <w:sz w:val="24"/>
          <w:szCs w:val="24"/>
          <w:color w:val="auto"/>
        </w:rPr>
        <w:t>.</w:t>
      </w:r>
    </w:p>
    <w:p>
      <w:pPr>
        <w:spacing w:after="0" w:line="8" w:lineRule="exact"/>
        <w:rPr>
          <w:rFonts w:ascii="Times New Roman" w:cs="Times New Roman" w:eastAsia="Times New Roman" w:hAnsi="Times New Roman"/>
          <w:sz w:val="24"/>
          <w:szCs w:val="24"/>
          <w:color w:val="auto"/>
        </w:rPr>
      </w:pPr>
    </w:p>
    <w:p>
      <w:pPr>
        <w:ind w:left="1200" w:hanging="231"/>
        <w:spacing w:after="0"/>
        <w:tabs>
          <w:tab w:leader="none" w:pos="1200" w:val="left"/>
        </w:tabs>
        <w:numPr>
          <w:ilvl w:val="0"/>
          <w:numId w:val="34"/>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Разработаны протоколы по оздоровлению субтропических плодовых культур</w:t>
      </w:r>
    </w:p>
    <w:p>
      <w:pPr>
        <w:spacing w:after="0" w:line="140" w:lineRule="exact"/>
        <w:rPr>
          <w:rFonts w:ascii="Times New Roman" w:cs="Times New Roman" w:eastAsia="Times New Roman" w:hAnsi="Times New Roman"/>
          <w:sz w:val="24"/>
          <w:szCs w:val="24"/>
          <w:color w:val="auto"/>
        </w:rPr>
      </w:pPr>
    </w:p>
    <w:p>
      <w:pPr>
        <w:ind w:left="1260" w:hanging="291"/>
        <w:spacing w:after="0"/>
        <w:tabs>
          <w:tab w:leader="none" w:pos="1260" w:val="left"/>
        </w:tabs>
        <w:numPr>
          <w:ilvl w:val="0"/>
          <w:numId w:val="34"/>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Создан генофонд</w:t>
      </w:r>
      <w:r>
        <w:rPr>
          <w:rFonts w:ascii="Times New Roman" w:cs="Times New Roman" w:eastAsia="Times New Roman" w:hAnsi="Times New Roman"/>
          <w:sz w:val="24"/>
          <w:szCs w:val="24"/>
          <w:color w:val="auto"/>
        </w:rPr>
        <w:t xml:space="preserve"> 7</w:t>
      </w:r>
      <w:r>
        <w:rPr>
          <w:rFonts w:ascii="Times New Roman" w:cs="Times New Roman" w:eastAsia="Times New Roman" w:hAnsi="Times New Roman"/>
          <w:sz w:val="24"/>
          <w:szCs w:val="24"/>
          <w:color w:val="auto"/>
        </w:rPr>
        <w:t xml:space="preserve"> видов субтропических культур</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маслина</w:t>
      </w:r>
      <w:r>
        <w:rPr>
          <w:rFonts w:ascii="Times New Roman" w:cs="Times New Roman" w:eastAsia="Times New Roman" w:hAnsi="Times New Roman"/>
          <w:sz w:val="24"/>
          <w:szCs w:val="24"/>
          <w:color w:val="auto"/>
        </w:rPr>
        <w:t xml:space="preserve"> Olea europaea L.,</w:t>
      </w:r>
    </w:p>
    <w:p>
      <w:pPr>
        <w:spacing w:after="0" w:line="149" w:lineRule="exact"/>
        <w:rPr>
          <w:sz w:val="20"/>
          <w:szCs w:val="20"/>
          <w:color w:val="auto"/>
        </w:rPr>
      </w:pPr>
    </w:p>
    <w:p>
      <w:pPr>
        <w:ind w:left="260"/>
        <w:spacing w:after="0" w:line="351" w:lineRule="auto"/>
        <w:rPr>
          <w:sz w:val="20"/>
          <w:szCs w:val="20"/>
          <w:color w:val="auto"/>
        </w:rPr>
      </w:pPr>
      <w:r>
        <w:rPr>
          <w:rFonts w:ascii="Times New Roman" w:cs="Times New Roman" w:eastAsia="Times New Roman" w:hAnsi="Times New Roman"/>
          <w:sz w:val="24"/>
          <w:szCs w:val="24"/>
          <w:color w:val="auto"/>
        </w:rPr>
        <w:t>инжир</w:t>
      </w:r>
      <w:r>
        <w:rPr>
          <w:rFonts w:ascii="Times New Roman" w:cs="Times New Roman" w:eastAsia="Times New Roman" w:hAnsi="Times New Roman"/>
          <w:sz w:val="24"/>
          <w:szCs w:val="24"/>
          <w:color w:val="auto"/>
        </w:rPr>
        <w:t xml:space="preserve"> Ficus carica L.,</w:t>
      </w:r>
      <w:r>
        <w:rPr>
          <w:rFonts w:ascii="Times New Roman" w:cs="Times New Roman" w:eastAsia="Times New Roman" w:hAnsi="Times New Roman"/>
          <w:sz w:val="24"/>
          <w:szCs w:val="24"/>
          <w:color w:val="auto"/>
        </w:rPr>
        <w:t xml:space="preserve"> гранат</w:t>
      </w:r>
      <w:r>
        <w:rPr>
          <w:rFonts w:ascii="Times New Roman" w:cs="Times New Roman" w:eastAsia="Times New Roman" w:hAnsi="Times New Roman"/>
          <w:sz w:val="24"/>
          <w:szCs w:val="24"/>
          <w:color w:val="auto"/>
        </w:rPr>
        <w:t xml:space="preserve"> Punica granatum L.,</w:t>
      </w:r>
      <w:r>
        <w:rPr>
          <w:rFonts w:ascii="Times New Roman" w:cs="Times New Roman" w:eastAsia="Times New Roman" w:hAnsi="Times New Roman"/>
          <w:sz w:val="24"/>
          <w:szCs w:val="24"/>
          <w:color w:val="auto"/>
        </w:rPr>
        <w:t xml:space="preserve"> зизифус</w:t>
      </w:r>
      <w:r>
        <w:rPr>
          <w:rFonts w:ascii="Times New Roman" w:cs="Times New Roman" w:eastAsia="Times New Roman" w:hAnsi="Times New Roman"/>
          <w:sz w:val="24"/>
          <w:szCs w:val="24"/>
          <w:color w:val="auto"/>
        </w:rPr>
        <w:t xml:space="preserve"> Zizyphus jujuba Mill.</w:t>
      </w:r>
      <w:r>
        <w:rPr>
          <w:rFonts w:ascii="Times New Roman" w:cs="Times New Roman" w:eastAsia="Times New Roman" w:hAnsi="Times New Roman"/>
          <w:sz w:val="24"/>
          <w:szCs w:val="24"/>
          <w:color w:val="auto"/>
        </w:rPr>
        <w:t xml:space="preserve"> хурма </w:t>
      </w:r>
      <w:r>
        <w:rPr>
          <w:rFonts w:ascii="Times New Roman" w:cs="Times New Roman" w:eastAsia="Times New Roman" w:hAnsi="Times New Roman"/>
          <w:sz w:val="24"/>
          <w:szCs w:val="24"/>
          <w:color w:val="auto"/>
        </w:rPr>
        <w:t>Diospyros kaki</w:t>
      </w:r>
      <w:r>
        <w:rPr>
          <w:rFonts w:ascii="Times New Roman" w:cs="Times New Roman" w:eastAsia="Times New Roman" w:hAnsi="Times New Roman"/>
          <w:sz w:val="24"/>
          <w:szCs w:val="24"/>
          <w:color w:val="auto"/>
        </w:rPr>
        <w:t xml:space="preserve"> Т</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актинидии</w:t>
      </w:r>
      <w:r>
        <w:rPr>
          <w:rFonts w:ascii="Times New Roman" w:cs="Times New Roman" w:eastAsia="Times New Roman" w:hAnsi="Times New Roman"/>
          <w:sz w:val="24"/>
          <w:szCs w:val="24"/>
          <w:color w:val="auto"/>
        </w:rPr>
        <w:t xml:space="preserve"> Actinídia deliciósa</w:t>
      </w:r>
      <w:r>
        <w:rPr>
          <w:rFonts w:ascii="Times New Roman" w:cs="Times New Roman" w:eastAsia="Times New Roman" w:hAnsi="Times New Roman"/>
          <w:sz w:val="24"/>
          <w:szCs w:val="24"/>
          <w:color w:val="auto"/>
        </w:rPr>
        <w:t xml:space="preserve"> и фейхоа</w:t>
      </w:r>
      <w:r>
        <w:rPr>
          <w:rFonts w:ascii="Times New Roman" w:cs="Times New Roman" w:eastAsia="Times New Roman" w:hAnsi="Times New Roman"/>
          <w:sz w:val="24"/>
          <w:szCs w:val="24"/>
          <w:color w:val="auto"/>
        </w:rPr>
        <w:t xml:space="preserve"> F. sellowiana Berg.</w:t>
      </w:r>
    </w:p>
    <w:p>
      <w:pPr>
        <w:spacing w:after="0" w:line="9" w:lineRule="exact"/>
        <w:rPr>
          <w:sz w:val="20"/>
          <w:szCs w:val="20"/>
          <w:color w:val="auto"/>
        </w:rPr>
      </w:pPr>
    </w:p>
    <w:p>
      <w:pPr>
        <w:ind w:left="1380" w:hanging="411"/>
        <w:spacing w:after="0"/>
        <w:tabs>
          <w:tab w:leader="none" w:pos="1380" w:val="left"/>
        </w:tabs>
        <w:numPr>
          <w:ilvl w:val="0"/>
          <w:numId w:val="35"/>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Разработана   технология   укоренения   черенков   в   вегетативном   модуле</w:t>
      </w:r>
      <w:r>
        <w:rPr>
          <w:rFonts w:ascii="Times New Roman" w:cs="Times New Roman" w:eastAsia="Times New Roman" w:hAnsi="Times New Roman"/>
          <w:sz w:val="24"/>
          <w:szCs w:val="24"/>
          <w:color w:val="auto"/>
        </w:rPr>
        <w:t>,</w:t>
      </w:r>
    </w:p>
    <w:p>
      <w:pPr>
        <w:spacing w:after="0" w:line="152" w:lineRule="exact"/>
        <w:rPr>
          <w:sz w:val="20"/>
          <w:szCs w:val="20"/>
          <w:color w:val="auto"/>
        </w:rPr>
      </w:pPr>
    </w:p>
    <w:p>
      <w:pPr>
        <w:ind w:left="260"/>
        <w:spacing w:after="0" w:line="347" w:lineRule="auto"/>
        <w:rPr>
          <w:sz w:val="20"/>
          <w:szCs w:val="20"/>
          <w:color w:val="auto"/>
        </w:rPr>
      </w:pPr>
      <w:r>
        <w:rPr>
          <w:rFonts w:ascii="Times New Roman" w:cs="Times New Roman" w:eastAsia="Times New Roman" w:hAnsi="Times New Roman"/>
          <w:sz w:val="24"/>
          <w:szCs w:val="24"/>
          <w:color w:val="auto"/>
        </w:rPr>
        <w:t>разработанном сотрудниками КФУ им</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В</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И</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Вернадского</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Данная технология позволяет повысить выход окорененных черенков до</w:t>
      </w:r>
      <w:r>
        <w:rPr>
          <w:rFonts w:ascii="Times New Roman" w:cs="Times New Roman" w:eastAsia="Times New Roman" w:hAnsi="Times New Roman"/>
          <w:sz w:val="24"/>
          <w:szCs w:val="24"/>
          <w:color w:val="auto"/>
        </w:rPr>
        <w:t xml:space="preserve"> 75 %.</w:t>
      </w:r>
    </w:p>
    <w:p>
      <w:pPr>
        <w:spacing w:after="0" w:line="30" w:lineRule="exact"/>
        <w:rPr>
          <w:sz w:val="20"/>
          <w:szCs w:val="20"/>
          <w:color w:val="auto"/>
        </w:rPr>
      </w:pPr>
    </w:p>
    <w:p>
      <w:pPr>
        <w:ind w:left="260" w:right="20" w:firstLine="709"/>
        <w:spacing w:after="0" w:line="348" w:lineRule="auto"/>
        <w:tabs>
          <w:tab w:leader="none" w:pos="1232" w:val="left"/>
        </w:tabs>
        <w:numPr>
          <w:ilvl w:val="0"/>
          <w:numId w:val="36"/>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Осуществлена интродукция новых сортов и форм для пополнения коллекции</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в том числе одной формы из Иордании</w:t>
      </w:r>
      <w:r>
        <w:rPr>
          <w:rFonts w:ascii="Times New Roman" w:cs="Times New Roman" w:eastAsia="Times New Roman" w:hAnsi="Times New Roman"/>
          <w:sz w:val="24"/>
          <w:szCs w:val="24"/>
          <w:color w:val="auto"/>
        </w:rPr>
        <w:t>.</w:t>
      </w:r>
    </w:p>
    <w:p>
      <w:pPr>
        <w:spacing w:after="0" w:line="28" w:lineRule="exact"/>
        <w:rPr>
          <w:rFonts w:ascii="Times New Roman" w:cs="Times New Roman" w:eastAsia="Times New Roman" w:hAnsi="Times New Roman"/>
          <w:sz w:val="24"/>
          <w:szCs w:val="24"/>
          <w:color w:val="auto"/>
        </w:rPr>
      </w:pPr>
    </w:p>
    <w:p>
      <w:pPr>
        <w:jc w:val="both"/>
        <w:ind w:left="260" w:firstLine="709"/>
        <w:spacing w:after="0" w:line="374" w:lineRule="auto"/>
        <w:tabs>
          <w:tab w:leader="none" w:pos="1304" w:val="left"/>
        </w:tabs>
        <w:numPr>
          <w:ilvl w:val="0"/>
          <w:numId w:val="36"/>
        </w:numPr>
        <w:rPr>
          <w:rFonts w:ascii="Times New Roman" w:cs="Times New Roman" w:eastAsia="Times New Roman" w:hAnsi="Times New Roman"/>
          <w:sz w:val="23"/>
          <w:szCs w:val="23"/>
          <w:color w:val="auto"/>
        </w:rPr>
      </w:pPr>
      <w:r>
        <w:rPr>
          <w:rFonts w:ascii="Times New Roman" w:cs="Times New Roman" w:eastAsia="Times New Roman" w:hAnsi="Times New Roman"/>
          <w:sz w:val="23"/>
          <w:szCs w:val="23"/>
          <w:color w:val="auto"/>
        </w:rPr>
        <w:t>Разработаны технологии микроклонального размножения и размножения в условиях вегетативного модуля выделенных сортов и селекционных форм субтропических плодовых культур</w:t>
      </w:r>
      <w:r>
        <w:rPr>
          <w:rFonts w:ascii="Times New Roman" w:cs="Times New Roman" w:eastAsia="Times New Roman" w:hAnsi="Times New Roman"/>
          <w:sz w:val="23"/>
          <w:szCs w:val="23"/>
          <w:color w:val="auto"/>
        </w:rPr>
        <w:t>.</w:t>
      </w:r>
      <w:r>
        <w:rPr>
          <w:rFonts w:ascii="Times New Roman" w:cs="Times New Roman" w:eastAsia="Times New Roman" w:hAnsi="Times New Roman"/>
          <w:sz w:val="23"/>
          <w:szCs w:val="23"/>
          <w:color w:val="auto"/>
        </w:rPr>
        <w:t xml:space="preserve"> Разработанные технологии размножения субтропических плодовых культур будут применены на дальнейших этапах реализации проекта</w:t>
      </w:r>
      <w:r>
        <w:rPr>
          <w:rFonts w:ascii="Times New Roman" w:cs="Times New Roman" w:eastAsia="Times New Roman" w:hAnsi="Times New Roman"/>
          <w:sz w:val="23"/>
          <w:szCs w:val="23"/>
          <w:color w:val="auto"/>
        </w:rPr>
        <w:t>.</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4" w:lineRule="exact"/>
        <w:rPr>
          <w:sz w:val="20"/>
          <w:szCs w:val="20"/>
          <w:color w:val="auto"/>
        </w:rPr>
      </w:pPr>
    </w:p>
    <w:p>
      <w:pPr>
        <w:jc w:val="center"/>
        <w:ind w:right="-259"/>
        <w:spacing w:after="0"/>
        <w:rPr>
          <w:sz w:val="20"/>
          <w:szCs w:val="20"/>
          <w:color w:val="auto"/>
        </w:rPr>
      </w:pPr>
      <w:r>
        <w:rPr>
          <w:rFonts w:ascii="Times New Roman" w:cs="Times New Roman" w:eastAsia="Times New Roman" w:hAnsi="Times New Roman"/>
          <w:sz w:val="24"/>
          <w:szCs w:val="24"/>
          <w:color w:val="auto"/>
        </w:rPr>
        <w:t>34</w:t>
      </w:r>
    </w:p>
    <w:p>
      <w:pPr>
        <w:sectPr>
          <w:pgSz w:w="11900" w:h="16836" w:orient="portrait"/>
          <w:cols w:equalWidth="0" w:num="1">
            <w:col w:w="9620"/>
          </w:cols>
          <w:pgMar w:left="1440" w:top="1130" w:right="848" w:bottom="418" w:gutter="0" w:footer="0" w:header="0"/>
        </w:sectPr>
      </w:pPr>
    </w:p>
    <w:bookmarkStart w:id="46" w:name="page47"/>
    <w:bookmarkEnd w:id="46"/>
    <w:tbl>
      <w:tblPr>
        <w:tblLayout w:type="fixed"/>
        <w:tblInd w:w="260" w:type="dxa"/>
        <w:tblCellMar>
          <w:top w:w="0" w:type="dxa"/>
          <w:left w:w="0" w:type="dxa"/>
          <w:bottom w:w="0" w:type="dxa"/>
          <w:right w:w="0" w:type="dxa"/>
        </w:tblCellMar>
      </w:tblPr>
      <w:tr>
        <w:trPr>
          <w:trHeight w:val="276"/>
        </w:trPr>
        <w:tc>
          <w:tcPr>
            <w:tcW w:w="1480" w:type="dxa"/>
            <w:vAlign w:val="bottom"/>
          </w:tcPr>
          <w:p>
            <w:pPr>
              <w:spacing w:after="0"/>
              <w:rPr>
                <w:sz w:val="23"/>
                <w:szCs w:val="23"/>
                <w:color w:val="auto"/>
              </w:rPr>
            </w:pPr>
          </w:p>
        </w:tc>
        <w:tc>
          <w:tcPr>
            <w:tcW w:w="1940" w:type="dxa"/>
            <w:vAlign w:val="bottom"/>
          </w:tcPr>
          <w:p>
            <w:pPr>
              <w:spacing w:after="0"/>
              <w:rPr>
                <w:sz w:val="23"/>
                <w:szCs w:val="23"/>
                <w:color w:val="auto"/>
              </w:rPr>
            </w:pPr>
          </w:p>
        </w:tc>
        <w:tc>
          <w:tcPr>
            <w:tcW w:w="1780" w:type="dxa"/>
            <w:vAlign w:val="bottom"/>
          </w:tcPr>
          <w:p>
            <w:pPr>
              <w:spacing w:after="0"/>
              <w:rPr>
                <w:sz w:val="23"/>
                <w:szCs w:val="23"/>
                <w:color w:val="auto"/>
              </w:rPr>
            </w:pPr>
          </w:p>
        </w:tc>
        <w:tc>
          <w:tcPr>
            <w:tcW w:w="1420" w:type="dxa"/>
            <w:vAlign w:val="bottom"/>
          </w:tcPr>
          <w:p>
            <w:pPr>
              <w:spacing w:after="0"/>
              <w:rPr>
                <w:sz w:val="23"/>
                <w:szCs w:val="23"/>
                <w:color w:val="auto"/>
              </w:rPr>
            </w:pPr>
          </w:p>
        </w:tc>
        <w:tc>
          <w:tcPr>
            <w:tcW w:w="1100" w:type="dxa"/>
            <w:vAlign w:val="bottom"/>
          </w:tcPr>
          <w:p>
            <w:pPr>
              <w:spacing w:after="0"/>
              <w:rPr>
                <w:sz w:val="23"/>
                <w:szCs w:val="23"/>
                <w:color w:val="auto"/>
              </w:rPr>
            </w:pPr>
          </w:p>
        </w:tc>
        <w:tc>
          <w:tcPr>
            <w:tcW w:w="1640" w:type="dxa"/>
            <w:vAlign w:val="bottom"/>
            <w:gridSpan w:val="2"/>
          </w:tcPr>
          <w:p>
            <w:pPr>
              <w:jc w:val="center"/>
              <w:ind w:left="83"/>
              <w:spacing w:after="0"/>
              <w:rPr>
                <w:sz w:val="20"/>
                <w:szCs w:val="20"/>
                <w:color w:val="auto"/>
              </w:rPr>
            </w:pPr>
            <w:r>
              <w:rPr>
                <w:rFonts w:ascii="Times New Roman" w:cs="Times New Roman" w:eastAsia="Times New Roman" w:hAnsi="Times New Roman"/>
                <w:sz w:val="24"/>
                <w:szCs w:val="24"/>
                <w:color w:val="auto"/>
              </w:rPr>
              <w:t>Приложение</w:t>
            </w:r>
            <w:r>
              <w:rPr>
                <w:rFonts w:ascii="Times New Roman" w:cs="Times New Roman" w:eastAsia="Times New Roman" w:hAnsi="Times New Roman"/>
                <w:sz w:val="24"/>
                <w:szCs w:val="24"/>
                <w:color w:val="auto"/>
              </w:rPr>
              <w:t xml:space="preserve"> 1</w:t>
            </w:r>
          </w:p>
        </w:tc>
        <w:tc>
          <w:tcPr>
            <w:tcW w:w="0" w:type="dxa"/>
            <w:vAlign w:val="bottom"/>
          </w:tcPr>
          <w:p>
            <w:pPr>
              <w:spacing w:after="0"/>
              <w:rPr>
                <w:sz w:val="1"/>
                <w:szCs w:val="1"/>
                <w:color w:val="auto"/>
              </w:rPr>
            </w:pPr>
          </w:p>
        </w:tc>
      </w:tr>
      <w:tr>
        <w:trPr>
          <w:trHeight w:val="420"/>
        </w:trPr>
        <w:tc>
          <w:tcPr>
            <w:tcW w:w="1480" w:type="dxa"/>
            <w:vAlign w:val="bottom"/>
          </w:tcPr>
          <w:p>
            <w:pPr>
              <w:spacing w:after="0"/>
              <w:rPr>
                <w:sz w:val="24"/>
                <w:szCs w:val="24"/>
                <w:color w:val="auto"/>
              </w:rPr>
            </w:pPr>
          </w:p>
        </w:tc>
        <w:tc>
          <w:tcPr>
            <w:tcW w:w="6240" w:type="dxa"/>
            <w:vAlign w:val="bottom"/>
            <w:gridSpan w:val="4"/>
          </w:tcPr>
          <w:p>
            <w:pPr>
              <w:jc w:val="center"/>
              <w:ind w:left="67"/>
              <w:spacing w:after="0"/>
              <w:rPr>
                <w:sz w:val="20"/>
                <w:szCs w:val="20"/>
                <w:color w:val="auto"/>
              </w:rPr>
            </w:pPr>
            <w:r>
              <w:rPr>
                <w:rFonts w:ascii="Times New Roman" w:cs="Times New Roman" w:eastAsia="Times New Roman" w:hAnsi="Times New Roman"/>
                <w:sz w:val="24"/>
                <w:szCs w:val="24"/>
                <w:b w:val="1"/>
                <w:bCs w:val="1"/>
                <w:color w:val="auto"/>
              </w:rPr>
              <w:t>Хроматограммы плодов и листьев маслины</w:t>
            </w:r>
          </w:p>
        </w:tc>
        <w:tc>
          <w:tcPr>
            <w:tcW w:w="140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72"/>
        </w:trPr>
        <w:tc>
          <w:tcPr>
            <w:tcW w:w="5200" w:type="dxa"/>
            <w:vAlign w:val="bottom"/>
            <w:gridSpan w:val="3"/>
          </w:tcPr>
          <w:p>
            <w:pPr>
              <w:jc w:val="center"/>
              <w:ind w:right="447"/>
              <w:spacing w:after="0" w:line="272" w:lineRule="exact"/>
              <w:rPr>
                <w:sz w:val="20"/>
                <w:szCs w:val="20"/>
                <w:color w:val="auto"/>
              </w:rPr>
            </w:pPr>
            <w:r>
              <w:rPr>
                <w:rFonts w:ascii="Times New Roman" w:cs="Times New Roman" w:eastAsia="Times New Roman" w:hAnsi="Times New Roman"/>
                <w:sz w:val="24"/>
                <w:szCs w:val="24"/>
                <w:color w:val="auto"/>
              </w:rPr>
              <w:t>1</w:t>
            </w:r>
            <w:r>
              <w:rPr>
                <w:rFonts w:ascii="Times New Roman" w:cs="Times New Roman" w:eastAsia="Times New Roman" w:hAnsi="Times New Roman"/>
                <w:sz w:val="24"/>
                <w:szCs w:val="24"/>
                <w:color w:val="auto"/>
              </w:rPr>
              <w:t xml:space="preserve"> Хроматограмма плодов маслины Форма</w:t>
            </w:r>
            <w:r>
              <w:rPr>
                <w:rFonts w:ascii="Times New Roman" w:cs="Times New Roman" w:eastAsia="Times New Roman" w:hAnsi="Times New Roman"/>
                <w:sz w:val="24"/>
                <w:szCs w:val="24"/>
                <w:color w:val="auto"/>
              </w:rPr>
              <w:t xml:space="preserve"> 3/5</w:t>
            </w:r>
          </w:p>
        </w:tc>
        <w:tc>
          <w:tcPr>
            <w:tcW w:w="1420" w:type="dxa"/>
            <w:vAlign w:val="bottom"/>
          </w:tcPr>
          <w:p>
            <w:pPr>
              <w:spacing w:after="0"/>
              <w:rPr>
                <w:sz w:val="23"/>
                <w:szCs w:val="23"/>
                <w:color w:val="auto"/>
              </w:rPr>
            </w:pPr>
          </w:p>
        </w:tc>
        <w:tc>
          <w:tcPr>
            <w:tcW w:w="1100" w:type="dxa"/>
            <w:vAlign w:val="bottom"/>
          </w:tcPr>
          <w:p>
            <w:pPr>
              <w:spacing w:after="0"/>
              <w:rPr>
                <w:sz w:val="23"/>
                <w:szCs w:val="23"/>
                <w:color w:val="auto"/>
              </w:rPr>
            </w:pPr>
          </w:p>
        </w:tc>
        <w:tc>
          <w:tcPr>
            <w:tcW w:w="1400" w:type="dxa"/>
            <w:vAlign w:val="bottom"/>
          </w:tcPr>
          <w:p>
            <w:pPr>
              <w:spacing w:after="0"/>
              <w:rPr>
                <w:sz w:val="23"/>
                <w:szCs w:val="23"/>
                <w:color w:val="auto"/>
              </w:rPr>
            </w:pPr>
          </w:p>
        </w:tc>
        <w:tc>
          <w:tcPr>
            <w:tcW w:w="260" w:type="dxa"/>
            <w:vAlign w:val="bottom"/>
          </w:tcPr>
          <w:p>
            <w:pPr>
              <w:spacing w:after="0"/>
              <w:rPr>
                <w:sz w:val="23"/>
                <w:szCs w:val="23"/>
                <w:color w:val="auto"/>
              </w:rPr>
            </w:pPr>
          </w:p>
        </w:tc>
        <w:tc>
          <w:tcPr>
            <w:tcW w:w="0" w:type="dxa"/>
            <w:vAlign w:val="bottom"/>
          </w:tcPr>
          <w:p>
            <w:pPr>
              <w:spacing w:after="0"/>
              <w:rPr>
                <w:sz w:val="1"/>
                <w:szCs w:val="1"/>
                <w:color w:val="auto"/>
              </w:rPr>
            </w:pPr>
          </w:p>
        </w:tc>
      </w:tr>
      <w:tr>
        <w:trPr>
          <w:trHeight w:val="134"/>
        </w:trPr>
        <w:tc>
          <w:tcPr>
            <w:tcW w:w="5200" w:type="dxa"/>
            <w:vAlign w:val="bottom"/>
            <w:gridSpan w:val="3"/>
          </w:tcPr>
          <w:p>
            <w:pPr>
              <w:ind w:left="680"/>
              <w:spacing w:after="0"/>
              <w:rPr>
                <w:sz w:val="20"/>
                <w:szCs w:val="20"/>
                <w:color w:val="auto"/>
              </w:rPr>
            </w:pPr>
            <w:r>
              <w:rPr>
                <w:rFonts w:ascii="Arial" w:cs="Arial" w:eastAsia="Arial" w:hAnsi="Arial"/>
                <w:sz w:val="11"/>
                <w:szCs w:val="11"/>
                <w:color w:val="auto"/>
              </w:rPr>
              <w:t>DAD1 A, Sig=280,8 Ref=off (D:\HPCHEM\1\DATA\2020\NBS_1\SAMPL022.D)</w:t>
            </w:r>
          </w:p>
        </w:tc>
        <w:tc>
          <w:tcPr>
            <w:tcW w:w="1420" w:type="dxa"/>
            <w:vAlign w:val="bottom"/>
          </w:tcPr>
          <w:p>
            <w:pPr>
              <w:spacing w:after="0"/>
              <w:rPr>
                <w:sz w:val="11"/>
                <w:szCs w:val="11"/>
                <w:color w:val="auto"/>
              </w:rPr>
            </w:pPr>
          </w:p>
        </w:tc>
        <w:tc>
          <w:tcPr>
            <w:tcW w:w="1100" w:type="dxa"/>
            <w:vAlign w:val="bottom"/>
          </w:tcPr>
          <w:p>
            <w:pPr>
              <w:spacing w:after="0"/>
              <w:rPr>
                <w:sz w:val="11"/>
                <w:szCs w:val="11"/>
                <w:color w:val="auto"/>
              </w:rPr>
            </w:pPr>
          </w:p>
        </w:tc>
        <w:tc>
          <w:tcPr>
            <w:tcW w:w="1400" w:type="dxa"/>
            <w:vAlign w:val="bottom"/>
          </w:tcPr>
          <w:p>
            <w:pPr>
              <w:spacing w:after="0"/>
              <w:rPr>
                <w:sz w:val="11"/>
                <w:szCs w:val="11"/>
                <w:color w:val="auto"/>
              </w:rPr>
            </w:pPr>
          </w:p>
        </w:tc>
        <w:tc>
          <w:tcPr>
            <w:tcW w:w="26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93"/>
        </w:trPr>
        <w:tc>
          <w:tcPr>
            <w:tcW w:w="1480" w:type="dxa"/>
            <w:vAlign w:val="bottom"/>
          </w:tcPr>
          <w:p>
            <w:pPr>
              <w:jc w:val="right"/>
              <w:ind w:right="877"/>
              <w:spacing w:after="0"/>
              <w:rPr>
                <w:sz w:val="20"/>
                <w:szCs w:val="20"/>
                <w:color w:val="auto"/>
              </w:rPr>
            </w:pPr>
            <w:r>
              <w:rPr>
                <w:rFonts w:ascii="Arial" w:cs="Arial" w:eastAsia="Arial" w:hAnsi="Arial"/>
                <w:sz w:val="11"/>
                <w:szCs w:val="11"/>
                <w:color w:val="auto"/>
              </w:rPr>
              <w:t>mAU</w:t>
            </w:r>
          </w:p>
        </w:tc>
        <w:tc>
          <w:tcPr>
            <w:tcW w:w="1940" w:type="dxa"/>
            <w:vAlign w:val="bottom"/>
          </w:tcPr>
          <w:p>
            <w:pPr>
              <w:spacing w:after="0"/>
              <w:rPr>
                <w:sz w:val="16"/>
                <w:szCs w:val="16"/>
                <w:color w:val="auto"/>
              </w:rPr>
            </w:pPr>
          </w:p>
        </w:tc>
        <w:tc>
          <w:tcPr>
            <w:tcW w:w="1780" w:type="dxa"/>
            <w:vAlign w:val="bottom"/>
          </w:tcPr>
          <w:p>
            <w:pPr>
              <w:spacing w:after="0"/>
              <w:rPr>
                <w:sz w:val="16"/>
                <w:szCs w:val="16"/>
                <w:color w:val="auto"/>
              </w:rPr>
            </w:pPr>
          </w:p>
        </w:tc>
        <w:tc>
          <w:tcPr>
            <w:tcW w:w="1420" w:type="dxa"/>
            <w:vAlign w:val="bottom"/>
          </w:tcPr>
          <w:p>
            <w:pPr>
              <w:spacing w:after="0"/>
              <w:rPr>
                <w:sz w:val="16"/>
                <w:szCs w:val="16"/>
                <w:color w:val="auto"/>
              </w:rPr>
            </w:pPr>
          </w:p>
        </w:tc>
        <w:tc>
          <w:tcPr>
            <w:tcW w:w="1100" w:type="dxa"/>
            <w:vAlign w:val="bottom"/>
            <w:vMerge w:val="restart"/>
            <w:textDirection w:val="btLr"/>
          </w:tcPr>
          <w:p>
            <w:pPr>
              <w:ind w:left="527"/>
              <w:spacing w:after="0"/>
              <w:rPr>
                <w:sz w:val="20"/>
                <w:szCs w:val="20"/>
                <w:color w:val="auto"/>
              </w:rPr>
            </w:pPr>
            <w:r>
              <w:rPr>
                <w:rFonts w:ascii="Arial" w:cs="Arial" w:eastAsia="Arial" w:hAnsi="Arial"/>
                <w:sz w:val="13"/>
                <w:szCs w:val="13"/>
                <w:b w:val="1"/>
                <w:bCs w:val="1"/>
                <w:color w:val="auto"/>
                <w:w w:val="99"/>
              </w:rPr>
              <w:t>Oleuropein</w:t>
            </w:r>
          </w:p>
        </w:tc>
        <w:tc>
          <w:tcPr>
            <w:tcW w:w="1400" w:type="dxa"/>
            <w:vAlign w:val="bottom"/>
          </w:tcPr>
          <w:p>
            <w:pPr>
              <w:spacing w:after="0"/>
              <w:rPr>
                <w:sz w:val="16"/>
                <w:szCs w:val="16"/>
                <w:color w:val="auto"/>
              </w:rPr>
            </w:pPr>
          </w:p>
        </w:tc>
        <w:tc>
          <w:tcPr>
            <w:tcW w:w="26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557"/>
        </w:trPr>
        <w:tc>
          <w:tcPr>
            <w:tcW w:w="1480" w:type="dxa"/>
            <w:vAlign w:val="bottom"/>
            <w:vMerge w:val="restart"/>
          </w:tcPr>
          <w:p>
            <w:pPr>
              <w:jc w:val="right"/>
              <w:ind w:right="877"/>
              <w:spacing w:after="0"/>
              <w:rPr>
                <w:sz w:val="20"/>
                <w:szCs w:val="20"/>
                <w:color w:val="auto"/>
              </w:rPr>
            </w:pPr>
            <w:r>
              <w:rPr>
                <w:rFonts w:ascii="Arial" w:cs="Arial" w:eastAsia="Arial" w:hAnsi="Arial"/>
                <w:sz w:val="11"/>
                <w:szCs w:val="11"/>
                <w:color w:val="auto"/>
              </w:rPr>
              <w:t>175</w:t>
            </w:r>
          </w:p>
        </w:tc>
        <w:tc>
          <w:tcPr>
            <w:tcW w:w="1940" w:type="dxa"/>
            <w:vAlign w:val="bottom"/>
          </w:tcPr>
          <w:p>
            <w:pPr>
              <w:spacing w:after="0"/>
              <w:rPr>
                <w:sz w:val="24"/>
                <w:szCs w:val="24"/>
                <w:color w:val="auto"/>
              </w:rPr>
            </w:pPr>
          </w:p>
        </w:tc>
        <w:tc>
          <w:tcPr>
            <w:tcW w:w="1780" w:type="dxa"/>
            <w:vAlign w:val="bottom"/>
          </w:tcPr>
          <w:p>
            <w:pPr>
              <w:spacing w:after="0"/>
              <w:rPr>
                <w:sz w:val="24"/>
                <w:szCs w:val="24"/>
                <w:color w:val="auto"/>
              </w:rPr>
            </w:pPr>
          </w:p>
        </w:tc>
        <w:tc>
          <w:tcPr>
            <w:tcW w:w="1420" w:type="dxa"/>
            <w:vAlign w:val="bottom"/>
          </w:tcPr>
          <w:p>
            <w:pPr>
              <w:spacing w:after="0"/>
              <w:rPr>
                <w:sz w:val="24"/>
                <w:szCs w:val="24"/>
                <w:color w:val="auto"/>
              </w:rPr>
            </w:pPr>
          </w:p>
        </w:tc>
        <w:tc>
          <w:tcPr>
            <w:tcW w:w="1100" w:type="dxa"/>
            <w:vAlign w:val="bottom"/>
            <w:vMerge w:val="continue"/>
          </w:tcPr>
          <w:p>
            <w:pPr>
              <w:spacing w:after="0"/>
              <w:rPr>
                <w:sz w:val="24"/>
                <w:szCs w:val="24"/>
                <w:color w:val="auto"/>
              </w:rPr>
            </w:pPr>
          </w:p>
        </w:tc>
        <w:tc>
          <w:tcPr>
            <w:tcW w:w="140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92"/>
        </w:trPr>
        <w:tc>
          <w:tcPr>
            <w:tcW w:w="1480" w:type="dxa"/>
            <w:vAlign w:val="bottom"/>
            <w:vMerge w:val="continue"/>
          </w:tcPr>
          <w:p>
            <w:pPr>
              <w:spacing w:after="0"/>
              <w:rPr>
                <w:sz w:val="7"/>
                <w:szCs w:val="7"/>
                <w:color w:val="auto"/>
              </w:rPr>
            </w:pPr>
          </w:p>
        </w:tc>
        <w:tc>
          <w:tcPr>
            <w:tcW w:w="1940" w:type="dxa"/>
            <w:vAlign w:val="bottom"/>
          </w:tcPr>
          <w:p>
            <w:pPr>
              <w:spacing w:after="0"/>
              <w:rPr>
                <w:sz w:val="7"/>
                <w:szCs w:val="7"/>
                <w:color w:val="auto"/>
              </w:rPr>
            </w:pPr>
          </w:p>
        </w:tc>
        <w:tc>
          <w:tcPr>
            <w:tcW w:w="1780" w:type="dxa"/>
            <w:vAlign w:val="bottom"/>
          </w:tcPr>
          <w:p>
            <w:pPr>
              <w:spacing w:after="0"/>
              <w:rPr>
                <w:sz w:val="7"/>
                <w:szCs w:val="7"/>
                <w:color w:val="auto"/>
              </w:rPr>
            </w:pPr>
          </w:p>
        </w:tc>
        <w:tc>
          <w:tcPr>
            <w:tcW w:w="1420" w:type="dxa"/>
            <w:vAlign w:val="bottom"/>
          </w:tcPr>
          <w:p>
            <w:pPr>
              <w:spacing w:after="0"/>
              <w:rPr>
                <w:sz w:val="7"/>
                <w:szCs w:val="7"/>
                <w:color w:val="auto"/>
              </w:rPr>
            </w:pPr>
          </w:p>
        </w:tc>
        <w:tc>
          <w:tcPr>
            <w:tcW w:w="1100" w:type="dxa"/>
            <w:vAlign w:val="bottom"/>
          </w:tcPr>
          <w:p>
            <w:pPr>
              <w:spacing w:after="0"/>
              <w:rPr>
                <w:sz w:val="7"/>
                <w:szCs w:val="7"/>
                <w:color w:val="auto"/>
              </w:rPr>
            </w:pPr>
          </w:p>
        </w:tc>
        <w:tc>
          <w:tcPr>
            <w:tcW w:w="1400" w:type="dxa"/>
            <w:vAlign w:val="bottom"/>
          </w:tcPr>
          <w:p>
            <w:pPr>
              <w:spacing w:after="0"/>
              <w:rPr>
                <w:sz w:val="7"/>
                <w:szCs w:val="7"/>
                <w:color w:val="auto"/>
              </w:rPr>
            </w:pPr>
          </w:p>
        </w:tc>
        <w:tc>
          <w:tcPr>
            <w:tcW w:w="260" w:type="dxa"/>
            <w:vAlign w:val="bottom"/>
          </w:tcPr>
          <w:p>
            <w:pPr>
              <w:spacing w:after="0"/>
              <w:rPr>
                <w:sz w:val="7"/>
                <w:szCs w:val="7"/>
                <w:color w:val="auto"/>
              </w:rPr>
            </w:pPr>
          </w:p>
        </w:tc>
        <w:tc>
          <w:tcPr>
            <w:tcW w:w="0" w:type="dxa"/>
            <w:vAlign w:val="bottom"/>
          </w:tcPr>
          <w:p>
            <w:pPr>
              <w:spacing w:after="0"/>
              <w:rPr>
                <w:sz w:val="1"/>
                <w:szCs w:val="1"/>
                <w:color w:val="auto"/>
              </w:rPr>
            </w:pPr>
          </w:p>
        </w:tc>
      </w:tr>
      <w:tr>
        <w:trPr>
          <w:trHeight w:val="696"/>
        </w:trPr>
        <w:tc>
          <w:tcPr>
            <w:tcW w:w="1480" w:type="dxa"/>
            <w:vAlign w:val="bottom"/>
          </w:tcPr>
          <w:p>
            <w:pPr>
              <w:jc w:val="right"/>
              <w:ind w:right="877"/>
              <w:spacing w:after="0"/>
              <w:rPr>
                <w:sz w:val="20"/>
                <w:szCs w:val="20"/>
                <w:color w:val="auto"/>
              </w:rPr>
            </w:pPr>
            <w:r>
              <w:rPr>
                <w:rFonts w:ascii="Arial" w:cs="Arial" w:eastAsia="Arial" w:hAnsi="Arial"/>
                <w:sz w:val="11"/>
                <w:szCs w:val="11"/>
                <w:color w:val="auto"/>
              </w:rPr>
              <w:t>150</w:t>
            </w:r>
          </w:p>
        </w:tc>
        <w:tc>
          <w:tcPr>
            <w:tcW w:w="1940" w:type="dxa"/>
            <w:vAlign w:val="bottom"/>
          </w:tcPr>
          <w:p>
            <w:pPr>
              <w:spacing w:after="0"/>
              <w:rPr>
                <w:sz w:val="24"/>
                <w:szCs w:val="24"/>
                <w:color w:val="auto"/>
              </w:rPr>
            </w:pPr>
          </w:p>
        </w:tc>
        <w:tc>
          <w:tcPr>
            <w:tcW w:w="1780" w:type="dxa"/>
            <w:vAlign w:val="bottom"/>
          </w:tcPr>
          <w:p>
            <w:pPr>
              <w:spacing w:after="0"/>
              <w:rPr>
                <w:sz w:val="24"/>
                <w:szCs w:val="24"/>
                <w:color w:val="auto"/>
              </w:rPr>
            </w:pPr>
          </w:p>
        </w:tc>
        <w:tc>
          <w:tcPr>
            <w:tcW w:w="1420" w:type="dxa"/>
            <w:vAlign w:val="bottom"/>
          </w:tcPr>
          <w:p>
            <w:pPr>
              <w:spacing w:after="0"/>
              <w:rPr>
                <w:sz w:val="24"/>
                <w:szCs w:val="24"/>
                <w:color w:val="auto"/>
              </w:rPr>
            </w:pPr>
          </w:p>
        </w:tc>
        <w:tc>
          <w:tcPr>
            <w:tcW w:w="1100" w:type="dxa"/>
            <w:vAlign w:val="bottom"/>
          </w:tcPr>
          <w:p>
            <w:pPr>
              <w:spacing w:after="0"/>
              <w:rPr>
                <w:sz w:val="24"/>
                <w:szCs w:val="24"/>
                <w:color w:val="auto"/>
              </w:rPr>
            </w:pPr>
          </w:p>
        </w:tc>
        <w:tc>
          <w:tcPr>
            <w:tcW w:w="140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697"/>
        </w:trPr>
        <w:tc>
          <w:tcPr>
            <w:tcW w:w="1480" w:type="dxa"/>
            <w:vAlign w:val="bottom"/>
          </w:tcPr>
          <w:p>
            <w:pPr>
              <w:jc w:val="right"/>
              <w:ind w:right="877"/>
              <w:spacing w:after="0"/>
              <w:rPr>
                <w:sz w:val="20"/>
                <w:szCs w:val="20"/>
                <w:color w:val="auto"/>
              </w:rPr>
            </w:pPr>
            <w:r>
              <w:rPr>
                <w:rFonts w:ascii="Arial" w:cs="Arial" w:eastAsia="Arial" w:hAnsi="Arial"/>
                <w:sz w:val="11"/>
                <w:szCs w:val="11"/>
                <w:color w:val="auto"/>
              </w:rPr>
              <w:t>125</w:t>
            </w:r>
          </w:p>
        </w:tc>
        <w:tc>
          <w:tcPr>
            <w:tcW w:w="1940" w:type="dxa"/>
            <w:vAlign w:val="bottom"/>
          </w:tcPr>
          <w:p>
            <w:pPr>
              <w:spacing w:after="0"/>
              <w:rPr>
                <w:sz w:val="24"/>
                <w:szCs w:val="24"/>
                <w:color w:val="auto"/>
              </w:rPr>
            </w:pPr>
          </w:p>
        </w:tc>
        <w:tc>
          <w:tcPr>
            <w:tcW w:w="1780" w:type="dxa"/>
            <w:vAlign w:val="bottom"/>
          </w:tcPr>
          <w:p>
            <w:pPr>
              <w:spacing w:after="0"/>
              <w:rPr>
                <w:sz w:val="24"/>
                <w:szCs w:val="24"/>
                <w:color w:val="auto"/>
              </w:rPr>
            </w:pPr>
          </w:p>
        </w:tc>
        <w:tc>
          <w:tcPr>
            <w:tcW w:w="1420" w:type="dxa"/>
            <w:vAlign w:val="bottom"/>
            <w:vMerge w:val="restart"/>
            <w:textDirection w:val="btLr"/>
          </w:tcPr>
          <w:p>
            <w:pPr>
              <w:ind w:left="1080"/>
              <w:spacing w:after="0"/>
              <w:rPr>
                <w:sz w:val="20"/>
                <w:szCs w:val="20"/>
                <w:color w:val="auto"/>
              </w:rPr>
            </w:pPr>
            <w:r>
              <w:rPr>
                <w:rFonts w:ascii="Arial" w:cs="Arial" w:eastAsia="Arial" w:hAnsi="Arial"/>
                <w:sz w:val="13"/>
                <w:szCs w:val="13"/>
                <w:b w:val="1"/>
                <w:bCs w:val="1"/>
                <w:color w:val="auto"/>
              </w:rPr>
              <w:t>Verbascoside</w:t>
            </w:r>
          </w:p>
        </w:tc>
        <w:tc>
          <w:tcPr>
            <w:tcW w:w="1100" w:type="dxa"/>
            <w:vAlign w:val="bottom"/>
          </w:tcPr>
          <w:p>
            <w:pPr>
              <w:spacing w:after="0"/>
              <w:rPr>
                <w:sz w:val="24"/>
                <w:szCs w:val="24"/>
                <w:color w:val="auto"/>
              </w:rPr>
            </w:pPr>
          </w:p>
        </w:tc>
        <w:tc>
          <w:tcPr>
            <w:tcW w:w="140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22"/>
        </w:trPr>
        <w:tc>
          <w:tcPr>
            <w:tcW w:w="1480" w:type="dxa"/>
            <w:vAlign w:val="bottom"/>
          </w:tcPr>
          <w:p>
            <w:pPr>
              <w:spacing w:after="0"/>
              <w:rPr>
                <w:sz w:val="24"/>
                <w:szCs w:val="24"/>
                <w:color w:val="auto"/>
              </w:rPr>
            </w:pPr>
          </w:p>
        </w:tc>
        <w:tc>
          <w:tcPr>
            <w:tcW w:w="1940" w:type="dxa"/>
            <w:vAlign w:val="bottom"/>
          </w:tcPr>
          <w:p>
            <w:pPr>
              <w:spacing w:after="0"/>
              <w:rPr>
                <w:sz w:val="24"/>
                <w:szCs w:val="24"/>
                <w:color w:val="auto"/>
              </w:rPr>
            </w:pPr>
          </w:p>
        </w:tc>
        <w:tc>
          <w:tcPr>
            <w:tcW w:w="1780" w:type="dxa"/>
            <w:vAlign w:val="bottom"/>
          </w:tcPr>
          <w:p>
            <w:pPr>
              <w:spacing w:after="0"/>
              <w:rPr>
                <w:sz w:val="24"/>
                <w:szCs w:val="24"/>
                <w:color w:val="auto"/>
              </w:rPr>
            </w:pPr>
          </w:p>
        </w:tc>
        <w:tc>
          <w:tcPr>
            <w:tcW w:w="1420" w:type="dxa"/>
            <w:vAlign w:val="bottom"/>
            <w:vMerge w:val="continue"/>
          </w:tcPr>
          <w:p>
            <w:pPr>
              <w:spacing w:after="0"/>
              <w:rPr>
                <w:sz w:val="24"/>
                <w:szCs w:val="24"/>
                <w:color w:val="auto"/>
              </w:rPr>
            </w:pPr>
          </w:p>
        </w:tc>
        <w:tc>
          <w:tcPr>
            <w:tcW w:w="1100" w:type="dxa"/>
            <w:vAlign w:val="bottom"/>
          </w:tcPr>
          <w:p>
            <w:pPr>
              <w:spacing w:after="0"/>
              <w:rPr>
                <w:sz w:val="24"/>
                <w:szCs w:val="24"/>
                <w:color w:val="auto"/>
              </w:rPr>
            </w:pPr>
          </w:p>
        </w:tc>
        <w:tc>
          <w:tcPr>
            <w:tcW w:w="140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73"/>
        </w:trPr>
        <w:tc>
          <w:tcPr>
            <w:tcW w:w="1480" w:type="dxa"/>
            <w:vAlign w:val="bottom"/>
          </w:tcPr>
          <w:p>
            <w:pPr>
              <w:jc w:val="right"/>
              <w:ind w:right="877"/>
              <w:spacing w:after="0"/>
              <w:rPr>
                <w:sz w:val="20"/>
                <w:szCs w:val="20"/>
                <w:color w:val="auto"/>
              </w:rPr>
            </w:pPr>
            <w:r>
              <w:rPr>
                <w:rFonts w:ascii="Arial" w:cs="Arial" w:eastAsia="Arial" w:hAnsi="Arial"/>
                <w:sz w:val="11"/>
                <w:szCs w:val="11"/>
                <w:color w:val="auto"/>
              </w:rPr>
              <w:t>100</w:t>
            </w:r>
          </w:p>
        </w:tc>
        <w:tc>
          <w:tcPr>
            <w:tcW w:w="1940" w:type="dxa"/>
            <w:vAlign w:val="bottom"/>
          </w:tcPr>
          <w:p>
            <w:pPr>
              <w:spacing w:after="0"/>
              <w:rPr>
                <w:sz w:val="24"/>
                <w:szCs w:val="24"/>
                <w:color w:val="auto"/>
              </w:rPr>
            </w:pPr>
          </w:p>
        </w:tc>
        <w:tc>
          <w:tcPr>
            <w:tcW w:w="1780" w:type="dxa"/>
            <w:vAlign w:val="bottom"/>
          </w:tcPr>
          <w:p>
            <w:pPr>
              <w:spacing w:after="0"/>
              <w:rPr>
                <w:sz w:val="24"/>
                <w:szCs w:val="24"/>
                <w:color w:val="auto"/>
              </w:rPr>
            </w:pPr>
          </w:p>
        </w:tc>
        <w:tc>
          <w:tcPr>
            <w:tcW w:w="1420" w:type="dxa"/>
            <w:vAlign w:val="bottom"/>
          </w:tcPr>
          <w:p>
            <w:pPr>
              <w:spacing w:after="0"/>
              <w:rPr>
                <w:sz w:val="24"/>
                <w:szCs w:val="24"/>
                <w:color w:val="auto"/>
              </w:rPr>
            </w:pPr>
          </w:p>
        </w:tc>
        <w:tc>
          <w:tcPr>
            <w:tcW w:w="1100" w:type="dxa"/>
            <w:vAlign w:val="bottom"/>
          </w:tcPr>
          <w:p>
            <w:pPr>
              <w:spacing w:after="0"/>
              <w:rPr>
                <w:sz w:val="24"/>
                <w:szCs w:val="24"/>
                <w:color w:val="auto"/>
              </w:rPr>
            </w:pPr>
          </w:p>
        </w:tc>
        <w:tc>
          <w:tcPr>
            <w:tcW w:w="140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696"/>
        </w:trPr>
        <w:tc>
          <w:tcPr>
            <w:tcW w:w="1480" w:type="dxa"/>
            <w:vAlign w:val="bottom"/>
          </w:tcPr>
          <w:p>
            <w:pPr>
              <w:jc w:val="right"/>
              <w:ind w:right="877"/>
              <w:spacing w:after="0"/>
              <w:rPr>
                <w:sz w:val="20"/>
                <w:szCs w:val="20"/>
                <w:color w:val="auto"/>
              </w:rPr>
            </w:pPr>
            <w:r>
              <w:rPr>
                <w:rFonts w:ascii="Arial" w:cs="Arial" w:eastAsia="Arial" w:hAnsi="Arial"/>
                <w:sz w:val="11"/>
                <w:szCs w:val="11"/>
                <w:color w:val="auto"/>
              </w:rPr>
              <w:t>75</w:t>
            </w:r>
          </w:p>
        </w:tc>
        <w:tc>
          <w:tcPr>
            <w:tcW w:w="1940" w:type="dxa"/>
            <w:vAlign w:val="bottom"/>
          </w:tcPr>
          <w:p>
            <w:pPr>
              <w:spacing w:after="0"/>
              <w:rPr>
                <w:sz w:val="24"/>
                <w:szCs w:val="24"/>
                <w:color w:val="auto"/>
              </w:rPr>
            </w:pPr>
          </w:p>
        </w:tc>
        <w:tc>
          <w:tcPr>
            <w:tcW w:w="1780" w:type="dxa"/>
            <w:vAlign w:val="bottom"/>
          </w:tcPr>
          <w:p>
            <w:pPr>
              <w:spacing w:after="0"/>
              <w:rPr>
                <w:sz w:val="24"/>
                <w:szCs w:val="24"/>
                <w:color w:val="auto"/>
              </w:rPr>
            </w:pPr>
          </w:p>
        </w:tc>
        <w:tc>
          <w:tcPr>
            <w:tcW w:w="1420" w:type="dxa"/>
            <w:vAlign w:val="bottom"/>
          </w:tcPr>
          <w:p>
            <w:pPr>
              <w:spacing w:after="0"/>
              <w:rPr>
                <w:sz w:val="24"/>
                <w:szCs w:val="24"/>
                <w:color w:val="auto"/>
              </w:rPr>
            </w:pPr>
          </w:p>
        </w:tc>
        <w:tc>
          <w:tcPr>
            <w:tcW w:w="1100" w:type="dxa"/>
            <w:vAlign w:val="bottom"/>
          </w:tcPr>
          <w:p>
            <w:pPr>
              <w:spacing w:after="0"/>
              <w:rPr>
                <w:sz w:val="24"/>
                <w:szCs w:val="24"/>
                <w:color w:val="auto"/>
              </w:rPr>
            </w:pPr>
          </w:p>
        </w:tc>
        <w:tc>
          <w:tcPr>
            <w:tcW w:w="140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573"/>
        </w:trPr>
        <w:tc>
          <w:tcPr>
            <w:tcW w:w="1480" w:type="dxa"/>
            <w:vAlign w:val="bottom"/>
            <w:vMerge w:val="restart"/>
          </w:tcPr>
          <w:p>
            <w:pPr>
              <w:jc w:val="right"/>
              <w:ind w:right="877"/>
              <w:spacing w:after="0"/>
              <w:rPr>
                <w:sz w:val="20"/>
                <w:szCs w:val="20"/>
                <w:color w:val="auto"/>
              </w:rPr>
            </w:pPr>
            <w:r>
              <w:rPr>
                <w:rFonts w:ascii="Arial" w:cs="Arial" w:eastAsia="Arial" w:hAnsi="Arial"/>
                <w:sz w:val="11"/>
                <w:szCs w:val="11"/>
                <w:color w:val="auto"/>
              </w:rPr>
              <w:t>50</w:t>
            </w:r>
          </w:p>
        </w:tc>
        <w:tc>
          <w:tcPr>
            <w:tcW w:w="1940" w:type="dxa"/>
            <w:vAlign w:val="bottom"/>
            <w:vMerge w:val="restart"/>
            <w:textDirection w:val="btLr"/>
          </w:tcPr>
          <w:p>
            <w:pPr>
              <w:ind w:left="1270"/>
              <w:spacing w:after="0"/>
              <w:rPr>
                <w:sz w:val="20"/>
                <w:szCs w:val="20"/>
                <w:color w:val="auto"/>
              </w:rPr>
            </w:pPr>
            <w:r>
              <w:rPr>
                <w:rFonts w:ascii="Arial" w:cs="Arial" w:eastAsia="Arial" w:hAnsi="Arial"/>
                <w:sz w:val="13"/>
                <w:szCs w:val="13"/>
                <w:b w:val="1"/>
                <w:bCs w:val="1"/>
                <w:color w:val="auto"/>
              </w:rPr>
              <w:t>3,4-DHPEA</w:t>
            </w:r>
          </w:p>
        </w:tc>
        <w:tc>
          <w:tcPr>
            <w:tcW w:w="1780" w:type="dxa"/>
            <w:vAlign w:val="bottom"/>
            <w:vMerge w:val="restart"/>
            <w:textDirection w:val="btLr"/>
          </w:tcPr>
          <w:p>
            <w:pPr>
              <w:ind w:right="682"/>
              <w:spacing w:after="0"/>
              <w:rPr>
                <w:sz w:val="20"/>
                <w:szCs w:val="20"/>
                <w:color w:val="auto"/>
              </w:rPr>
            </w:pPr>
            <w:r>
              <w:rPr>
                <w:rFonts w:ascii="Arial" w:cs="Arial" w:eastAsia="Arial" w:hAnsi="Arial"/>
                <w:sz w:val="13"/>
                <w:szCs w:val="13"/>
                <w:b w:val="1"/>
                <w:bCs w:val="1"/>
                <w:color w:val="auto"/>
              </w:rPr>
              <w:t>Neoclorogenic acid</w:t>
            </w:r>
          </w:p>
        </w:tc>
        <w:tc>
          <w:tcPr>
            <w:tcW w:w="1420" w:type="dxa"/>
            <w:vAlign w:val="bottom"/>
            <w:textDirection w:val="btLr"/>
          </w:tcPr>
          <w:p>
            <w:pPr>
              <w:ind w:left="1271"/>
              <w:spacing w:after="0"/>
              <w:rPr>
                <w:sz w:val="20"/>
                <w:szCs w:val="20"/>
                <w:color w:val="auto"/>
              </w:rPr>
            </w:pPr>
            <w:r>
              <w:rPr>
                <w:rFonts w:ascii="Arial" w:cs="Arial" w:eastAsia="Arial" w:hAnsi="Arial"/>
                <w:sz w:val="13"/>
                <w:szCs w:val="13"/>
                <w:b w:val="1"/>
                <w:bCs w:val="1"/>
                <w:color w:val="auto"/>
                <w:w w:val="96"/>
              </w:rPr>
              <w:t>-7-O-Glu</w:t>
            </w:r>
          </w:p>
        </w:tc>
        <w:tc>
          <w:tcPr>
            <w:tcW w:w="1100" w:type="dxa"/>
            <w:vAlign w:val="bottom"/>
          </w:tcPr>
          <w:p>
            <w:pPr>
              <w:spacing w:after="0"/>
              <w:rPr>
                <w:sz w:val="24"/>
                <w:szCs w:val="24"/>
                <w:color w:val="auto"/>
              </w:rPr>
            </w:pPr>
          </w:p>
        </w:tc>
        <w:tc>
          <w:tcPr>
            <w:tcW w:w="140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24"/>
        </w:trPr>
        <w:tc>
          <w:tcPr>
            <w:tcW w:w="1480" w:type="dxa"/>
            <w:vAlign w:val="bottom"/>
            <w:vMerge w:val="continue"/>
          </w:tcPr>
          <w:p>
            <w:pPr>
              <w:spacing w:after="0"/>
              <w:rPr>
                <w:sz w:val="10"/>
                <w:szCs w:val="10"/>
                <w:color w:val="auto"/>
              </w:rPr>
            </w:pPr>
          </w:p>
        </w:tc>
        <w:tc>
          <w:tcPr>
            <w:tcW w:w="1940" w:type="dxa"/>
            <w:vAlign w:val="bottom"/>
            <w:vMerge w:val="continue"/>
          </w:tcPr>
          <w:p>
            <w:pPr>
              <w:spacing w:after="0"/>
              <w:rPr>
                <w:sz w:val="10"/>
                <w:szCs w:val="10"/>
                <w:color w:val="auto"/>
              </w:rPr>
            </w:pPr>
          </w:p>
        </w:tc>
        <w:tc>
          <w:tcPr>
            <w:tcW w:w="1780" w:type="dxa"/>
            <w:vAlign w:val="bottom"/>
            <w:vMerge w:val="continue"/>
          </w:tcPr>
          <w:p>
            <w:pPr>
              <w:spacing w:after="0"/>
              <w:rPr>
                <w:sz w:val="10"/>
                <w:szCs w:val="10"/>
                <w:color w:val="auto"/>
              </w:rPr>
            </w:pPr>
          </w:p>
        </w:tc>
        <w:tc>
          <w:tcPr>
            <w:tcW w:w="2520" w:type="dxa"/>
            <w:vAlign w:val="bottom"/>
            <w:gridSpan w:val="2"/>
            <w:vMerge w:val="restart"/>
            <w:textDirection w:val="btLr"/>
          </w:tcPr>
          <w:p>
            <w:pPr>
              <w:ind w:left="1382"/>
              <w:spacing w:after="0"/>
              <w:rPr>
                <w:sz w:val="20"/>
                <w:szCs w:val="20"/>
                <w:color w:val="auto"/>
              </w:rPr>
            </w:pPr>
            <w:r>
              <w:rPr>
                <w:rFonts w:ascii="Arial" w:cs="Arial" w:eastAsia="Arial" w:hAnsi="Arial"/>
                <w:sz w:val="13"/>
                <w:szCs w:val="13"/>
                <w:b w:val="1"/>
                <w:bCs w:val="1"/>
                <w:color w:val="auto"/>
                <w:w w:val="78"/>
              </w:rPr>
              <w:t>Rutin</w:t>
            </w:r>
          </w:p>
        </w:tc>
        <w:tc>
          <w:tcPr>
            <w:tcW w:w="1400" w:type="dxa"/>
            <w:vAlign w:val="bottom"/>
          </w:tcPr>
          <w:p>
            <w:pPr>
              <w:spacing w:after="0"/>
              <w:rPr>
                <w:sz w:val="10"/>
                <w:szCs w:val="10"/>
                <w:color w:val="auto"/>
              </w:rPr>
            </w:pPr>
          </w:p>
        </w:tc>
        <w:tc>
          <w:tcPr>
            <w:tcW w:w="26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48"/>
        </w:trPr>
        <w:tc>
          <w:tcPr>
            <w:tcW w:w="1480" w:type="dxa"/>
            <w:vAlign w:val="bottom"/>
          </w:tcPr>
          <w:p>
            <w:pPr>
              <w:spacing w:after="0"/>
              <w:rPr>
                <w:sz w:val="12"/>
                <w:szCs w:val="12"/>
                <w:color w:val="auto"/>
              </w:rPr>
            </w:pPr>
          </w:p>
        </w:tc>
        <w:tc>
          <w:tcPr>
            <w:tcW w:w="1940" w:type="dxa"/>
            <w:vAlign w:val="bottom"/>
            <w:vMerge w:val="continue"/>
          </w:tcPr>
          <w:p>
            <w:pPr>
              <w:spacing w:after="0"/>
              <w:rPr>
                <w:sz w:val="12"/>
                <w:szCs w:val="12"/>
                <w:color w:val="auto"/>
              </w:rPr>
            </w:pPr>
          </w:p>
        </w:tc>
        <w:tc>
          <w:tcPr>
            <w:tcW w:w="1780" w:type="dxa"/>
            <w:vAlign w:val="bottom"/>
            <w:vMerge w:val="continue"/>
          </w:tcPr>
          <w:p>
            <w:pPr>
              <w:spacing w:after="0"/>
              <w:rPr>
                <w:sz w:val="12"/>
                <w:szCs w:val="12"/>
                <w:color w:val="auto"/>
              </w:rPr>
            </w:pPr>
          </w:p>
        </w:tc>
        <w:tc>
          <w:tcPr>
            <w:tcW w:w="2520" w:type="dxa"/>
            <w:vAlign w:val="bottom"/>
            <w:gridSpan w:val="2"/>
            <w:vMerge w:val="continue"/>
          </w:tcPr>
          <w:p>
            <w:pPr>
              <w:spacing w:after="0"/>
              <w:rPr>
                <w:sz w:val="12"/>
                <w:szCs w:val="12"/>
                <w:color w:val="auto"/>
              </w:rPr>
            </w:pPr>
          </w:p>
        </w:tc>
        <w:tc>
          <w:tcPr>
            <w:tcW w:w="140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547"/>
        </w:trPr>
        <w:tc>
          <w:tcPr>
            <w:tcW w:w="1480" w:type="dxa"/>
            <w:vAlign w:val="bottom"/>
          </w:tcPr>
          <w:p>
            <w:pPr>
              <w:jc w:val="right"/>
              <w:ind w:right="877"/>
              <w:spacing w:after="0"/>
              <w:rPr>
                <w:sz w:val="20"/>
                <w:szCs w:val="20"/>
                <w:color w:val="auto"/>
              </w:rPr>
            </w:pPr>
            <w:r>
              <w:rPr>
                <w:rFonts w:ascii="Arial" w:cs="Arial" w:eastAsia="Arial" w:hAnsi="Arial"/>
                <w:sz w:val="11"/>
                <w:szCs w:val="11"/>
                <w:color w:val="auto"/>
              </w:rPr>
              <w:t>25</w:t>
            </w:r>
          </w:p>
        </w:tc>
        <w:tc>
          <w:tcPr>
            <w:tcW w:w="1940" w:type="dxa"/>
            <w:vAlign w:val="bottom"/>
            <w:vMerge w:val="continue"/>
          </w:tcPr>
          <w:p>
            <w:pPr>
              <w:spacing w:after="0"/>
              <w:rPr>
                <w:sz w:val="24"/>
                <w:szCs w:val="24"/>
                <w:color w:val="auto"/>
              </w:rPr>
            </w:pPr>
          </w:p>
        </w:tc>
        <w:tc>
          <w:tcPr>
            <w:tcW w:w="1780" w:type="dxa"/>
            <w:vAlign w:val="bottom"/>
            <w:vMerge w:val="continue"/>
          </w:tcPr>
          <w:p>
            <w:pPr>
              <w:spacing w:after="0"/>
              <w:rPr>
                <w:sz w:val="24"/>
                <w:szCs w:val="24"/>
                <w:color w:val="auto"/>
              </w:rPr>
            </w:pPr>
          </w:p>
        </w:tc>
        <w:tc>
          <w:tcPr>
            <w:tcW w:w="1420" w:type="dxa"/>
            <w:vAlign w:val="bottom"/>
            <w:vMerge w:val="restart"/>
            <w:textDirection w:val="btLr"/>
          </w:tcPr>
          <w:p>
            <w:pPr>
              <w:ind w:left="1271"/>
              <w:spacing w:after="0"/>
              <w:rPr>
                <w:sz w:val="20"/>
                <w:szCs w:val="20"/>
                <w:color w:val="auto"/>
              </w:rPr>
            </w:pPr>
            <w:r>
              <w:rPr>
                <w:rFonts w:ascii="Arial" w:cs="Arial" w:eastAsia="Arial" w:hAnsi="Arial"/>
                <w:sz w:val="13"/>
                <w:szCs w:val="13"/>
                <w:b w:val="1"/>
                <w:bCs w:val="1"/>
                <w:color w:val="auto"/>
              </w:rPr>
              <w:t>Luteolin</w:t>
            </w:r>
          </w:p>
        </w:tc>
        <w:tc>
          <w:tcPr>
            <w:tcW w:w="1100" w:type="dxa"/>
            <w:vAlign w:val="bottom"/>
          </w:tcPr>
          <w:p>
            <w:pPr>
              <w:spacing w:after="0"/>
              <w:rPr>
                <w:sz w:val="24"/>
                <w:szCs w:val="24"/>
                <w:color w:val="auto"/>
              </w:rPr>
            </w:pPr>
          </w:p>
        </w:tc>
        <w:tc>
          <w:tcPr>
            <w:tcW w:w="1400" w:type="dxa"/>
            <w:vAlign w:val="bottom"/>
            <w:vMerge w:val="restart"/>
            <w:textDirection w:val="btLr"/>
          </w:tcPr>
          <w:p>
            <w:pPr>
              <w:ind w:left="361"/>
              <w:spacing w:after="0" w:line="230" w:lineRule="auto"/>
              <w:rPr>
                <w:sz w:val="20"/>
                <w:szCs w:val="20"/>
                <w:color w:val="auto"/>
              </w:rPr>
            </w:pPr>
            <w:r>
              <w:rPr>
                <w:rFonts w:ascii="Arial" w:cs="Arial" w:eastAsia="Arial" w:hAnsi="Arial"/>
                <w:sz w:val="13"/>
                <w:szCs w:val="13"/>
                <w:b w:val="1"/>
                <w:bCs w:val="1"/>
                <w:u w:val="single" w:color="auto"/>
                <w:color w:val="auto"/>
              </w:rPr>
              <w:t>Apigenin</w:t>
            </w:r>
          </w:p>
        </w:tc>
        <w:tc>
          <w:tcPr>
            <w:tcW w:w="2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63"/>
        </w:trPr>
        <w:tc>
          <w:tcPr>
            <w:tcW w:w="1480" w:type="dxa"/>
            <w:vAlign w:val="bottom"/>
          </w:tcPr>
          <w:p>
            <w:pPr>
              <w:spacing w:after="0"/>
              <w:rPr>
                <w:sz w:val="22"/>
                <w:szCs w:val="22"/>
                <w:color w:val="auto"/>
              </w:rPr>
            </w:pPr>
          </w:p>
        </w:tc>
        <w:tc>
          <w:tcPr>
            <w:tcW w:w="1940" w:type="dxa"/>
            <w:vAlign w:val="bottom"/>
            <w:vMerge w:val="continue"/>
          </w:tcPr>
          <w:p>
            <w:pPr>
              <w:spacing w:after="0"/>
              <w:rPr>
                <w:sz w:val="22"/>
                <w:szCs w:val="22"/>
                <w:color w:val="auto"/>
              </w:rPr>
            </w:pPr>
          </w:p>
        </w:tc>
        <w:tc>
          <w:tcPr>
            <w:tcW w:w="1780" w:type="dxa"/>
            <w:vAlign w:val="bottom"/>
            <w:vMerge w:val="continue"/>
          </w:tcPr>
          <w:p>
            <w:pPr>
              <w:spacing w:after="0"/>
              <w:rPr>
                <w:sz w:val="22"/>
                <w:szCs w:val="22"/>
                <w:color w:val="auto"/>
              </w:rPr>
            </w:pPr>
          </w:p>
        </w:tc>
        <w:tc>
          <w:tcPr>
            <w:tcW w:w="1420" w:type="dxa"/>
            <w:vAlign w:val="bottom"/>
            <w:vMerge w:val="continue"/>
          </w:tcPr>
          <w:p>
            <w:pPr>
              <w:spacing w:after="0"/>
              <w:rPr>
                <w:sz w:val="22"/>
                <w:szCs w:val="22"/>
                <w:color w:val="auto"/>
              </w:rPr>
            </w:pPr>
          </w:p>
        </w:tc>
        <w:tc>
          <w:tcPr>
            <w:tcW w:w="1100" w:type="dxa"/>
            <w:vAlign w:val="bottom"/>
          </w:tcPr>
          <w:p>
            <w:pPr>
              <w:spacing w:after="0"/>
              <w:rPr>
                <w:sz w:val="22"/>
                <w:szCs w:val="22"/>
                <w:color w:val="auto"/>
              </w:rPr>
            </w:pPr>
          </w:p>
        </w:tc>
        <w:tc>
          <w:tcPr>
            <w:tcW w:w="1400" w:type="dxa"/>
            <w:vAlign w:val="bottom"/>
            <w:vMerge w:val="continue"/>
          </w:tcPr>
          <w:p>
            <w:pPr>
              <w:spacing w:after="0"/>
              <w:rPr>
                <w:sz w:val="22"/>
                <w:szCs w:val="22"/>
                <w:color w:val="auto"/>
              </w:rPr>
            </w:pPr>
          </w:p>
        </w:tc>
        <w:tc>
          <w:tcPr>
            <w:tcW w:w="26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434"/>
        </w:trPr>
        <w:tc>
          <w:tcPr>
            <w:tcW w:w="1480" w:type="dxa"/>
            <w:vAlign w:val="bottom"/>
          </w:tcPr>
          <w:p>
            <w:pPr>
              <w:jc w:val="right"/>
              <w:ind w:right="877"/>
              <w:spacing w:after="0"/>
              <w:rPr>
                <w:sz w:val="20"/>
                <w:szCs w:val="20"/>
                <w:color w:val="auto"/>
              </w:rPr>
            </w:pPr>
            <w:r>
              <w:rPr>
                <w:rFonts w:ascii="Arial" w:cs="Arial" w:eastAsia="Arial" w:hAnsi="Arial"/>
                <w:sz w:val="11"/>
                <w:szCs w:val="11"/>
                <w:color w:val="auto"/>
              </w:rPr>
              <w:t>0</w:t>
            </w:r>
          </w:p>
        </w:tc>
        <w:tc>
          <w:tcPr>
            <w:tcW w:w="1940" w:type="dxa"/>
            <w:vAlign w:val="bottom"/>
          </w:tcPr>
          <w:p>
            <w:pPr>
              <w:spacing w:after="0"/>
              <w:rPr>
                <w:sz w:val="24"/>
                <w:szCs w:val="24"/>
                <w:color w:val="auto"/>
              </w:rPr>
            </w:pPr>
          </w:p>
        </w:tc>
        <w:tc>
          <w:tcPr>
            <w:tcW w:w="1780" w:type="dxa"/>
            <w:vAlign w:val="bottom"/>
          </w:tcPr>
          <w:p>
            <w:pPr>
              <w:spacing w:after="0"/>
              <w:rPr>
                <w:sz w:val="24"/>
                <w:szCs w:val="24"/>
                <w:color w:val="auto"/>
              </w:rPr>
            </w:pPr>
          </w:p>
        </w:tc>
        <w:tc>
          <w:tcPr>
            <w:tcW w:w="1420" w:type="dxa"/>
            <w:vAlign w:val="bottom"/>
          </w:tcPr>
          <w:p>
            <w:pPr>
              <w:spacing w:after="0"/>
              <w:rPr>
                <w:sz w:val="24"/>
                <w:szCs w:val="24"/>
                <w:color w:val="auto"/>
              </w:rPr>
            </w:pPr>
          </w:p>
        </w:tc>
        <w:tc>
          <w:tcPr>
            <w:tcW w:w="1100" w:type="dxa"/>
            <w:vAlign w:val="bottom"/>
          </w:tcPr>
          <w:p>
            <w:pPr>
              <w:spacing w:after="0"/>
              <w:rPr>
                <w:sz w:val="24"/>
                <w:szCs w:val="24"/>
                <w:color w:val="auto"/>
              </w:rPr>
            </w:pPr>
          </w:p>
        </w:tc>
        <w:tc>
          <w:tcPr>
            <w:tcW w:w="140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45"/>
        </w:trPr>
        <w:tc>
          <w:tcPr>
            <w:tcW w:w="1480" w:type="dxa"/>
            <w:vAlign w:val="bottom"/>
          </w:tcPr>
          <w:p>
            <w:pPr>
              <w:jc w:val="right"/>
              <w:ind w:right="737"/>
              <w:spacing w:after="0"/>
              <w:rPr>
                <w:sz w:val="20"/>
                <w:szCs w:val="20"/>
                <w:color w:val="auto"/>
              </w:rPr>
            </w:pPr>
            <w:r>
              <w:rPr>
                <w:rFonts w:ascii="Arial" w:cs="Arial" w:eastAsia="Arial" w:hAnsi="Arial"/>
                <w:sz w:val="11"/>
                <w:szCs w:val="11"/>
                <w:color w:val="auto"/>
              </w:rPr>
              <w:t>0</w:t>
            </w:r>
          </w:p>
        </w:tc>
        <w:tc>
          <w:tcPr>
            <w:tcW w:w="1940" w:type="dxa"/>
            <w:vAlign w:val="bottom"/>
          </w:tcPr>
          <w:p>
            <w:pPr>
              <w:jc w:val="center"/>
              <w:ind w:right="187"/>
              <w:spacing w:after="0"/>
              <w:rPr>
                <w:sz w:val="20"/>
                <w:szCs w:val="20"/>
                <w:color w:val="auto"/>
              </w:rPr>
            </w:pPr>
            <w:r>
              <w:rPr>
                <w:rFonts w:ascii="Arial" w:cs="Arial" w:eastAsia="Arial" w:hAnsi="Arial"/>
                <w:sz w:val="11"/>
                <w:szCs w:val="11"/>
                <w:color w:val="auto"/>
              </w:rPr>
              <w:t>5</w:t>
            </w:r>
          </w:p>
        </w:tc>
        <w:tc>
          <w:tcPr>
            <w:tcW w:w="1780" w:type="dxa"/>
            <w:vAlign w:val="bottom"/>
          </w:tcPr>
          <w:p>
            <w:pPr>
              <w:jc w:val="right"/>
              <w:ind w:right="1067"/>
              <w:spacing w:after="0"/>
              <w:rPr>
                <w:sz w:val="20"/>
                <w:szCs w:val="20"/>
                <w:color w:val="auto"/>
              </w:rPr>
            </w:pPr>
            <w:r>
              <w:rPr>
                <w:rFonts w:ascii="Arial" w:cs="Arial" w:eastAsia="Arial" w:hAnsi="Arial"/>
                <w:sz w:val="11"/>
                <w:szCs w:val="11"/>
                <w:color w:val="auto"/>
              </w:rPr>
              <w:t>10</w:t>
            </w:r>
          </w:p>
        </w:tc>
        <w:tc>
          <w:tcPr>
            <w:tcW w:w="1420" w:type="dxa"/>
            <w:vAlign w:val="bottom"/>
          </w:tcPr>
          <w:p>
            <w:pPr>
              <w:jc w:val="right"/>
              <w:ind w:right="837"/>
              <w:spacing w:after="0"/>
              <w:rPr>
                <w:sz w:val="20"/>
                <w:szCs w:val="20"/>
                <w:color w:val="auto"/>
              </w:rPr>
            </w:pPr>
            <w:r>
              <w:rPr>
                <w:rFonts w:ascii="Arial" w:cs="Arial" w:eastAsia="Arial" w:hAnsi="Arial"/>
                <w:sz w:val="11"/>
                <w:szCs w:val="11"/>
                <w:color w:val="auto"/>
              </w:rPr>
              <w:t>15</w:t>
            </w:r>
          </w:p>
        </w:tc>
        <w:tc>
          <w:tcPr>
            <w:tcW w:w="1100" w:type="dxa"/>
            <w:vAlign w:val="bottom"/>
          </w:tcPr>
          <w:p>
            <w:pPr>
              <w:ind w:left="660"/>
              <w:spacing w:after="0"/>
              <w:rPr>
                <w:sz w:val="20"/>
                <w:szCs w:val="20"/>
                <w:color w:val="auto"/>
              </w:rPr>
            </w:pPr>
            <w:r>
              <w:rPr>
                <w:rFonts w:ascii="Arial" w:cs="Arial" w:eastAsia="Arial" w:hAnsi="Arial"/>
                <w:sz w:val="11"/>
                <w:szCs w:val="11"/>
                <w:color w:val="auto"/>
              </w:rPr>
              <w:t>20</w:t>
            </w:r>
          </w:p>
        </w:tc>
        <w:tc>
          <w:tcPr>
            <w:tcW w:w="1400" w:type="dxa"/>
            <w:vAlign w:val="bottom"/>
          </w:tcPr>
          <w:p>
            <w:pPr>
              <w:jc w:val="right"/>
              <w:spacing w:after="0"/>
              <w:rPr>
                <w:sz w:val="20"/>
                <w:szCs w:val="20"/>
                <w:color w:val="auto"/>
              </w:rPr>
            </w:pPr>
            <w:r>
              <w:rPr>
                <w:rFonts w:ascii="Arial" w:cs="Arial" w:eastAsia="Arial" w:hAnsi="Arial"/>
                <w:sz w:val="11"/>
                <w:szCs w:val="11"/>
                <w:color w:val="auto"/>
              </w:rPr>
              <w:t>25</w:t>
            </w:r>
          </w:p>
        </w:tc>
        <w:tc>
          <w:tcPr>
            <w:tcW w:w="260" w:type="dxa"/>
            <w:vAlign w:val="bottom"/>
          </w:tcPr>
          <w:p>
            <w:pPr>
              <w:ind w:left="40"/>
              <w:spacing w:after="0"/>
              <w:rPr>
                <w:sz w:val="20"/>
                <w:szCs w:val="20"/>
                <w:color w:val="auto"/>
              </w:rPr>
            </w:pPr>
            <w:r>
              <w:rPr>
                <w:rFonts w:ascii="Arial" w:cs="Arial" w:eastAsia="Arial" w:hAnsi="Arial"/>
                <w:sz w:val="11"/>
                <w:szCs w:val="11"/>
                <w:color w:val="auto"/>
              </w:rPr>
              <w:t>min</w:t>
            </w:r>
          </w:p>
        </w:tc>
        <w:tc>
          <w:tcPr>
            <w:tcW w:w="0" w:type="dxa"/>
            <w:vAlign w:val="bottom"/>
          </w:tcPr>
          <w:p>
            <w:pPr>
              <w:spacing w:after="0"/>
              <w:rPr>
                <w:sz w:val="1"/>
                <w:szCs w:val="1"/>
                <w:color w:val="auto"/>
              </w:rPr>
            </w:pPr>
          </w:p>
        </w:tc>
      </w:tr>
      <w:tr>
        <w:trPr>
          <w:trHeight w:val="547"/>
        </w:trPr>
        <w:tc>
          <w:tcPr>
            <w:tcW w:w="5200" w:type="dxa"/>
            <w:vAlign w:val="bottom"/>
            <w:gridSpan w:val="3"/>
          </w:tcPr>
          <w:p>
            <w:pPr>
              <w:jc w:val="center"/>
              <w:ind w:right="447"/>
              <w:spacing w:after="0"/>
              <w:rPr>
                <w:sz w:val="20"/>
                <w:szCs w:val="20"/>
                <w:color w:val="auto"/>
              </w:rPr>
            </w:pPr>
            <w:r>
              <w:rPr>
                <w:rFonts w:ascii="Times New Roman" w:cs="Times New Roman" w:eastAsia="Times New Roman" w:hAnsi="Times New Roman"/>
                <w:sz w:val="24"/>
                <w:szCs w:val="24"/>
                <w:color w:val="auto"/>
              </w:rPr>
              <w:t>2</w:t>
            </w:r>
            <w:r>
              <w:rPr>
                <w:rFonts w:ascii="Times New Roman" w:cs="Times New Roman" w:eastAsia="Times New Roman" w:hAnsi="Times New Roman"/>
                <w:sz w:val="24"/>
                <w:szCs w:val="24"/>
                <w:color w:val="auto"/>
              </w:rPr>
              <w:t xml:space="preserve"> Хроматограмма плодов маслины Форма</w:t>
            </w:r>
            <w:r>
              <w:rPr>
                <w:rFonts w:ascii="Times New Roman" w:cs="Times New Roman" w:eastAsia="Times New Roman" w:hAnsi="Times New Roman"/>
                <w:sz w:val="24"/>
                <w:szCs w:val="24"/>
                <w:color w:val="auto"/>
              </w:rPr>
              <w:t xml:space="preserve"> 3/9</w:t>
            </w:r>
          </w:p>
        </w:tc>
        <w:tc>
          <w:tcPr>
            <w:tcW w:w="1420" w:type="dxa"/>
            <w:vAlign w:val="bottom"/>
          </w:tcPr>
          <w:p>
            <w:pPr>
              <w:spacing w:after="0"/>
              <w:rPr>
                <w:sz w:val="24"/>
                <w:szCs w:val="24"/>
                <w:color w:val="auto"/>
              </w:rPr>
            </w:pPr>
          </w:p>
        </w:tc>
        <w:tc>
          <w:tcPr>
            <w:tcW w:w="1100" w:type="dxa"/>
            <w:vAlign w:val="bottom"/>
          </w:tcPr>
          <w:p>
            <w:pPr>
              <w:spacing w:after="0"/>
              <w:rPr>
                <w:sz w:val="24"/>
                <w:szCs w:val="24"/>
                <w:color w:val="auto"/>
              </w:rPr>
            </w:pPr>
          </w:p>
        </w:tc>
        <w:tc>
          <w:tcPr>
            <w:tcW w:w="140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34"/>
        </w:trPr>
        <w:tc>
          <w:tcPr>
            <w:tcW w:w="5200" w:type="dxa"/>
            <w:vAlign w:val="bottom"/>
            <w:gridSpan w:val="3"/>
          </w:tcPr>
          <w:p>
            <w:pPr>
              <w:ind w:left="680"/>
              <w:spacing w:after="0"/>
              <w:rPr>
                <w:sz w:val="20"/>
                <w:szCs w:val="20"/>
                <w:color w:val="auto"/>
              </w:rPr>
            </w:pPr>
            <w:r>
              <w:rPr>
                <w:rFonts w:ascii="Arial" w:cs="Arial" w:eastAsia="Arial" w:hAnsi="Arial"/>
                <w:sz w:val="11"/>
                <w:szCs w:val="11"/>
                <w:color w:val="auto"/>
              </w:rPr>
              <w:t>DAD1 A, Sig=280,8 Ref=off (D:\HPCHEM\1\DATA\2020\NBS_1\SAMPL023.D)</w:t>
            </w:r>
          </w:p>
        </w:tc>
        <w:tc>
          <w:tcPr>
            <w:tcW w:w="1420" w:type="dxa"/>
            <w:vAlign w:val="bottom"/>
          </w:tcPr>
          <w:p>
            <w:pPr>
              <w:spacing w:after="0"/>
              <w:rPr>
                <w:sz w:val="11"/>
                <w:szCs w:val="11"/>
                <w:color w:val="auto"/>
              </w:rPr>
            </w:pPr>
          </w:p>
        </w:tc>
        <w:tc>
          <w:tcPr>
            <w:tcW w:w="1100" w:type="dxa"/>
            <w:vAlign w:val="bottom"/>
          </w:tcPr>
          <w:p>
            <w:pPr>
              <w:spacing w:after="0"/>
              <w:rPr>
                <w:sz w:val="11"/>
                <w:szCs w:val="11"/>
                <w:color w:val="auto"/>
              </w:rPr>
            </w:pPr>
          </w:p>
        </w:tc>
        <w:tc>
          <w:tcPr>
            <w:tcW w:w="1400" w:type="dxa"/>
            <w:vAlign w:val="bottom"/>
          </w:tcPr>
          <w:p>
            <w:pPr>
              <w:spacing w:after="0"/>
              <w:rPr>
                <w:sz w:val="11"/>
                <w:szCs w:val="11"/>
                <w:color w:val="auto"/>
              </w:rPr>
            </w:pPr>
          </w:p>
        </w:tc>
        <w:tc>
          <w:tcPr>
            <w:tcW w:w="26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93"/>
        </w:trPr>
        <w:tc>
          <w:tcPr>
            <w:tcW w:w="1480" w:type="dxa"/>
            <w:vAlign w:val="bottom"/>
          </w:tcPr>
          <w:p>
            <w:pPr>
              <w:jc w:val="right"/>
              <w:ind w:right="877"/>
              <w:spacing w:after="0"/>
              <w:rPr>
                <w:sz w:val="20"/>
                <w:szCs w:val="20"/>
                <w:color w:val="auto"/>
              </w:rPr>
            </w:pPr>
            <w:r>
              <w:rPr>
                <w:rFonts w:ascii="Arial" w:cs="Arial" w:eastAsia="Arial" w:hAnsi="Arial"/>
                <w:sz w:val="11"/>
                <w:szCs w:val="11"/>
                <w:color w:val="auto"/>
              </w:rPr>
              <w:t>mAU</w:t>
            </w:r>
          </w:p>
        </w:tc>
        <w:tc>
          <w:tcPr>
            <w:tcW w:w="1940" w:type="dxa"/>
            <w:vAlign w:val="bottom"/>
          </w:tcPr>
          <w:p>
            <w:pPr>
              <w:spacing w:after="0"/>
              <w:rPr>
                <w:sz w:val="16"/>
                <w:szCs w:val="16"/>
                <w:color w:val="auto"/>
              </w:rPr>
            </w:pPr>
          </w:p>
        </w:tc>
        <w:tc>
          <w:tcPr>
            <w:tcW w:w="1780" w:type="dxa"/>
            <w:vAlign w:val="bottom"/>
          </w:tcPr>
          <w:p>
            <w:pPr>
              <w:spacing w:after="0"/>
              <w:rPr>
                <w:sz w:val="16"/>
                <w:szCs w:val="16"/>
                <w:color w:val="auto"/>
              </w:rPr>
            </w:pPr>
          </w:p>
        </w:tc>
        <w:tc>
          <w:tcPr>
            <w:tcW w:w="1420" w:type="dxa"/>
            <w:vAlign w:val="bottom"/>
          </w:tcPr>
          <w:p>
            <w:pPr>
              <w:spacing w:after="0"/>
              <w:rPr>
                <w:sz w:val="16"/>
                <w:szCs w:val="16"/>
                <w:color w:val="auto"/>
              </w:rPr>
            </w:pPr>
          </w:p>
        </w:tc>
        <w:tc>
          <w:tcPr>
            <w:tcW w:w="1100" w:type="dxa"/>
            <w:vAlign w:val="bottom"/>
            <w:vMerge w:val="restart"/>
            <w:textDirection w:val="btLr"/>
          </w:tcPr>
          <w:p>
            <w:pPr>
              <w:ind w:left="675"/>
              <w:spacing w:after="0" w:line="230" w:lineRule="auto"/>
              <w:rPr>
                <w:sz w:val="20"/>
                <w:szCs w:val="20"/>
                <w:color w:val="auto"/>
              </w:rPr>
            </w:pPr>
            <w:r>
              <w:rPr>
                <w:rFonts w:ascii="Arial" w:cs="Arial" w:eastAsia="Arial" w:hAnsi="Arial"/>
                <w:sz w:val="13"/>
                <w:szCs w:val="13"/>
                <w:b w:val="1"/>
                <w:bCs w:val="1"/>
                <w:color w:val="auto"/>
                <w:w w:val="99"/>
              </w:rPr>
              <w:t>Oleuropein</w:t>
            </w:r>
          </w:p>
        </w:tc>
        <w:tc>
          <w:tcPr>
            <w:tcW w:w="1400" w:type="dxa"/>
            <w:vAlign w:val="bottom"/>
          </w:tcPr>
          <w:p>
            <w:pPr>
              <w:spacing w:after="0"/>
              <w:rPr>
                <w:sz w:val="16"/>
                <w:szCs w:val="16"/>
                <w:color w:val="auto"/>
              </w:rPr>
            </w:pPr>
          </w:p>
        </w:tc>
        <w:tc>
          <w:tcPr>
            <w:tcW w:w="26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261"/>
        </w:trPr>
        <w:tc>
          <w:tcPr>
            <w:tcW w:w="1480" w:type="dxa"/>
            <w:vAlign w:val="bottom"/>
          </w:tcPr>
          <w:p>
            <w:pPr>
              <w:jc w:val="right"/>
              <w:ind w:right="877"/>
              <w:spacing w:after="0"/>
              <w:rPr>
                <w:sz w:val="20"/>
                <w:szCs w:val="20"/>
                <w:color w:val="auto"/>
              </w:rPr>
            </w:pPr>
            <w:r>
              <w:rPr>
                <w:rFonts w:ascii="Arial" w:cs="Arial" w:eastAsia="Arial" w:hAnsi="Arial"/>
                <w:sz w:val="11"/>
                <w:szCs w:val="11"/>
                <w:color w:val="auto"/>
              </w:rPr>
              <w:t>500</w:t>
            </w:r>
          </w:p>
        </w:tc>
        <w:tc>
          <w:tcPr>
            <w:tcW w:w="1940" w:type="dxa"/>
            <w:vAlign w:val="bottom"/>
          </w:tcPr>
          <w:p>
            <w:pPr>
              <w:spacing w:after="0"/>
              <w:rPr>
                <w:sz w:val="22"/>
                <w:szCs w:val="22"/>
                <w:color w:val="auto"/>
              </w:rPr>
            </w:pPr>
          </w:p>
        </w:tc>
        <w:tc>
          <w:tcPr>
            <w:tcW w:w="1780" w:type="dxa"/>
            <w:vAlign w:val="bottom"/>
          </w:tcPr>
          <w:p>
            <w:pPr>
              <w:spacing w:after="0"/>
              <w:rPr>
                <w:sz w:val="22"/>
                <w:szCs w:val="22"/>
                <w:color w:val="auto"/>
              </w:rPr>
            </w:pPr>
          </w:p>
        </w:tc>
        <w:tc>
          <w:tcPr>
            <w:tcW w:w="1420" w:type="dxa"/>
            <w:vAlign w:val="bottom"/>
          </w:tcPr>
          <w:p>
            <w:pPr>
              <w:spacing w:after="0"/>
              <w:rPr>
                <w:sz w:val="22"/>
                <w:szCs w:val="22"/>
                <w:color w:val="auto"/>
              </w:rPr>
            </w:pPr>
          </w:p>
        </w:tc>
        <w:tc>
          <w:tcPr>
            <w:tcW w:w="1100" w:type="dxa"/>
            <w:vAlign w:val="bottom"/>
            <w:vMerge w:val="continue"/>
          </w:tcPr>
          <w:p>
            <w:pPr>
              <w:spacing w:after="0"/>
              <w:rPr>
                <w:sz w:val="22"/>
                <w:szCs w:val="22"/>
                <w:color w:val="auto"/>
              </w:rPr>
            </w:pPr>
          </w:p>
        </w:tc>
        <w:tc>
          <w:tcPr>
            <w:tcW w:w="1400" w:type="dxa"/>
            <w:vAlign w:val="bottom"/>
          </w:tcPr>
          <w:p>
            <w:pPr>
              <w:spacing w:after="0"/>
              <w:rPr>
                <w:sz w:val="22"/>
                <w:szCs w:val="22"/>
                <w:color w:val="auto"/>
              </w:rPr>
            </w:pPr>
          </w:p>
        </w:tc>
        <w:tc>
          <w:tcPr>
            <w:tcW w:w="26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296"/>
        </w:trPr>
        <w:tc>
          <w:tcPr>
            <w:tcW w:w="1480" w:type="dxa"/>
            <w:vAlign w:val="bottom"/>
          </w:tcPr>
          <w:p>
            <w:pPr>
              <w:spacing w:after="0"/>
              <w:rPr>
                <w:sz w:val="24"/>
                <w:szCs w:val="24"/>
                <w:color w:val="auto"/>
              </w:rPr>
            </w:pPr>
          </w:p>
        </w:tc>
        <w:tc>
          <w:tcPr>
            <w:tcW w:w="1940" w:type="dxa"/>
            <w:vAlign w:val="bottom"/>
          </w:tcPr>
          <w:p>
            <w:pPr>
              <w:spacing w:after="0"/>
              <w:rPr>
                <w:sz w:val="24"/>
                <w:szCs w:val="24"/>
                <w:color w:val="auto"/>
              </w:rPr>
            </w:pPr>
          </w:p>
        </w:tc>
        <w:tc>
          <w:tcPr>
            <w:tcW w:w="1780" w:type="dxa"/>
            <w:vAlign w:val="bottom"/>
          </w:tcPr>
          <w:p>
            <w:pPr>
              <w:spacing w:after="0"/>
              <w:rPr>
                <w:sz w:val="24"/>
                <w:szCs w:val="24"/>
                <w:color w:val="auto"/>
              </w:rPr>
            </w:pPr>
          </w:p>
        </w:tc>
        <w:tc>
          <w:tcPr>
            <w:tcW w:w="1420" w:type="dxa"/>
            <w:vAlign w:val="bottom"/>
          </w:tcPr>
          <w:p>
            <w:pPr>
              <w:spacing w:after="0"/>
              <w:rPr>
                <w:sz w:val="24"/>
                <w:szCs w:val="24"/>
                <w:color w:val="auto"/>
              </w:rPr>
            </w:pPr>
          </w:p>
        </w:tc>
        <w:tc>
          <w:tcPr>
            <w:tcW w:w="1100" w:type="dxa"/>
            <w:vAlign w:val="bottom"/>
            <w:vMerge w:val="continue"/>
          </w:tcPr>
          <w:p>
            <w:pPr>
              <w:spacing w:after="0"/>
              <w:rPr>
                <w:sz w:val="24"/>
                <w:szCs w:val="24"/>
                <w:color w:val="auto"/>
              </w:rPr>
            </w:pPr>
          </w:p>
        </w:tc>
        <w:tc>
          <w:tcPr>
            <w:tcW w:w="140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766"/>
        </w:trPr>
        <w:tc>
          <w:tcPr>
            <w:tcW w:w="1480" w:type="dxa"/>
            <w:vAlign w:val="bottom"/>
          </w:tcPr>
          <w:p>
            <w:pPr>
              <w:jc w:val="right"/>
              <w:ind w:right="877"/>
              <w:spacing w:after="0"/>
              <w:rPr>
                <w:sz w:val="20"/>
                <w:szCs w:val="20"/>
                <w:color w:val="auto"/>
              </w:rPr>
            </w:pPr>
            <w:r>
              <w:rPr>
                <w:rFonts w:ascii="Arial" w:cs="Arial" w:eastAsia="Arial" w:hAnsi="Arial"/>
                <w:sz w:val="11"/>
                <w:szCs w:val="11"/>
                <w:color w:val="auto"/>
              </w:rPr>
              <w:t>400</w:t>
            </w:r>
          </w:p>
        </w:tc>
        <w:tc>
          <w:tcPr>
            <w:tcW w:w="1940" w:type="dxa"/>
            <w:vAlign w:val="bottom"/>
          </w:tcPr>
          <w:p>
            <w:pPr>
              <w:spacing w:after="0"/>
              <w:rPr>
                <w:sz w:val="24"/>
                <w:szCs w:val="24"/>
                <w:color w:val="auto"/>
              </w:rPr>
            </w:pPr>
          </w:p>
        </w:tc>
        <w:tc>
          <w:tcPr>
            <w:tcW w:w="1780" w:type="dxa"/>
            <w:vAlign w:val="bottom"/>
          </w:tcPr>
          <w:p>
            <w:pPr>
              <w:spacing w:after="0"/>
              <w:rPr>
                <w:sz w:val="24"/>
                <w:szCs w:val="24"/>
                <w:color w:val="auto"/>
              </w:rPr>
            </w:pPr>
          </w:p>
        </w:tc>
        <w:tc>
          <w:tcPr>
            <w:tcW w:w="1420" w:type="dxa"/>
            <w:vAlign w:val="bottom"/>
          </w:tcPr>
          <w:p>
            <w:pPr>
              <w:spacing w:after="0"/>
              <w:rPr>
                <w:sz w:val="24"/>
                <w:szCs w:val="24"/>
                <w:color w:val="auto"/>
              </w:rPr>
            </w:pPr>
          </w:p>
        </w:tc>
        <w:tc>
          <w:tcPr>
            <w:tcW w:w="1100" w:type="dxa"/>
            <w:vAlign w:val="bottom"/>
          </w:tcPr>
          <w:p>
            <w:pPr>
              <w:spacing w:after="0"/>
              <w:rPr>
                <w:sz w:val="24"/>
                <w:szCs w:val="24"/>
                <w:color w:val="auto"/>
              </w:rPr>
            </w:pPr>
          </w:p>
        </w:tc>
        <w:tc>
          <w:tcPr>
            <w:tcW w:w="140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061"/>
        </w:trPr>
        <w:tc>
          <w:tcPr>
            <w:tcW w:w="1480" w:type="dxa"/>
            <w:vAlign w:val="bottom"/>
          </w:tcPr>
          <w:p>
            <w:pPr>
              <w:jc w:val="right"/>
              <w:ind w:right="877"/>
              <w:spacing w:after="0"/>
              <w:rPr>
                <w:sz w:val="20"/>
                <w:szCs w:val="20"/>
                <w:color w:val="auto"/>
              </w:rPr>
            </w:pPr>
            <w:r>
              <w:rPr>
                <w:rFonts w:ascii="Arial" w:cs="Arial" w:eastAsia="Arial" w:hAnsi="Arial"/>
                <w:sz w:val="11"/>
                <w:szCs w:val="11"/>
                <w:color w:val="auto"/>
              </w:rPr>
              <w:t>300</w:t>
            </w:r>
          </w:p>
        </w:tc>
        <w:tc>
          <w:tcPr>
            <w:tcW w:w="1940" w:type="dxa"/>
            <w:vAlign w:val="bottom"/>
          </w:tcPr>
          <w:p>
            <w:pPr>
              <w:spacing w:after="0"/>
              <w:rPr>
                <w:sz w:val="24"/>
                <w:szCs w:val="24"/>
                <w:color w:val="auto"/>
              </w:rPr>
            </w:pPr>
          </w:p>
        </w:tc>
        <w:tc>
          <w:tcPr>
            <w:tcW w:w="1780" w:type="dxa"/>
            <w:vAlign w:val="bottom"/>
          </w:tcPr>
          <w:p>
            <w:pPr>
              <w:spacing w:after="0"/>
              <w:rPr>
                <w:sz w:val="24"/>
                <w:szCs w:val="24"/>
                <w:color w:val="auto"/>
              </w:rPr>
            </w:pPr>
          </w:p>
        </w:tc>
        <w:tc>
          <w:tcPr>
            <w:tcW w:w="1420" w:type="dxa"/>
            <w:vAlign w:val="bottom"/>
          </w:tcPr>
          <w:p>
            <w:pPr>
              <w:spacing w:after="0"/>
              <w:rPr>
                <w:sz w:val="24"/>
                <w:szCs w:val="24"/>
                <w:color w:val="auto"/>
              </w:rPr>
            </w:pPr>
          </w:p>
        </w:tc>
        <w:tc>
          <w:tcPr>
            <w:tcW w:w="1100" w:type="dxa"/>
            <w:vAlign w:val="bottom"/>
          </w:tcPr>
          <w:p>
            <w:pPr>
              <w:spacing w:after="0"/>
              <w:rPr>
                <w:sz w:val="24"/>
                <w:szCs w:val="24"/>
                <w:color w:val="auto"/>
              </w:rPr>
            </w:pPr>
          </w:p>
        </w:tc>
        <w:tc>
          <w:tcPr>
            <w:tcW w:w="140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063"/>
        </w:trPr>
        <w:tc>
          <w:tcPr>
            <w:tcW w:w="1480" w:type="dxa"/>
            <w:vAlign w:val="bottom"/>
          </w:tcPr>
          <w:p>
            <w:pPr>
              <w:jc w:val="right"/>
              <w:ind w:right="877"/>
              <w:spacing w:after="0"/>
              <w:rPr>
                <w:sz w:val="20"/>
                <w:szCs w:val="20"/>
                <w:color w:val="auto"/>
              </w:rPr>
            </w:pPr>
            <w:r>
              <w:rPr>
                <w:rFonts w:ascii="Arial" w:cs="Arial" w:eastAsia="Arial" w:hAnsi="Arial"/>
                <w:sz w:val="11"/>
                <w:szCs w:val="11"/>
                <w:color w:val="auto"/>
              </w:rPr>
              <w:t>200</w:t>
            </w:r>
          </w:p>
        </w:tc>
        <w:tc>
          <w:tcPr>
            <w:tcW w:w="1940" w:type="dxa"/>
            <w:vAlign w:val="bottom"/>
          </w:tcPr>
          <w:p>
            <w:pPr>
              <w:spacing w:after="0"/>
              <w:rPr>
                <w:sz w:val="24"/>
                <w:szCs w:val="24"/>
                <w:color w:val="auto"/>
              </w:rPr>
            </w:pPr>
          </w:p>
        </w:tc>
        <w:tc>
          <w:tcPr>
            <w:tcW w:w="1780" w:type="dxa"/>
            <w:vAlign w:val="bottom"/>
          </w:tcPr>
          <w:p>
            <w:pPr>
              <w:spacing w:after="0"/>
              <w:rPr>
                <w:sz w:val="24"/>
                <w:szCs w:val="24"/>
                <w:color w:val="auto"/>
              </w:rPr>
            </w:pPr>
          </w:p>
        </w:tc>
        <w:tc>
          <w:tcPr>
            <w:tcW w:w="1420" w:type="dxa"/>
            <w:vAlign w:val="bottom"/>
          </w:tcPr>
          <w:p>
            <w:pPr>
              <w:spacing w:after="0"/>
              <w:rPr>
                <w:sz w:val="24"/>
                <w:szCs w:val="24"/>
                <w:color w:val="auto"/>
              </w:rPr>
            </w:pPr>
          </w:p>
        </w:tc>
        <w:tc>
          <w:tcPr>
            <w:tcW w:w="1100" w:type="dxa"/>
            <w:vAlign w:val="bottom"/>
          </w:tcPr>
          <w:p>
            <w:pPr>
              <w:spacing w:after="0"/>
              <w:rPr>
                <w:sz w:val="24"/>
                <w:szCs w:val="24"/>
                <w:color w:val="auto"/>
              </w:rPr>
            </w:pPr>
          </w:p>
        </w:tc>
        <w:tc>
          <w:tcPr>
            <w:tcW w:w="140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039"/>
        </w:trPr>
        <w:tc>
          <w:tcPr>
            <w:tcW w:w="1480" w:type="dxa"/>
            <w:vAlign w:val="bottom"/>
          </w:tcPr>
          <w:p>
            <w:pPr>
              <w:jc w:val="right"/>
              <w:ind w:right="877"/>
              <w:spacing w:after="0"/>
              <w:rPr>
                <w:sz w:val="20"/>
                <w:szCs w:val="20"/>
                <w:color w:val="auto"/>
              </w:rPr>
            </w:pPr>
            <w:r>
              <w:rPr>
                <w:rFonts w:ascii="Arial" w:cs="Arial" w:eastAsia="Arial" w:hAnsi="Arial"/>
                <w:sz w:val="11"/>
                <w:szCs w:val="11"/>
                <w:color w:val="auto"/>
              </w:rPr>
              <w:t>100</w:t>
            </w:r>
          </w:p>
        </w:tc>
        <w:tc>
          <w:tcPr>
            <w:tcW w:w="1940" w:type="dxa"/>
            <w:vAlign w:val="bottom"/>
          </w:tcPr>
          <w:p>
            <w:pPr>
              <w:spacing w:after="0"/>
              <w:rPr>
                <w:sz w:val="24"/>
                <w:szCs w:val="24"/>
                <w:color w:val="auto"/>
              </w:rPr>
            </w:pPr>
          </w:p>
        </w:tc>
        <w:tc>
          <w:tcPr>
            <w:tcW w:w="1780" w:type="dxa"/>
            <w:vAlign w:val="bottom"/>
            <w:vMerge w:val="restart"/>
            <w:textDirection w:val="btLr"/>
          </w:tcPr>
          <w:p>
            <w:pPr>
              <w:ind w:right="609"/>
              <w:spacing w:after="0" w:line="230" w:lineRule="auto"/>
              <w:rPr>
                <w:sz w:val="20"/>
                <w:szCs w:val="20"/>
                <w:color w:val="auto"/>
              </w:rPr>
            </w:pPr>
            <w:r>
              <w:rPr>
                <w:rFonts w:ascii="Arial" w:cs="Arial" w:eastAsia="Arial" w:hAnsi="Arial"/>
                <w:sz w:val="13"/>
                <w:szCs w:val="13"/>
                <w:b w:val="1"/>
                <w:bCs w:val="1"/>
                <w:color w:val="auto"/>
              </w:rPr>
              <w:t>Neoclorogenic acid</w:t>
            </w:r>
          </w:p>
        </w:tc>
        <w:tc>
          <w:tcPr>
            <w:tcW w:w="1420" w:type="dxa"/>
            <w:vAlign w:val="bottom"/>
            <w:vMerge w:val="restart"/>
            <w:textDirection w:val="btLr"/>
          </w:tcPr>
          <w:p>
            <w:pPr>
              <w:ind w:left="1209"/>
              <w:spacing w:after="0" w:line="230" w:lineRule="auto"/>
              <w:rPr>
                <w:sz w:val="20"/>
                <w:szCs w:val="20"/>
                <w:color w:val="auto"/>
              </w:rPr>
            </w:pPr>
            <w:r>
              <w:rPr>
                <w:rFonts w:ascii="Arial" w:cs="Arial" w:eastAsia="Arial" w:hAnsi="Arial"/>
                <w:sz w:val="13"/>
                <w:szCs w:val="13"/>
                <w:b w:val="1"/>
                <w:bCs w:val="1"/>
                <w:color w:val="auto"/>
              </w:rPr>
              <w:t>Verbascoside</w:t>
            </w:r>
          </w:p>
        </w:tc>
        <w:tc>
          <w:tcPr>
            <w:tcW w:w="1100" w:type="dxa"/>
            <w:vAlign w:val="bottom"/>
            <w:textDirection w:val="btLr"/>
          </w:tcPr>
          <w:p>
            <w:pPr>
              <w:ind w:left="11"/>
              <w:spacing w:after="0" w:line="230" w:lineRule="auto"/>
              <w:rPr>
                <w:sz w:val="20"/>
                <w:szCs w:val="20"/>
                <w:color w:val="auto"/>
              </w:rPr>
            </w:pPr>
            <w:r>
              <w:rPr>
                <w:rFonts w:ascii="Arial" w:cs="Arial" w:eastAsia="Arial" w:hAnsi="Arial"/>
                <w:sz w:val="13"/>
                <w:szCs w:val="13"/>
                <w:b w:val="1"/>
                <w:bCs w:val="1"/>
                <w:color w:val="auto"/>
                <w:w w:val="92"/>
              </w:rPr>
              <w:t>-7-O-Glu</w:t>
            </w:r>
          </w:p>
        </w:tc>
        <w:tc>
          <w:tcPr>
            <w:tcW w:w="140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19"/>
        </w:trPr>
        <w:tc>
          <w:tcPr>
            <w:tcW w:w="1480" w:type="dxa"/>
            <w:vAlign w:val="bottom"/>
          </w:tcPr>
          <w:p>
            <w:pPr>
              <w:spacing w:after="0"/>
              <w:rPr>
                <w:sz w:val="19"/>
                <w:szCs w:val="19"/>
                <w:color w:val="auto"/>
              </w:rPr>
            </w:pPr>
          </w:p>
        </w:tc>
        <w:tc>
          <w:tcPr>
            <w:tcW w:w="1940" w:type="dxa"/>
            <w:vAlign w:val="bottom"/>
          </w:tcPr>
          <w:p>
            <w:pPr>
              <w:spacing w:after="0"/>
              <w:rPr>
                <w:sz w:val="19"/>
                <w:szCs w:val="19"/>
                <w:color w:val="auto"/>
              </w:rPr>
            </w:pPr>
          </w:p>
        </w:tc>
        <w:tc>
          <w:tcPr>
            <w:tcW w:w="1780" w:type="dxa"/>
            <w:vAlign w:val="bottom"/>
            <w:vMerge w:val="continue"/>
          </w:tcPr>
          <w:p>
            <w:pPr>
              <w:spacing w:after="0"/>
              <w:rPr>
                <w:sz w:val="19"/>
                <w:szCs w:val="19"/>
                <w:color w:val="auto"/>
              </w:rPr>
            </w:pPr>
          </w:p>
        </w:tc>
        <w:tc>
          <w:tcPr>
            <w:tcW w:w="1420" w:type="dxa"/>
            <w:vAlign w:val="bottom"/>
            <w:vMerge w:val="continue"/>
          </w:tcPr>
          <w:p>
            <w:pPr>
              <w:spacing w:after="0"/>
              <w:rPr>
                <w:sz w:val="19"/>
                <w:szCs w:val="19"/>
                <w:color w:val="auto"/>
              </w:rPr>
            </w:pPr>
          </w:p>
        </w:tc>
        <w:tc>
          <w:tcPr>
            <w:tcW w:w="1100" w:type="dxa"/>
            <w:vAlign w:val="bottom"/>
            <w:textDirection w:val="btLr"/>
          </w:tcPr>
          <w:p>
            <w:pPr>
              <w:ind w:left="104"/>
              <w:spacing w:after="0"/>
              <w:rPr>
                <w:sz w:val="20"/>
                <w:szCs w:val="20"/>
                <w:color w:val="auto"/>
              </w:rPr>
            </w:pPr>
            <w:r>
              <w:rPr>
                <w:rFonts w:ascii="Arial" w:cs="Arial" w:eastAsia="Arial" w:hAnsi="Arial"/>
                <w:sz w:val="12"/>
                <w:szCs w:val="12"/>
                <w:b w:val="1"/>
                <w:bCs w:val="1"/>
                <w:color w:val="auto"/>
                <w:w w:val="71"/>
              </w:rPr>
              <w:t>Rutin</w:t>
            </w:r>
          </w:p>
        </w:tc>
        <w:tc>
          <w:tcPr>
            <w:tcW w:w="1400" w:type="dxa"/>
            <w:vAlign w:val="bottom"/>
          </w:tcPr>
          <w:p>
            <w:pPr>
              <w:spacing w:after="0"/>
              <w:rPr>
                <w:sz w:val="19"/>
                <w:szCs w:val="19"/>
                <w:color w:val="auto"/>
              </w:rPr>
            </w:pPr>
          </w:p>
        </w:tc>
        <w:tc>
          <w:tcPr>
            <w:tcW w:w="26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623"/>
        </w:trPr>
        <w:tc>
          <w:tcPr>
            <w:tcW w:w="1480" w:type="dxa"/>
            <w:vAlign w:val="bottom"/>
          </w:tcPr>
          <w:p>
            <w:pPr>
              <w:spacing w:after="0"/>
              <w:rPr>
                <w:sz w:val="24"/>
                <w:szCs w:val="24"/>
                <w:color w:val="auto"/>
              </w:rPr>
            </w:pPr>
          </w:p>
        </w:tc>
        <w:tc>
          <w:tcPr>
            <w:tcW w:w="1940" w:type="dxa"/>
            <w:vAlign w:val="bottom"/>
            <w:textDirection w:val="btLr"/>
          </w:tcPr>
          <w:p>
            <w:pPr>
              <w:ind w:left="1315"/>
              <w:spacing w:after="0" w:line="230" w:lineRule="auto"/>
              <w:rPr>
                <w:sz w:val="20"/>
                <w:szCs w:val="20"/>
                <w:color w:val="auto"/>
              </w:rPr>
            </w:pPr>
            <w:r>
              <w:rPr>
                <w:rFonts w:ascii="Arial" w:cs="Arial" w:eastAsia="Arial" w:hAnsi="Arial"/>
                <w:sz w:val="13"/>
                <w:szCs w:val="13"/>
                <w:b w:val="1"/>
                <w:bCs w:val="1"/>
                <w:color w:val="auto"/>
                <w:w w:val="76"/>
              </w:rPr>
              <w:t>3,4-DHPEA</w:t>
            </w:r>
          </w:p>
        </w:tc>
        <w:tc>
          <w:tcPr>
            <w:tcW w:w="1780" w:type="dxa"/>
            <w:vAlign w:val="bottom"/>
            <w:vMerge w:val="continue"/>
          </w:tcPr>
          <w:p>
            <w:pPr>
              <w:spacing w:after="0"/>
              <w:rPr>
                <w:sz w:val="24"/>
                <w:szCs w:val="24"/>
                <w:color w:val="auto"/>
              </w:rPr>
            </w:pPr>
          </w:p>
        </w:tc>
        <w:tc>
          <w:tcPr>
            <w:tcW w:w="1420" w:type="dxa"/>
            <w:vAlign w:val="bottom"/>
            <w:vMerge w:val="continue"/>
          </w:tcPr>
          <w:p>
            <w:pPr>
              <w:spacing w:after="0"/>
              <w:rPr>
                <w:sz w:val="24"/>
                <w:szCs w:val="24"/>
                <w:color w:val="auto"/>
              </w:rPr>
            </w:pPr>
          </w:p>
        </w:tc>
        <w:tc>
          <w:tcPr>
            <w:tcW w:w="1100" w:type="dxa"/>
            <w:vAlign w:val="bottom"/>
            <w:textDirection w:val="btLr"/>
          </w:tcPr>
          <w:p>
            <w:pPr>
              <w:ind w:left="11"/>
              <w:spacing w:after="0" w:line="230" w:lineRule="auto"/>
              <w:rPr>
                <w:sz w:val="20"/>
                <w:szCs w:val="20"/>
                <w:color w:val="auto"/>
              </w:rPr>
            </w:pPr>
            <w:r>
              <w:rPr>
                <w:rFonts w:ascii="Arial" w:cs="Arial" w:eastAsia="Arial" w:hAnsi="Arial"/>
                <w:sz w:val="13"/>
                <w:szCs w:val="13"/>
                <w:b w:val="1"/>
                <w:bCs w:val="1"/>
                <w:color w:val="auto"/>
                <w:w w:val="98"/>
              </w:rPr>
              <w:t>Luteolin</w:t>
            </w:r>
          </w:p>
        </w:tc>
        <w:tc>
          <w:tcPr>
            <w:tcW w:w="1400" w:type="dxa"/>
            <w:vAlign w:val="bottom"/>
            <w:textDirection w:val="btLr"/>
          </w:tcPr>
          <w:p>
            <w:pPr>
              <w:ind w:right="150"/>
              <w:spacing w:after="0" w:line="230" w:lineRule="auto"/>
              <w:rPr>
                <w:sz w:val="20"/>
                <w:szCs w:val="20"/>
                <w:color w:val="auto"/>
              </w:rPr>
            </w:pPr>
            <w:r>
              <w:rPr>
                <w:rFonts w:ascii="Arial" w:cs="Arial" w:eastAsia="Arial" w:hAnsi="Arial"/>
                <w:sz w:val="13"/>
                <w:szCs w:val="13"/>
                <w:b w:val="1"/>
                <w:bCs w:val="1"/>
                <w:color w:val="auto"/>
              </w:rPr>
              <w:t>Apigenin</w:t>
            </w:r>
          </w:p>
        </w:tc>
        <w:tc>
          <w:tcPr>
            <w:tcW w:w="2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45"/>
        </w:trPr>
        <w:tc>
          <w:tcPr>
            <w:tcW w:w="1480" w:type="dxa"/>
            <w:vAlign w:val="bottom"/>
          </w:tcPr>
          <w:p>
            <w:pPr>
              <w:jc w:val="right"/>
              <w:ind w:right="877"/>
              <w:spacing w:after="0"/>
              <w:rPr>
                <w:sz w:val="20"/>
                <w:szCs w:val="20"/>
                <w:color w:val="auto"/>
              </w:rPr>
            </w:pPr>
            <w:r>
              <w:rPr>
                <w:rFonts w:ascii="Arial" w:cs="Arial" w:eastAsia="Arial" w:hAnsi="Arial"/>
                <w:sz w:val="11"/>
                <w:szCs w:val="11"/>
                <w:color w:val="auto"/>
              </w:rPr>
              <w:t>0</w:t>
            </w:r>
          </w:p>
        </w:tc>
        <w:tc>
          <w:tcPr>
            <w:tcW w:w="1940" w:type="dxa"/>
            <w:vAlign w:val="bottom"/>
          </w:tcPr>
          <w:p>
            <w:pPr>
              <w:spacing w:after="0"/>
              <w:rPr>
                <w:sz w:val="21"/>
                <w:szCs w:val="21"/>
                <w:color w:val="auto"/>
              </w:rPr>
            </w:pPr>
          </w:p>
        </w:tc>
        <w:tc>
          <w:tcPr>
            <w:tcW w:w="1780" w:type="dxa"/>
            <w:vAlign w:val="bottom"/>
          </w:tcPr>
          <w:p>
            <w:pPr>
              <w:spacing w:after="0"/>
              <w:rPr>
                <w:sz w:val="21"/>
                <w:szCs w:val="21"/>
                <w:color w:val="auto"/>
              </w:rPr>
            </w:pPr>
          </w:p>
        </w:tc>
        <w:tc>
          <w:tcPr>
            <w:tcW w:w="1420" w:type="dxa"/>
            <w:vAlign w:val="bottom"/>
          </w:tcPr>
          <w:p>
            <w:pPr>
              <w:spacing w:after="0"/>
              <w:rPr>
                <w:sz w:val="21"/>
                <w:szCs w:val="21"/>
                <w:color w:val="auto"/>
              </w:rPr>
            </w:pPr>
          </w:p>
        </w:tc>
        <w:tc>
          <w:tcPr>
            <w:tcW w:w="1100" w:type="dxa"/>
            <w:vAlign w:val="bottom"/>
          </w:tcPr>
          <w:p>
            <w:pPr>
              <w:spacing w:after="0"/>
              <w:rPr>
                <w:sz w:val="21"/>
                <w:szCs w:val="21"/>
                <w:color w:val="auto"/>
              </w:rPr>
            </w:pPr>
          </w:p>
        </w:tc>
        <w:tc>
          <w:tcPr>
            <w:tcW w:w="1400" w:type="dxa"/>
            <w:vAlign w:val="bottom"/>
          </w:tcPr>
          <w:p>
            <w:pPr>
              <w:spacing w:after="0"/>
              <w:rPr>
                <w:sz w:val="21"/>
                <w:szCs w:val="21"/>
                <w:color w:val="auto"/>
              </w:rPr>
            </w:pPr>
          </w:p>
        </w:tc>
        <w:tc>
          <w:tcPr>
            <w:tcW w:w="26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196"/>
        </w:trPr>
        <w:tc>
          <w:tcPr>
            <w:tcW w:w="1480" w:type="dxa"/>
            <w:vAlign w:val="bottom"/>
          </w:tcPr>
          <w:p>
            <w:pPr>
              <w:jc w:val="right"/>
              <w:ind w:right="737"/>
              <w:spacing w:after="0"/>
              <w:rPr>
                <w:sz w:val="20"/>
                <w:szCs w:val="20"/>
                <w:color w:val="auto"/>
              </w:rPr>
            </w:pPr>
            <w:r>
              <w:rPr>
                <w:rFonts w:ascii="Arial" w:cs="Arial" w:eastAsia="Arial" w:hAnsi="Arial"/>
                <w:sz w:val="11"/>
                <w:szCs w:val="11"/>
                <w:color w:val="auto"/>
              </w:rPr>
              <w:t>0</w:t>
            </w:r>
          </w:p>
        </w:tc>
        <w:tc>
          <w:tcPr>
            <w:tcW w:w="1940" w:type="dxa"/>
            <w:vAlign w:val="bottom"/>
          </w:tcPr>
          <w:p>
            <w:pPr>
              <w:jc w:val="center"/>
              <w:ind w:right="107"/>
              <w:spacing w:after="0"/>
              <w:rPr>
                <w:sz w:val="20"/>
                <w:szCs w:val="20"/>
                <w:color w:val="auto"/>
              </w:rPr>
            </w:pPr>
            <w:r>
              <w:rPr>
                <w:rFonts w:ascii="Arial" w:cs="Arial" w:eastAsia="Arial" w:hAnsi="Arial"/>
                <w:sz w:val="11"/>
                <w:szCs w:val="11"/>
                <w:color w:val="auto"/>
              </w:rPr>
              <w:t>5</w:t>
            </w:r>
          </w:p>
        </w:tc>
        <w:tc>
          <w:tcPr>
            <w:tcW w:w="1780" w:type="dxa"/>
            <w:vAlign w:val="bottom"/>
          </w:tcPr>
          <w:p>
            <w:pPr>
              <w:jc w:val="right"/>
              <w:ind w:right="987"/>
              <w:spacing w:after="0"/>
              <w:rPr>
                <w:sz w:val="20"/>
                <w:szCs w:val="20"/>
                <w:color w:val="auto"/>
              </w:rPr>
            </w:pPr>
            <w:r>
              <w:rPr>
                <w:rFonts w:ascii="Arial" w:cs="Arial" w:eastAsia="Arial" w:hAnsi="Arial"/>
                <w:sz w:val="11"/>
                <w:szCs w:val="11"/>
                <w:color w:val="auto"/>
              </w:rPr>
              <w:t>10</w:t>
            </w:r>
          </w:p>
        </w:tc>
        <w:tc>
          <w:tcPr>
            <w:tcW w:w="1420" w:type="dxa"/>
            <w:vAlign w:val="bottom"/>
          </w:tcPr>
          <w:p>
            <w:pPr>
              <w:jc w:val="right"/>
              <w:ind w:right="717"/>
              <w:spacing w:after="0"/>
              <w:rPr>
                <w:sz w:val="20"/>
                <w:szCs w:val="20"/>
                <w:color w:val="auto"/>
              </w:rPr>
            </w:pPr>
            <w:r>
              <w:rPr>
                <w:rFonts w:ascii="Arial" w:cs="Arial" w:eastAsia="Arial" w:hAnsi="Arial"/>
                <w:sz w:val="11"/>
                <w:szCs w:val="11"/>
                <w:color w:val="auto"/>
              </w:rPr>
              <w:t>15</w:t>
            </w:r>
          </w:p>
        </w:tc>
        <w:tc>
          <w:tcPr>
            <w:tcW w:w="1100" w:type="dxa"/>
            <w:vAlign w:val="bottom"/>
          </w:tcPr>
          <w:p>
            <w:pPr>
              <w:ind w:left="820"/>
              <w:spacing w:after="0"/>
              <w:rPr>
                <w:sz w:val="20"/>
                <w:szCs w:val="20"/>
                <w:color w:val="auto"/>
              </w:rPr>
            </w:pPr>
            <w:r>
              <w:rPr>
                <w:rFonts w:ascii="Arial" w:cs="Arial" w:eastAsia="Arial" w:hAnsi="Arial"/>
                <w:sz w:val="11"/>
                <w:szCs w:val="11"/>
                <w:color w:val="auto"/>
              </w:rPr>
              <w:t>20</w:t>
            </w:r>
          </w:p>
        </w:tc>
        <w:tc>
          <w:tcPr>
            <w:tcW w:w="1400" w:type="dxa"/>
            <w:vAlign w:val="bottom"/>
          </w:tcPr>
          <w:p>
            <w:pPr>
              <w:spacing w:after="0"/>
              <w:rPr>
                <w:sz w:val="17"/>
                <w:szCs w:val="17"/>
                <w:color w:val="auto"/>
              </w:rPr>
            </w:pPr>
          </w:p>
        </w:tc>
        <w:tc>
          <w:tcPr>
            <w:tcW w:w="260" w:type="dxa"/>
            <w:vAlign w:val="bottom"/>
          </w:tcPr>
          <w:p>
            <w:pPr>
              <w:ind w:left="40"/>
              <w:spacing w:after="0"/>
              <w:rPr>
                <w:sz w:val="20"/>
                <w:szCs w:val="20"/>
                <w:color w:val="auto"/>
              </w:rPr>
            </w:pPr>
            <w:r>
              <w:rPr>
                <w:rFonts w:ascii="Arial" w:cs="Arial" w:eastAsia="Arial" w:hAnsi="Arial"/>
                <w:sz w:val="11"/>
                <w:szCs w:val="11"/>
                <w:color w:val="auto"/>
              </w:rPr>
              <w:t>min</w:t>
            </w:r>
          </w:p>
        </w:tc>
        <w:tc>
          <w:tcPr>
            <w:tcW w:w="0" w:type="dxa"/>
            <w:vAlign w:val="bottom"/>
          </w:tcPr>
          <w:p>
            <w:pPr>
              <w:spacing w:after="0"/>
              <w:rPr>
                <w:sz w:val="1"/>
                <w:szCs w:val="1"/>
                <w:color w:val="auto"/>
              </w:rPr>
            </w:pPr>
          </w:p>
        </w:tc>
      </w:tr>
      <w:tr>
        <w:trPr>
          <w:trHeight w:val="1022"/>
        </w:trPr>
        <w:tc>
          <w:tcPr>
            <w:tcW w:w="1480" w:type="dxa"/>
            <w:vAlign w:val="bottom"/>
          </w:tcPr>
          <w:p>
            <w:pPr>
              <w:spacing w:after="0"/>
              <w:rPr>
                <w:sz w:val="24"/>
                <w:szCs w:val="24"/>
                <w:color w:val="auto"/>
              </w:rPr>
            </w:pPr>
          </w:p>
        </w:tc>
        <w:tc>
          <w:tcPr>
            <w:tcW w:w="1940" w:type="dxa"/>
            <w:vAlign w:val="bottom"/>
          </w:tcPr>
          <w:p>
            <w:pPr>
              <w:spacing w:after="0"/>
              <w:rPr>
                <w:sz w:val="24"/>
                <w:szCs w:val="24"/>
                <w:color w:val="auto"/>
              </w:rPr>
            </w:pPr>
          </w:p>
        </w:tc>
        <w:tc>
          <w:tcPr>
            <w:tcW w:w="1780" w:type="dxa"/>
            <w:vAlign w:val="bottom"/>
          </w:tcPr>
          <w:p>
            <w:pPr>
              <w:jc w:val="right"/>
              <w:ind w:right="327"/>
              <w:spacing w:after="0"/>
              <w:rPr>
                <w:sz w:val="20"/>
                <w:szCs w:val="20"/>
                <w:color w:val="auto"/>
              </w:rPr>
            </w:pPr>
            <w:r>
              <w:rPr>
                <w:rFonts w:ascii="Times New Roman" w:cs="Times New Roman" w:eastAsia="Times New Roman" w:hAnsi="Times New Roman"/>
                <w:sz w:val="24"/>
                <w:szCs w:val="24"/>
                <w:color w:val="auto"/>
              </w:rPr>
              <w:t>35</w:t>
            </w:r>
          </w:p>
        </w:tc>
        <w:tc>
          <w:tcPr>
            <w:tcW w:w="1420" w:type="dxa"/>
            <w:vAlign w:val="bottom"/>
          </w:tcPr>
          <w:p>
            <w:pPr>
              <w:spacing w:after="0"/>
              <w:rPr>
                <w:sz w:val="24"/>
                <w:szCs w:val="24"/>
                <w:color w:val="auto"/>
              </w:rPr>
            </w:pPr>
          </w:p>
        </w:tc>
        <w:tc>
          <w:tcPr>
            <w:tcW w:w="1100" w:type="dxa"/>
            <w:vAlign w:val="bottom"/>
          </w:tcPr>
          <w:p>
            <w:pPr>
              <w:spacing w:after="0"/>
              <w:rPr>
                <w:sz w:val="24"/>
                <w:szCs w:val="24"/>
                <w:color w:val="auto"/>
              </w:rPr>
            </w:pPr>
          </w:p>
        </w:tc>
        <w:tc>
          <w:tcPr>
            <w:tcW w:w="140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165100</wp:posOffset>
            </wp:positionH>
            <wp:positionV relativeFrom="paragraph">
              <wp:posOffset>-8732520</wp:posOffset>
            </wp:positionV>
            <wp:extent cx="5940425" cy="807656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9">
                      <a:extLst>
                        <a:ext uri="{28A0092B-C50C-407E-A947-70E740481C1C}"/>
                      </a:extLst>
                    </a:blip>
                    <a:srcRect/>
                    <a:stretch>
                      <a:fillRect/>
                    </a:stretch>
                  </pic:blipFill>
                  <pic:spPr bwMode="auto">
                    <a:xfrm>
                      <a:off x="0" y="0"/>
                      <a:ext cx="5940425" cy="8076565"/>
                    </a:xfrm>
                    <a:prstGeom prst="rect">
                      <a:avLst/>
                    </a:prstGeom>
                    <a:noFill/>
                  </pic:spPr>
                </pic:pic>
              </a:graphicData>
            </a:graphic>
          </wp:anchor>
        </w:drawing>
      </w:r>
    </w:p>
    <w:p>
      <w:pPr>
        <w:sectPr>
          <w:pgSz w:w="11900" w:h="16836" w:orient="portrait"/>
          <w:cols w:equalWidth="0" w:num="1">
            <w:col w:w="9620"/>
          </w:cols>
          <w:pgMar w:left="1440" w:top="1126" w:right="848" w:bottom="418" w:gutter="0" w:footer="0" w:header="0"/>
        </w:sectPr>
      </w:pPr>
    </w:p>
    <w:bookmarkStart w:id="47" w:name="page48"/>
    <w:bookmarkEnd w:id="47"/>
    <w:tbl>
      <w:tblPr>
        <w:tblLayout w:type="fixed"/>
        <w:tblInd w:w="260" w:type="dxa"/>
        <w:tblCellMar>
          <w:top w:w="0" w:type="dxa"/>
          <w:left w:w="0" w:type="dxa"/>
          <w:bottom w:w="0" w:type="dxa"/>
          <w:right w:w="0" w:type="dxa"/>
        </w:tblCellMar>
      </w:tblPr>
      <w:tr>
        <w:trPr>
          <w:trHeight w:val="276"/>
        </w:trPr>
        <w:tc>
          <w:tcPr>
            <w:tcW w:w="4960" w:type="dxa"/>
            <w:vAlign w:val="bottom"/>
            <w:gridSpan w:val="3"/>
          </w:tcPr>
          <w:p>
            <w:pPr>
              <w:jc w:val="right"/>
              <w:ind w:right="207"/>
              <w:spacing w:after="0"/>
              <w:rPr>
                <w:sz w:val="20"/>
                <w:szCs w:val="20"/>
                <w:color w:val="auto"/>
              </w:rPr>
            </w:pPr>
            <w:r>
              <w:rPr>
                <w:rFonts w:ascii="Times New Roman" w:cs="Times New Roman" w:eastAsia="Times New Roman" w:hAnsi="Times New Roman"/>
                <w:sz w:val="24"/>
                <w:szCs w:val="24"/>
                <w:color w:val="auto"/>
                <w:w w:val="99"/>
              </w:rPr>
              <w:t>3</w:t>
            </w:r>
            <w:r>
              <w:rPr>
                <w:rFonts w:ascii="Times New Roman" w:cs="Times New Roman" w:eastAsia="Times New Roman" w:hAnsi="Times New Roman"/>
                <w:sz w:val="24"/>
                <w:szCs w:val="24"/>
                <w:color w:val="auto"/>
                <w:w w:val="99"/>
              </w:rPr>
              <w:t xml:space="preserve"> Хроматограмма плодов маслины Форма</w:t>
            </w:r>
            <w:r>
              <w:rPr>
                <w:rFonts w:ascii="Times New Roman" w:cs="Times New Roman" w:eastAsia="Times New Roman" w:hAnsi="Times New Roman"/>
                <w:sz w:val="24"/>
                <w:szCs w:val="24"/>
                <w:color w:val="auto"/>
                <w:w w:val="99"/>
              </w:rPr>
              <w:t xml:space="preserve"> 4/4</w:t>
            </w:r>
          </w:p>
        </w:tc>
        <w:tc>
          <w:tcPr>
            <w:tcW w:w="540" w:type="dxa"/>
            <w:vAlign w:val="bottom"/>
          </w:tcPr>
          <w:p>
            <w:pPr>
              <w:spacing w:after="0"/>
              <w:rPr>
                <w:sz w:val="23"/>
                <w:szCs w:val="23"/>
                <w:color w:val="auto"/>
              </w:rPr>
            </w:pPr>
          </w:p>
        </w:tc>
        <w:tc>
          <w:tcPr>
            <w:tcW w:w="420" w:type="dxa"/>
            <w:vAlign w:val="bottom"/>
          </w:tcPr>
          <w:p>
            <w:pPr>
              <w:spacing w:after="0"/>
              <w:rPr>
                <w:sz w:val="23"/>
                <w:szCs w:val="23"/>
                <w:color w:val="auto"/>
              </w:rPr>
            </w:pPr>
          </w:p>
        </w:tc>
        <w:tc>
          <w:tcPr>
            <w:tcW w:w="720" w:type="dxa"/>
            <w:vAlign w:val="bottom"/>
          </w:tcPr>
          <w:p>
            <w:pPr>
              <w:spacing w:after="0"/>
              <w:rPr>
                <w:sz w:val="23"/>
                <w:szCs w:val="23"/>
                <w:color w:val="auto"/>
              </w:rPr>
            </w:pPr>
          </w:p>
        </w:tc>
        <w:tc>
          <w:tcPr>
            <w:tcW w:w="520" w:type="dxa"/>
            <w:vAlign w:val="bottom"/>
          </w:tcPr>
          <w:p>
            <w:pPr>
              <w:spacing w:after="0"/>
              <w:rPr>
                <w:sz w:val="23"/>
                <w:szCs w:val="23"/>
                <w:color w:val="auto"/>
              </w:rPr>
            </w:pPr>
          </w:p>
        </w:tc>
        <w:tc>
          <w:tcPr>
            <w:tcW w:w="1440" w:type="dxa"/>
            <w:vAlign w:val="bottom"/>
          </w:tcPr>
          <w:p>
            <w:pPr>
              <w:spacing w:after="0"/>
              <w:rPr>
                <w:sz w:val="23"/>
                <w:szCs w:val="23"/>
                <w:color w:val="auto"/>
              </w:rPr>
            </w:pPr>
          </w:p>
        </w:tc>
        <w:tc>
          <w:tcPr>
            <w:tcW w:w="760" w:type="dxa"/>
            <w:vAlign w:val="bottom"/>
          </w:tcPr>
          <w:p>
            <w:pPr>
              <w:spacing w:after="0"/>
              <w:rPr>
                <w:sz w:val="23"/>
                <w:szCs w:val="23"/>
                <w:color w:val="auto"/>
              </w:rPr>
            </w:pPr>
          </w:p>
        </w:tc>
        <w:tc>
          <w:tcPr>
            <w:tcW w:w="0" w:type="dxa"/>
            <w:vAlign w:val="bottom"/>
          </w:tcPr>
          <w:p>
            <w:pPr>
              <w:spacing w:after="0"/>
              <w:rPr>
                <w:sz w:val="1"/>
                <w:szCs w:val="1"/>
                <w:color w:val="auto"/>
              </w:rPr>
            </w:pPr>
          </w:p>
        </w:tc>
      </w:tr>
      <w:tr>
        <w:trPr>
          <w:trHeight w:val="136"/>
        </w:trPr>
        <w:tc>
          <w:tcPr>
            <w:tcW w:w="4960" w:type="dxa"/>
            <w:vAlign w:val="bottom"/>
            <w:gridSpan w:val="3"/>
          </w:tcPr>
          <w:p>
            <w:pPr>
              <w:jc w:val="right"/>
              <w:ind w:right="447"/>
              <w:spacing w:after="0"/>
              <w:rPr>
                <w:sz w:val="20"/>
                <w:szCs w:val="20"/>
                <w:color w:val="auto"/>
              </w:rPr>
            </w:pPr>
            <w:r>
              <w:rPr>
                <w:rFonts w:ascii="Arial" w:cs="Arial" w:eastAsia="Arial" w:hAnsi="Arial"/>
                <w:sz w:val="11"/>
                <w:szCs w:val="11"/>
                <w:color w:val="auto"/>
              </w:rPr>
              <w:t>DAD1 A, Sig=280,8 Ref=off (D:\HPCHEM\1\DATA\2020\NBS_1\SAMPL024.D)</w:t>
            </w:r>
          </w:p>
        </w:tc>
        <w:tc>
          <w:tcPr>
            <w:tcW w:w="540" w:type="dxa"/>
            <w:vAlign w:val="bottom"/>
          </w:tcPr>
          <w:p>
            <w:pPr>
              <w:spacing w:after="0"/>
              <w:rPr>
                <w:sz w:val="11"/>
                <w:szCs w:val="11"/>
                <w:color w:val="auto"/>
              </w:rPr>
            </w:pPr>
          </w:p>
        </w:tc>
        <w:tc>
          <w:tcPr>
            <w:tcW w:w="420" w:type="dxa"/>
            <w:vAlign w:val="bottom"/>
          </w:tcPr>
          <w:p>
            <w:pPr>
              <w:spacing w:after="0"/>
              <w:rPr>
                <w:sz w:val="11"/>
                <w:szCs w:val="11"/>
                <w:color w:val="auto"/>
              </w:rPr>
            </w:pPr>
          </w:p>
        </w:tc>
        <w:tc>
          <w:tcPr>
            <w:tcW w:w="720" w:type="dxa"/>
            <w:vAlign w:val="bottom"/>
          </w:tcPr>
          <w:p>
            <w:pPr>
              <w:spacing w:after="0"/>
              <w:rPr>
                <w:sz w:val="11"/>
                <w:szCs w:val="11"/>
                <w:color w:val="auto"/>
              </w:rPr>
            </w:pPr>
          </w:p>
        </w:tc>
        <w:tc>
          <w:tcPr>
            <w:tcW w:w="520" w:type="dxa"/>
            <w:vAlign w:val="bottom"/>
          </w:tcPr>
          <w:p>
            <w:pPr>
              <w:spacing w:after="0"/>
              <w:rPr>
                <w:sz w:val="11"/>
                <w:szCs w:val="11"/>
                <w:color w:val="auto"/>
              </w:rPr>
            </w:pPr>
          </w:p>
        </w:tc>
        <w:tc>
          <w:tcPr>
            <w:tcW w:w="1440" w:type="dxa"/>
            <w:vAlign w:val="bottom"/>
          </w:tcPr>
          <w:p>
            <w:pPr>
              <w:spacing w:after="0"/>
              <w:rPr>
                <w:sz w:val="11"/>
                <w:szCs w:val="11"/>
                <w:color w:val="auto"/>
              </w:rPr>
            </w:pPr>
          </w:p>
        </w:tc>
        <w:tc>
          <w:tcPr>
            <w:tcW w:w="76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93"/>
        </w:trPr>
        <w:tc>
          <w:tcPr>
            <w:tcW w:w="1400" w:type="dxa"/>
            <w:vAlign w:val="bottom"/>
          </w:tcPr>
          <w:p>
            <w:pPr>
              <w:jc w:val="right"/>
              <w:ind w:right="798"/>
              <w:spacing w:after="0"/>
              <w:rPr>
                <w:sz w:val="20"/>
                <w:szCs w:val="20"/>
                <w:color w:val="auto"/>
              </w:rPr>
            </w:pPr>
            <w:r>
              <w:rPr>
                <w:rFonts w:ascii="Arial" w:cs="Arial" w:eastAsia="Arial" w:hAnsi="Arial"/>
                <w:sz w:val="11"/>
                <w:szCs w:val="11"/>
                <w:color w:val="auto"/>
              </w:rPr>
              <w:t>mAU</w:t>
            </w:r>
          </w:p>
        </w:tc>
        <w:tc>
          <w:tcPr>
            <w:tcW w:w="1900" w:type="dxa"/>
            <w:vAlign w:val="bottom"/>
          </w:tcPr>
          <w:p>
            <w:pPr>
              <w:spacing w:after="0"/>
              <w:rPr>
                <w:sz w:val="16"/>
                <w:szCs w:val="16"/>
                <w:color w:val="auto"/>
              </w:rPr>
            </w:pPr>
          </w:p>
        </w:tc>
        <w:tc>
          <w:tcPr>
            <w:tcW w:w="1660" w:type="dxa"/>
            <w:vAlign w:val="bottom"/>
          </w:tcPr>
          <w:p>
            <w:pPr>
              <w:spacing w:after="0"/>
              <w:rPr>
                <w:sz w:val="16"/>
                <w:szCs w:val="16"/>
                <w:color w:val="auto"/>
              </w:rPr>
            </w:pPr>
          </w:p>
        </w:tc>
        <w:tc>
          <w:tcPr>
            <w:tcW w:w="540" w:type="dxa"/>
            <w:vAlign w:val="bottom"/>
          </w:tcPr>
          <w:p>
            <w:pPr>
              <w:spacing w:after="0"/>
              <w:rPr>
                <w:sz w:val="16"/>
                <w:szCs w:val="16"/>
                <w:color w:val="auto"/>
              </w:rPr>
            </w:pPr>
          </w:p>
        </w:tc>
        <w:tc>
          <w:tcPr>
            <w:tcW w:w="420" w:type="dxa"/>
            <w:vAlign w:val="bottom"/>
          </w:tcPr>
          <w:p>
            <w:pPr>
              <w:spacing w:after="0"/>
              <w:rPr>
                <w:sz w:val="16"/>
                <w:szCs w:val="16"/>
                <w:color w:val="auto"/>
              </w:rPr>
            </w:pPr>
          </w:p>
        </w:tc>
        <w:tc>
          <w:tcPr>
            <w:tcW w:w="720" w:type="dxa"/>
            <w:vAlign w:val="bottom"/>
          </w:tcPr>
          <w:p>
            <w:pPr>
              <w:spacing w:after="0"/>
              <w:rPr>
                <w:sz w:val="16"/>
                <w:szCs w:val="16"/>
                <w:color w:val="auto"/>
              </w:rPr>
            </w:pPr>
          </w:p>
        </w:tc>
        <w:tc>
          <w:tcPr>
            <w:tcW w:w="520" w:type="dxa"/>
            <w:vAlign w:val="bottom"/>
          </w:tcPr>
          <w:p>
            <w:pPr>
              <w:spacing w:after="0"/>
              <w:rPr>
                <w:sz w:val="16"/>
                <w:szCs w:val="16"/>
                <w:color w:val="auto"/>
              </w:rPr>
            </w:pPr>
          </w:p>
        </w:tc>
        <w:tc>
          <w:tcPr>
            <w:tcW w:w="1440" w:type="dxa"/>
            <w:vAlign w:val="bottom"/>
            <w:vMerge w:val="restart"/>
            <w:textDirection w:val="btLr"/>
          </w:tcPr>
          <w:p>
            <w:pPr>
              <w:ind w:right="1002"/>
              <w:spacing w:after="0"/>
              <w:rPr>
                <w:sz w:val="20"/>
                <w:szCs w:val="20"/>
                <w:color w:val="auto"/>
              </w:rPr>
            </w:pPr>
            <w:r>
              <w:rPr>
                <w:rFonts w:ascii="Arial" w:cs="Arial" w:eastAsia="Arial" w:hAnsi="Arial"/>
                <w:sz w:val="13"/>
                <w:szCs w:val="13"/>
                <w:b w:val="1"/>
                <w:bCs w:val="1"/>
                <w:color w:val="auto"/>
              </w:rPr>
              <w:t>Oleuropein</w:t>
            </w:r>
          </w:p>
        </w:tc>
        <w:tc>
          <w:tcPr>
            <w:tcW w:w="76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511"/>
        </w:trPr>
        <w:tc>
          <w:tcPr>
            <w:tcW w:w="1400" w:type="dxa"/>
            <w:vAlign w:val="bottom"/>
          </w:tcPr>
          <w:p>
            <w:pPr>
              <w:jc w:val="right"/>
              <w:ind w:right="798"/>
              <w:spacing w:after="0"/>
              <w:rPr>
                <w:sz w:val="20"/>
                <w:szCs w:val="20"/>
                <w:color w:val="auto"/>
              </w:rPr>
            </w:pPr>
            <w:r>
              <w:rPr>
                <w:rFonts w:ascii="Arial" w:cs="Arial" w:eastAsia="Arial" w:hAnsi="Arial"/>
                <w:sz w:val="11"/>
                <w:szCs w:val="11"/>
                <w:color w:val="auto"/>
              </w:rPr>
              <w:t>600</w:t>
            </w:r>
          </w:p>
        </w:tc>
        <w:tc>
          <w:tcPr>
            <w:tcW w:w="1900" w:type="dxa"/>
            <w:vAlign w:val="bottom"/>
          </w:tcPr>
          <w:p>
            <w:pPr>
              <w:spacing w:after="0"/>
              <w:rPr>
                <w:sz w:val="24"/>
                <w:szCs w:val="24"/>
                <w:color w:val="auto"/>
              </w:rPr>
            </w:pPr>
          </w:p>
        </w:tc>
        <w:tc>
          <w:tcPr>
            <w:tcW w:w="1660" w:type="dxa"/>
            <w:vAlign w:val="bottom"/>
          </w:tcPr>
          <w:p>
            <w:pPr>
              <w:spacing w:after="0"/>
              <w:rPr>
                <w:sz w:val="24"/>
                <w:szCs w:val="24"/>
                <w:color w:val="auto"/>
              </w:rPr>
            </w:pPr>
          </w:p>
        </w:tc>
        <w:tc>
          <w:tcPr>
            <w:tcW w:w="540" w:type="dxa"/>
            <w:vAlign w:val="bottom"/>
          </w:tcPr>
          <w:p>
            <w:pPr>
              <w:spacing w:after="0"/>
              <w:rPr>
                <w:sz w:val="24"/>
                <w:szCs w:val="24"/>
                <w:color w:val="auto"/>
              </w:rPr>
            </w:pPr>
          </w:p>
        </w:tc>
        <w:tc>
          <w:tcPr>
            <w:tcW w:w="420" w:type="dxa"/>
            <w:vAlign w:val="bottom"/>
          </w:tcPr>
          <w:p>
            <w:pPr>
              <w:spacing w:after="0"/>
              <w:rPr>
                <w:sz w:val="24"/>
                <w:szCs w:val="24"/>
                <w:color w:val="auto"/>
              </w:rPr>
            </w:pPr>
          </w:p>
        </w:tc>
        <w:tc>
          <w:tcPr>
            <w:tcW w:w="720" w:type="dxa"/>
            <w:vAlign w:val="bottom"/>
          </w:tcPr>
          <w:p>
            <w:pPr>
              <w:spacing w:after="0"/>
              <w:rPr>
                <w:sz w:val="24"/>
                <w:szCs w:val="24"/>
                <w:color w:val="auto"/>
              </w:rPr>
            </w:pPr>
          </w:p>
        </w:tc>
        <w:tc>
          <w:tcPr>
            <w:tcW w:w="520" w:type="dxa"/>
            <w:vAlign w:val="bottom"/>
          </w:tcPr>
          <w:p>
            <w:pPr>
              <w:spacing w:after="0"/>
              <w:rPr>
                <w:sz w:val="24"/>
                <w:szCs w:val="24"/>
                <w:color w:val="auto"/>
              </w:rPr>
            </w:pPr>
          </w:p>
        </w:tc>
        <w:tc>
          <w:tcPr>
            <w:tcW w:w="1440" w:type="dxa"/>
            <w:vAlign w:val="bottom"/>
            <w:vMerge w:val="continue"/>
          </w:tcPr>
          <w:p>
            <w:pPr>
              <w:spacing w:after="0"/>
              <w:rPr>
                <w:sz w:val="24"/>
                <w:szCs w:val="24"/>
                <w:color w:val="auto"/>
              </w:rPr>
            </w:pPr>
          </w:p>
        </w:tc>
        <w:tc>
          <w:tcPr>
            <w:tcW w:w="7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46"/>
        </w:trPr>
        <w:tc>
          <w:tcPr>
            <w:tcW w:w="1400" w:type="dxa"/>
            <w:vAlign w:val="bottom"/>
          </w:tcPr>
          <w:p>
            <w:pPr>
              <w:spacing w:after="0"/>
              <w:rPr>
                <w:sz w:val="3"/>
                <w:szCs w:val="3"/>
                <w:color w:val="auto"/>
              </w:rPr>
            </w:pPr>
          </w:p>
        </w:tc>
        <w:tc>
          <w:tcPr>
            <w:tcW w:w="1900" w:type="dxa"/>
            <w:vAlign w:val="bottom"/>
          </w:tcPr>
          <w:p>
            <w:pPr>
              <w:spacing w:after="0"/>
              <w:rPr>
                <w:sz w:val="3"/>
                <w:szCs w:val="3"/>
                <w:color w:val="auto"/>
              </w:rPr>
            </w:pPr>
          </w:p>
        </w:tc>
        <w:tc>
          <w:tcPr>
            <w:tcW w:w="1660" w:type="dxa"/>
            <w:vAlign w:val="bottom"/>
          </w:tcPr>
          <w:p>
            <w:pPr>
              <w:spacing w:after="0"/>
              <w:rPr>
                <w:sz w:val="3"/>
                <w:szCs w:val="3"/>
                <w:color w:val="auto"/>
              </w:rPr>
            </w:pPr>
          </w:p>
        </w:tc>
        <w:tc>
          <w:tcPr>
            <w:tcW w:w="540" w:type="dxa"/>
            <w:vAlign w:val="bottom"/>
          </w:tcPr>
          <w:p>
            <w:pPr>
              <w:spacing w:after="0"/>
              <w:rPr>
                <w:sz w:val="3"/>
                <w:szCs w:val="3"/>
                <w:color w:val="auto"/>
              </w:rPr>
            </w:pPr>
          </w:p>
        </w:tc>
        <w:tc>
          <w:tcPr>
            <w:tcW w:w="420" w:type="dxa"/>
            <w:vAlign w:val="bottom"/>
          </w:tcPr>
          <w:p>
            <w:pPr>
              <w:spacing w:after="0"/>
              <w:rPr>
                <w:sz w:val="3"/>
                <w:szCs w:val="3"/>
                <w:color w:val="auto"/>
              </w:rPr>
            </w:pPr>
          </w:p>
        </w:tc>
        <w:tc>
          <w:tcPr>
            <w:tcW w:w="720" w:type="dxa"/>
            <w:vAlign w:val="bottom"/>
          </w:tcPr>
          <w:p>
            <w:pPr>
              <w:spacing w:after="0"/>
              <w:rPr>
                <w:sz w:val="3"/>
                <w:szCs w:val="3"/>
                <w:color w:val="auto"/>
              </w:rPr>
            </w:pPr>
          </w:p>
        </w:tc>
        <w:tc>
          <w:tcPr>
            <w:tcW w:w="520" w:type="dxa"/>
            <w:vAlign w:val="bottom"/>
          </w:tcPr>
          <w:p>
            <w:pPr>
              <w:spacing w:after="0"/>
              <w:rPr>
                <w:sz w:val="3"/>
                <w:szCs w:val="3"/>
                <w:color w:val="auto"/>
              </w:rPr>
            </w:pPr>
          </w:p>
        </w:tc>
        <w:tc>
          <w:tcPr>
            <w:tcW w:w="1440" w:type="dxa"/>
            <w:vAlign w:val="bottom"/>
            <w:vMerge w:val="continue"/>
          </w:tcPr>
          <w:p>
            <w:pPr>
              <w:spacing w:after="0"/>
              <w:rPr>
                <w:sz w:val="3"/>
                <w:szCs w:val="3"/>
                <w:color w:val="auto"/>
              </w:rPr>
            </w:pPr>
          </w:p>
        </w:tc>
        <w:tc>
          <w:tcPr>
            <w:tcW w:w="760" w:type="dxa"/>
            <w:vAlign w:val="bottom"/>
          </w:tcPr>
          <w:p>
            <w:pPr>
              <w:spacing w:after="0"/>
              <w:rPr>
                <w:sz w:val="3"/>
                <w:szCs w:val="3"/>
                <w:color w:val="auto"/>
              </w:rPr>
            </w:pPr>
          </w:p>
        </w:tc>
        <w:tc>
          <w:tcPr>
            <w:tcW w:w="0" w:type="dxa"/>
            <w:vAlign w:val="bottom"/>
          </w:tcPr>
          <w:p>
            <w:pPr>
              <w:spacing w:after="0"/>
              <w:rPr>
                <w:sz w:val="1"/>
                <w:szCs w:val="1"/>
                <w:color w:val="auto"/>
              </w:rPr>
            </w:pPr>
          </w:p>
        </w:tc>
      </w:tr>
      <w:tr>
        <w:trPr>
          <w:trHeight w:val="789"/>
        </w:trPr>
        <w:tc>
          <w:tcPr>
            <w:tcW w:w="1400" w:type="dxa"/>
            <w:vAlign w:val="bottom"/>
          </w:tcPr>
          <w:p>
            <w:pPr>
              <w:jc w:val="right"/>
              <w:ind w:right="798"/>
              <w:spacing w:after="0"/>
              <w:rPr>
                <w:sz w:val="20"/>
                <w:szCs w:val="20"/>
                <w:color w:val="auto"/>
              </w:rPr>
            </w:pPr>
            <w:r>
              <w:rPr>
                <w:rFonts w:ascii="Arial" w:cs="Arial" w:eastAsia="Arial" w:hAnsi="Arial"/>
                <w:sz w:val="11"/>
                <w:szCs w:val="11"/>
                <w:color w:val="auto"/>
              </w:rPr>
              <w:t>500</w:t>
            </w:r>
          </w:p>
        </w:tc>
        <w:tc>
          <w:tcPr>
            <w:tcW w:w="1900" w:type="dxa"/>
            <w:vAlign w:val="bottom"/>
          </w:tcPr>
          <w:p>
            <w:pPr>
              <w:spacing w:after="0"/>
              <w:rPr>
                <w:sz w:val="24"/>
                <w:szCs w:val="24"/>
                <w:color w:val="auto"/>
              </w:rPr>
            </w:pPr>
          </w:p>
        </w:tc>
        <w:tc>
          <w:tcPr>
            <w:tcW w:w="1660" w:type="dxa"/>
            <w:vAlign w:val="bottom"/>
          </w:tcPr>
          <w:p>
            <w:pPr>
              <w:spacing w:after="0"/>
              <w:rPr>
                <w:sz w:val="24"/>
                <w:szCs w:val="24"/>
                <w:color w:val="auto"/>
              </w:rPr>
            </w:pPr>
          </w:p>
        </w:tc>
        <w:tc>
          <w:tcPr>
            <w:tcW w:w="540" w:type="dxa"/>
            <w:vAlign w:val="bottom"/>
          </w:tcPr>
          <w:p>
            <w:pPr>
              <w:spacing w:after="0"/>
              <w:rPr>
                <w:sz w:val="24"/>
                <w:szCs w:val="24"/>
                <w:color w:val="auto"/>
              </w:rPr>
            </w:pPr>
          </w:p>
        </w:tc>
        <w:tc>
          <w:tcPr>
            <w:tcW w:w="420" w:type="dxa"/>
            <w:vAlign w:val="bottom"/>
          </w:tcPr>
          <w:p>
            <w:pPr>
              <w:spacing w:after="0"/>
              <w:rPr>
                <w:sz w:val="24"/>
                <w:szCs w:val="24"/>
                <w:color w:val="auto"/>
              </w:rPr>
            </w:pPr>
          </w:p>
        </w:tc>
        <w:tc>
          <w:tcPr>
            <w:tcW w:w="720" w:type="dxa"/>
            <w:vAlign w:val="bottom"/>
          </w:tcPr>
          <w:p>
            <w:pPr>
              <w:spacing w:after="0"/>
              <w:rPr>
                <w:sz w:val="24"/>
                <w:szCs w:val="24"/>
                <w:color w:val="auto"/>
              </w:rPr>
            </w:pPr>
          </w:p>
        </w:tc>
        <w:tc>
          <w:tcPr>
            <w:tcW w:w="520" w:type="dxa"/>
            <w:vAlign w:val="bottom"/>
          </w:tcPr>
          <w:p>
            <w:pPr>
              <w:spacing w:after="0"/>
              <w:rPr>
                <w:sz w:val="24"/>
                <w:szCs w:val="24"/>
                <w:color w:val="auto"/>
              </w:rPr>
            </w:pPr>
          </w:p>
        </w:tc>
        <w:tc>
          <w:tcPr>
            <w:tcW w:w="1440" w:type="dxa"/>
            <w:vAlign w:val="bottom"/>
          </w:tcPr>
          <w:p>
            <w:pPr>
              <w:spacing w:after="0"/>
              <w:rPr>
                <w:sz w:val="24"/>
                <w:szCs w:val="24"/>
                <w:color w:val="auto"/>
              </w:rPr>
            </w:pPr>
          </w:p>
        </w:tc>
        <w:tc>
          <w:tcPr>
            <w:tcW w:w="7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835"/>
        </w:trPr>
        <w:tc>
          <w:tcPr>
            <w:tcW w:w="1400" w:type="dxa"/>
            <w:vAlign w:val="bottom"/>
          </w:tcPr>
          <w:p>
            <w:pPr>
              <w:jc w:val="right"/>
              <w:ind w:right="798"/>
              <w:spacing w:after="0"/>
              <w:rPr>
                <w:sz w:val="20"/>
                <w:szCs w:val="20"/>
                <w:color w:val="auto"/>
              </w:rPr>
            </w:pPr>
            <w:r>
              <w:rPr>
                <w:rFonts w:ascii="Arial" w:cs="Arial" w:eastAsia="Arial" w:hAnsi="Arial"/>
                <w:sz w:val="11"/>
                <w:szCs w:val="11"/>
                <w:color w:val="auto"/>
              </w:rPr>
              <w:t>400</w:t>
            </w:r>
          </w:p>
        </w:tc>
        <w:tc>
          <w:tcPr>
            <w:tcW w:w="1900" w:type="dxa"/>
            <w:vAlign w:val="bottom"/>
          </w:tcPr>
          <w:p>
            <w:pPr>
              <w:spacing w:after="0"/>
              <w:rPr>
                <w:sz w:val="24"/>
                <w:szCs w:val="24"/>
                <w:color w:val="auto"/>
              </w:rPr>
            </w:pPr>
          </w:p>
        </w:tc>
        <w:tc>
          <w:tcPr>
            <w:tcW w:w="1660" w:type="dxa"/>
            <w:vAlign w:val="bottom"/>
          </w:tcPr>
          <w:p>
            <w:pPr>
              <w:spacing w:after="0"/>
              <w:rPr>
                <w:sz w:val="24"/>
                <w:szCs w:val="24"/>
                <w:color w:val="auto"/>
              </w:rPr>
            </w:pPr>
          </w:p>
        </w:tc>
        <w:tc>
          <w:tcPr>
            <w:tcW w:w="540" w:type="dxa"/>
            <w:vAlign w:val="bottom"/>
          </w:tcPr>
          <w:p>
            <w:pPr>
              <w:spacing w:after="0"/>
              <w:rPr>
                <w:sz w:val="24"/>
                <w:szCs w:val="24"/>
                <w:color w:val="auto"/>
              </w:rPr>
            </w:pPr>
          </w:p>
        </w:tc>
        <w:tc>
          <w:tcPr>
            <w:tcW w:w="420" w:type="dxa"/>
            <w:vAlign w:val="bottom"/>
          </w:tcPr>
          <w:p>
            <w:pPr>
              <w:spacing w:after="0"/>
              <w:rPr>
                <w:sz w:val="24"/>
                <w:szCs w:val="24"/>
                <w:color w:val="auto"/>
              </w:rPr>
            </w:pPr>
          </w:p>
        </w:tc>
        <w:tc>
          <w:tcPr>
            <w:tcW w:w="720" w:type="dxa"/>
            <w:vAlign w:val="bottom"/>
          </w:tcPr>
          <w:p>
            <w:pPr>
              <w:spacing w:after="0"/>
              <w:rPr>
                <w:sz w:val="24"/>
                <w:szCs w:val="24"/>
                <w:color w:val="auto"/>
              </w:rPr>
            </w:pPr>
          </w:p>
        </w:tc>
        <w:tc>
          <w:tcPr>
            <w:tcW w:w="520" w:type="dxa"/>
            <w:vAlign w:val="bottom"/>
          </w:tcPr>
          <w:p>
            <w:pPr>
              <w:spacing w:after="0"/>
              <w:rPr>
                <w:sz w:val="24"/>
                <w:szCs w:val="24"/>
                <w:color w:val="auto"/>
              </w:rPr>
            </w:pPr>
          </w:p>
        </w:tc>
        <w:tc>
          <w:tcPr>
            <w:tcW w:w="1440" w:type="dxa"/>
            <w:vAlign w:val="bottom"/>
          </w:tcPr>
          <w:p>
            <w:pPr>
              <w:spacing w:after="0"/>
              <w:rPr>
                <w:sz w:val="24"/>
                <w:szCs w:val="24"/>
                <w:color w:val="auto"/>
              </w:rPr>
            </w:pPr>
          </w:p>
        </w:tc>
        <w:tc>
          <w:tcPr>
            <w:tcW w:w="7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835"/>
        </w:trPr>
        <w:tc>
          <w:tcPr>
            <w:tcW w:w="1400" w:type="dxa"/>
            <w:vAlign w:val="bottom"/>
          </w:tcPr>
          <w:p>
            <w:pPr>
              <w:jc w:val="right"/>
              <w:ind w:right="798"/>
              <w:spacing w:after="0"/>
              <w:rPr>
                <w:sz w:val="20"/>
                <w:szCs w:val="20"/>
                <w:color w:val="auto"/>
              </w:rPr>
            </w:pPr>
            <w:r>
              <w:rPr>
                <w:rFonts w:ascii="Arial" w:cs="Arial" w:eastAsia="Arial" w:hAnsi="Arial"/>
                <w:sz w:val="11"/>
                <w:szCs w:val="11"/>
                <w:color w:val="auto"/>
              </w:rPr>
              <w:t>300</w:t>
            </w:r>
          </w:p>
        </w:tc>
        <w:tc>
          <w:tcPr>
            <w:tcW w:w="1900" w:type="dxa"/>
            <w:vAlign w:val="bottom"/>
          </w:tcPr>
          <w:p>
            <w:pPr>
              <w:spacing w:after="0"/>
              <w:rPr>
                <w:sz w:val="24"/>
                <w:szCs w:val="24"/>
                <w:color w:val="auto"/>
              </w:rPr>
            </w:pPr>
          </w:p>
        </w:tc>
        <w:tc>
          <w:tcPr>
            <w:tcW w:w="1660" w:type="dxa"/>
            <w:vAlign w:val="bottom"/>
          </w:tcPr>
          <w:p>
            <w:pPr>
              <w:spacing w:after="0"/>
              <w:rPr>
                <w:sz w:val="24"/>
                <w:szCs w:val="24"/>
                <w:color w:val="auto"/>
              </w:rPr>
            </w:pPr>
          </w:p>
        </w:tc>
        <w:tc>
          <w:tcPr>
            <w:tcW w:w="540" w:type="dxa"/>
            <w:vAlign w:val="bottom"/>
          </w:tcPr>
          <w:p>
            <w:pPr>
              <w:spacing w:after="0"/>
              <w:rPr>
                <w:sz w:val="24"/>
                <w:szCs w:val="24"/>
                <w:color w:val="auto"/>
              </w:rPr>
            </w:pPr>
          </w:p>
        </w:tc>
        <w:tc>
          <w:tcPr>
            <w:tcW w:w="420" w:type="dxa"/>
            <w:vAlign w:val="bottom"/>
          </w:tcPr>
          <w:p>
            <w:pPr>
              <w:spacing w:after="0"/>
              <w:rPr>
                <w:sz w:val="24"/>
                <w:szCs w:val="24"/>
                <w:color w:val="auto"/>
              </w:rPr>
            </w:pPr>
          </w:p>
        </w:tc>
        <w:tc>
          <w:tcPr>
            <w:tcW w:w="720" w:type="dxa"/>
            <w:vAlign w:val="bottom"/>
          </w:tcPr>
          <w:p>
            <w:pPr>
              <w:spacing w:after="0"/>
              <w:rPr>
                <w:sz w:val="24"/>
                <w:szCs w:val="24"/>
                <w:color w:val="auto"/>
              </w:rPr>
            </w:pPr>
          </w:p>
        </w:tc>
        <w:tc>
          <w:tcPr>
            <w:tcW w:w="520" w:type="dxa"/>
            <w:vAlign w:val="bottom"/>
          </w:tcPr>
          <w:p>
            <w:pPr>
              <w:spacing w:after="0"/>
              <w:rPr>
                <w:sz w:val="24"/>
                <w:szCs w:val="24"/>
                <w:color w:val="auto"/>
              </w:rPr>
            </w:pPr>
          </w:p>
        </w:tc>
        <w:tc>
          <w:tcPr>
            <w:tcW w:w="1440" w:type="dxa"/>
            <w:vAlign w:val="bottom"/>
          </w:tcPr>
          <w:p>
            <w:pPr>
              <w:spacing w:after="0"/>
              <w:rPr>
                <w:sz w:val="24"/>
                <w:szCs w:val="24"/>
                <w:color w:val="auto"/>
              </w:rPr>
            </w:pPr>
          </w:p>
        </w:tc>
        <w:tc>
          <w:tcPr>
            <w:tcW w:w="7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834"/>
        </w:trPr>
        <w:tc>
          <w:tcPr>
            <w:tcW w:w="1400" w:type="dxa"/>
            <w:vAlign w:val="bottom"/>
          </w:tcPr>
          <w:p>
            <w:pPr>
              <w:jc w:val="right"/>
              <w:ind w:right="798"/>
              <w:spacing w:after="0"/>
              <w:rPr>
                <w:sz w:val="20"/>
                <w:szCs w:val="20"/>
                <w:color w:val="auto"/>
              </w:rPr>
            </w:pPr>
            <w:r>
              <w:rPr>
                <w:rFonts w:ascii="Arial" w:cs="Arial" w:eastAsia="Arial" w:hAnsi="Arial"/>
                <w:sz w:val="11"/>
                <w:szCs w:val="11"/>
                <w:color w:val="auto"/>
              </w:rPr>
              <w:t>200</w:t>
            </w:r>
          </w:p>
        </w:tc>
        <w:tc>
          <w:tcPr>
            <w:tcW w:w="1900" w:type="dxa"/>
            <w:vAlign w:val="bottom"/>
          </w:tcPr>
          <w:p>
            <w:pPr>
              <w:spacing w:after="0"/>
              <w:rPr>
                <w:sz w:val="24"/>
                <w:szCs w:val="24"/>
                <w:color w:val="auto"/>
              </w:rPr>
            </w:pPr>
          </w:p>
        </w:tc>
        <w:tc>
          <w:tcPr>
            <w:tcW w:w="1660" w:type="dxa"/>
            <w:vAlign w:val="bottom"/>
          </w:tcPr>
          <w:p>
            <w:pPr>
              <w:spacing w:after="0"/>
              <w:rPr>
                <w:sz w:val="24"/>
                <w:szCs w:val="24"/>
                <w:color w:val="auto"/>
              </w:rPr>
            </w:pPr>
          </w:p>
        </w:tc>
        <w:tc>
          <w:tcPr>
            <w:tcW w:w="540" w:type="dxa"/>
            <w:vAlign w:val="bottom"/>
          </w:tcPr>
          <w:p>
            <w:pPr>
              <w:spacing w:after="0"/>
              <w:rPr>
                <w:sz w:val="24"/>
                <w:szCs w:val="24"/>
                <w:color w:val="auto"/>
              </w:rPr>
            </w:pPr>
          </w:p>
        </w:tc>
        <w:tc>
          <w:tcPr>
            <w:tcW w:w="420" w:type="dxa"/>
            <w:vAlign w:val="bottom"/>
          </w:tcPr>
          <w:p>
            <w:pPr>
              <w:spacing w:after="0"/>
              <w:rPr>
                <w:sz w:val="24"/>
                <w:szCs w:val="24"/>
                <w:color w:val="auto"/>
              </w:rPr>
            </w:pPr>
          </w:p>
        </w:tc>
        <w:tc>
          <w:tcPr>
            <w:tcW w:w="720" w:type="dxa"/>
            <w:vAlign w:val="bottom"/>
          </w:tcPr>
          <w:p>
            <w:pPr>
              <w:spacing w:after="0"/>
              <w:rPr>
                <w:sz w:val="24"/>
                <w:szCs w:val="24"/>
                <w:color w:val="auto"/>
              </w:rPr>
            </w:pPr>
          </w:p>
        </w:tc>
        <w:tc>
          <w:tcPr>
            <w:tcW w:w="520" w:type="dxa"/>
            <w:vAlign w:val="bottom"/>
          </w:tcPr>
          <w:p>
            <w:pPr>
              <w:spacing w:after="0"/>
              <w:rPr>
                <w:sz w:val="24"/>
                <w:szCs w:val="24"/>
                <w:color w:val="auto"/>
              </w:rPr>
            </w:pPr>
          </w:p>
        </w:tc>
        <w:tc>
          <w:tcPr>
            <w:tcW w:w="1440" w:type="dxa"/>
            <w:vAlign w:val="bottom"/>
          </w:tcPr>
          <w:p>
            <w:pPr>
              <w:spacing w:after="0"/>
              <w:rPr>
                <w:sz w:val="24"/>
                <w:szCs w:val="24"/>
                <w:color w:val="auto"/>
              </w:rPr>
            </w:pPr>
          </w:p>
        </w:tc>
        <w:tc>
          <w:tcPr>
            <w:tcW w:w="7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711"/>
        </w:trPr>
        <w:tc>
          <w:tcPr>
            <w:tcW w:w="1400" w:type="dxa"/>
            <w:vAlign w:val="bottom"/>
            <w:vMerge w:val="restart"/>
          </w:tcPr>
          <w:p>
            <w:pPr>
              <w:jc w:val="right"/>
              <w:ind w:right="798"/>
              <w:spacing w:after="0"/>
              <w:rPr>
                <w:sz w:val="20"/>
                <w:szCs w:val="20"/>
                <w:color w:val="auto"/>
              </w:rPr>
            </w:pPr>
            <w:r>
              <w:rPr>
                <w:rFonts w:ascii="Arial" w:cs="Arial" w:eastAsia="Arial" w:hAnsi="Arial"/>
                <w:sz w:val="11"/>
                <w:szCs w:val="11"/>
                <w:color w:val="auto"/>
              </w:rPr>
              <w:t>100</w:t>
            </w:r>
          </w:p>
        </w:tc>
        <w:tc>
          <w:tcPr>
            <w:tcW w:w="1900" w:type="dxa"/>
            <w:vAlign w:val="bottom"/>
          </w:tcPr>
          <w:p>
            <w:pPr>
              <w:spacing w:after="0"/>
              <w:rPr>
                <w:sz w:val="24"/>
                <w:szCs w:val="24"/>
                <w:color w:val="auto"/>
              </w:rPr>
            </w:pPr>
          </w:p>
        </w:tc>
        <w:tc>
          <w:tcPr>
            <w:tcW w:w="1660" w:type="dxa"/>
            <w:vAlign w:val="bottom"/>
            <w:vMerge w:val="restart"/>
            <w:textDirection w:val="btLr"/>
          </w:tcPr>
          <w:p>
            <w:pPr>
              <w:ind w:right="317"/>
              <w:spacing w:after="0"/>
              <w:rPr>
                <w:sz w:val="20"/>
                <w:szCs w:val="20"/>
                <w:color w:val="auto"/>
              </w:rPr>
            </w:pPr>
            <w:r>
              <w:rPr>
                <w:rFonts w:ascii="Arial" w:cs="Arial" w:eastAsia="Arial" w:hAnsi="Arial"/>
                <w:sz w:val="13"/>
                <w:szCs w:val="13"/>
                <w:b w:val="1"/>
                <w:bCs w:val="1"/>
                <w:color w:val="auto"/>
              </w:rPr>
              <w:t>Neoclorogenic acid</w:t>
            </w:r>
          </w:p>
        </w:tc>
        <w:tc>
          <w:tcPr>
            <w:tcW w:w="540" w:type="dxa"/>
            <w:vAlign w:val="bottom"/>
          </w:tcPr>
          <w:p>
            <w:pPr>
              <w:spacing w:after="0"/>
              <w:rPr>
                <w:sz w:val="24"/>
                <w:szCs w:val="24"/>
                <w:color w:val="auto"/>
              </w:rPr>
            </w:pPr>
          </w:p>
        </w:tc>
        <w:tc>
          <w:tcPr>
            <w:tcW w:w="420" w:type="dxa"/>
            <w:vAlign w:val="bottom"/>
          </w:tcPr>
          <w:p>
            <w:pPr>
              <w:spacing w:after="0"/>
              <w:rPr>
                <w:sz w:val="24"/>
                <w:szCs w:val="24"/>
                <w:color w:val="auto"/>
              </w:rPr>
            </w:pPr>
          </w:p>
        </w:tc>
        <w:tc>
          <w:tcPr>
            <w:tcW w:w="720" w:type="dxa"/>
            <w:vAlign w:val="bottom"/>
            <w:vMerge w:val="restart"/>
            <w:textDirection w:val="btLr"/>
          </w:tcPr>
          <w:p>
            <w:pPr>
              <w:spacing w:after="0"/>
              <w:rPr>
                <w:sz w:val="20"/>
                <w:szCs w:val="20"/>
                <w:color w:val="auto"/>
              </w:rPr>
            </w:pPr>
            <w:r>
              <w:rPr>
                <w:rFonts w:ascii="Arial" w:cs="Arial" w:eastAsia="Arial" w:hAnsi="Arial"/>
                <w:sz w:val="13"/>
                <w:szCs w:val="13"/>
                <w:b w:val="1"/>
                <w:bCs w:val="1"/>
                <w:u w:val="single" w:color="auto"/>
                <w:color w:val="auto"/>
              </w:rPr>
              <w:t>Verbascoside</w:t>
            </w:r>
          </w:p>
        </w:tc>
        <w:tc>
          <w:tcPr>
            <w:tcW w:w="520" w:type="dxa"/>
            <w:vAlign w:val="bottom"/>
            <w:textDirection w:val="btLr"/>
          </w:tcPr>
          <w:p>
            <w:pPr>
              <w:ind w:left="73"/>
              <w:spacing w:after="0"/>
              <w:rPr>
                <w:sz w:val="20"/>
                <w:szCs w:val="20"/>
                <w:color w:val="auto"/>
              </w:rPr>
            </w:pPr>
            <w:r>
              <w:rPr>
                <w:rFonts w:ascii="Arial" w:cs="Arial" w:eastAsia="Arial" w:hAnsi="Arial"/>
                <w:sz w:val="13"/>
                <w:szCs w:val="13"/>
                <w:b w:val="1"/>
                <w:bCs w:val="1"/>
                <w:color w:val="auto"/>
                <w:w w:val="96"/>
              </w:rPr>
              <w:t>-7-O-Glu</w:t>
            </w:r>
          </w:p>
        </w:tc>
        <w:tc>
          <w:tcPr>
            <w:tcW w:w="1440" w:type="dxa"/>
            <w:vAlign w:val="bottom"/>
          </w:tcPr>
          <w:p>
            <w:pPr>
              <w:spacing w:after="0"/>
              <w:rPr>
                <w:sz w:val="24"/>
                <w:szCs w:val="24"/>
                <w:color w:val="auto"/>
              </w:rPr>
            </w:pPr>
          </w:p>
        </w:tc>
        <w:tc>
          <w:tcPr>
            <w:tcW w:w="7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24"/>
        </w:trPr>
        <w:tc>
          <w:tcPr>
            <w:tcW w:w="1400" w:type="dxa"/>
            <w:vAlign w:val="bottom"/>
            <w:vMerge w:val="continue"/>
          </w:tcPr>
          <w:p>
            <w:pPr>
              <w:spacing w:after="0"/>
              <w:rPr>
                <w:sz w:val="10"/>
                <w:szCs w:val="10"/>
                <w:color w:val="auto"/>
              </w:rPr>
            </w:pPr>
          </w:p>
        </w:tc>
        <w:tc>
          <w:tcPr>
            <w:tcW w:w="1900" w:type="dxa"/>
            <w:vAlign w:val="bottom"/>
            <w:vMerge w:val="restart"/>
            <w:textDirection w:val="btLr"/>
          </w:tcPr>
          <w:p>
            <w:pPr>
              <w:ind w:right="238"/>
              <w:spacing w:after="0"/>
              <w:rPr>
                <w:sz w:val="20"/>
                <w:szCs w:val="20"/>
                <w:color w:val="auto"/>
              </w:rPr>
            </w:pPr>
            <w:r>
              <w:rPr>
                <w:rFonts w:ascii="Arial" w:cs="Arial" w:eastAsia="Arial" w:hAnsi="Arial"/>
                <w:sz w:val="13"/>
                <w:szCs w:val="13"/>
                <w:b w:val="1"/>
                <w:bCs w:val="1"/>
                <w:color w:val="auto"/>
              </w:rPr>
              <w:t>3,4-DHPEA</w:t>
            </w:r>
          </w:p>
        </w:tc>
        <w:tc>
          <w:tcPr>
            <w:tcW w:w="1660" w:type="dxa"/>
            <w:vAlign w:val="bottom"/>
            <w:vMerge w:val="continue"/>
          </w:tcPr>
          <w:p>
            <w:pPr>
              <w:spacing w:after="0"/>
              <w:rPr>
                <w:sz w:val="10"/>
                <w:szCs w:val="10"/>
                <w:color w:val="auto"/>
              </w:rPr>
            </w:pPr>
          </w:p>
        </w:tc>
        <w:tc>
          <w:tcPr>
            <w:tcW w:w="540" w:type="dxa"/>
            <w:vAlign w:val="bottom"/>
          </w:tcPr>
          <w:p>
            <w:pPr>
              <w:spacing w:after="0"/>
              <w:rPr>
                <w:sz w:val="10"/>
                <w:szCs w:val="10"/>
                <w:color w:val="auto"/>
              </w:rPr>
            </w:pPr>
          </w:p>
        </w:tc>
        <w:tc>
          <w:tcPr>
            <w:tcW w:w="420" w:type="dxa"/>
            <w:vAlign w:val="bottom"/>
          </w:tcPr>
          <w:p>
            <w:pPr>
              <w:spacing w:after="0"/>
              <w:rPr>
                <w:sz w:val="10"/>
                <w:szCs w:val="10"/>
                <w:color w:val="auto"/>
              </w:rPr>
            </w:pPr>
          </w:p>
        </w:tc>
        <w:tc>
          <w:tcPr>
            <w:tcW w:w="720" w:type="dxa"/>
            <w:vAlign w:val="bottom"/>
            <w:vMerge w:val="continue"/>
          </w:tcPr>
          <w:p>
            <w:pPr>
              <w:spacing w:after="0"/>
              <w:rPr>
                <w:sz w:val="10"/>
                <w:szCs w:val="10"/>
                <w:color w:val="auto"/>
              </w:rPr>
            </w:pPr>
          </w:p>
        </w:tc>
        <w:tc>
          <w:tcPr>
            <w:tcW w:w="520" w:type="dxa"/>
            <w:vAlign w:val="bottom"/>
            <w:vMerge w:val="restart"/>
            <w:textDirection w:val="btLr"/>
          </w:tcPr>
          <w:p>
            <w:pPr>
              <w:ind w:left="161"/>
              <w:spacing w:after="0"/>
              <w:rPr>
                <w:sz w:val="20"/>
                <w:szCs w:val="20"/>
                <w:color w:val="auto"/>
              </w:rPr>
            </w:pPr>
            <w:r>
              <w:rPr>
                <w:rFonts w:ascii="Arial" w:cs="Arial" w:eastAsia="Arial" w:hAnsi="Arial"/>
                <w:sz w:val="13"/>
                <w:szCs w:val="13"/>
                <w:b w:val="1"/>
                <w:bCs w:val="1"/>
                <w:color w:val="auto"/>
                <w:w w:val="90"/>
              </w:rPr>
              <w:t>Rutin</w:t>
            </w:r>
          </w:p>
        </w:tc>
        <w:tc>
          <w:tcPr>
            <w:tcW w:w="1440" w:type="dxa"/>
            <w:vAlign w:val="bottom"/>
          </w:tcPr>
          <w:p>
            <w:pPr>
              <w:spacing w:after="0"/>
              <w:rPr>
                <w:sz w:val="10"/>
                <w:szCs w:val="10"/>
                <w:color w:val="auto"/>
              </w:rPr>
            </w:pPr>
          </w:p>
        </w:tc>
        <w:tc>
          <w:tcPr>
            <w:tcW w:w="76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75"/>
        </w:trPr>
        <w:tc>
          <w:tcPr>
            <w:tcW w:w="1400" w:type="dxa"/>
            <w:vAlign w:val="bottom"/>
          </w:tcPr>
          <w:p>
            <w:pPr>
              <w:spacing w:after="0"/>
              <w:rPr>
                <w:sz w:val="15"/>
                <w:szCs w:val="15"/>
                <w:color w:val="auto"/>
              </w:rPr>
            </w:pPr>
          </w:p>
        </w:tc>
        <w:tc>
          <w:tcPr>
            <w:tcW w:w="1900" w:type="dxa"/>
            <w:vAlign w:val="bottom"/>
            <w:vMerge w:val="continue"/>
          </w:tcPr>
          <w:p>
            <w:pPr>
              <w:spacing w:after="0"/>
              <w:rPr>
                <w:sz w:val="15"/>
                <w:szCs w:val="15"/>
                <w:color w:val="auto"/>
              </w:rPr>
            </w:pPr>
          </w:p>
        </w:tc>
        <w:tc>
          <w:tcPr>
            <w:tcW w:w="1660" w:type="dxa"/>
            <w:vAlign w:val="bottom"/>
            <w:vMerge w:val="continue"/>
          </w:tcPr>
          <w:p>
            <w:pPr>
              <w:spacing w:after="0"/>
              <w:rPr>
                <w:sz w:val="15"/>
                <w:szCs w:val="15"/>
                <w:color w:val="auto"/>
              </w:rPr>
            </w:pPr>
          </w:p>
        </w:tc>
        <w:tc>
          <w:tcPr>
            <w:tcW w:w="540" w:type="dxa"/>
            <w:vAlign w:val="bottom"/>
          </w:tcPr>
          <w:p>
            <w:pPr>
              <w:spacing w:after="0"/>
              <w:rPr>
                <w:sz w:val="15"/>
                <w:szCs w:val="15"/>
                <w:color w:val="auto"/>
              </w:rPr>
            </w:pPr>
          </w:p>
        </w:tc>
        <w:tc>
          <w:tcPr>
            <w:tcW w:w="420" w:type="dxa"/>
            <w:vAlign w:val="bottom"/>
          </w:tcPr>
          <w:p>
            <w:pPr>
              <w:spacing w:after="0"/>
              <w:rPr>
                <w:sz w:val="15"/>
                <w:szCs w:val="15"/>
                <w:color w:val="auto"/>
              </w:rPr>
            </w:pPr>
          </w:p>
        </w:tc>
        <w:tc>
          <w:tcPr>
            <w:tcW w:w="720" w:type="dxa"/>
            <w:vAlign w:val="bottom"/>
            <w:vMerge w:val="continue"/>
          </w:tcPr>
          <w:p>
            <w:pPr>
              <w:spacing w:after="0"/>
              <w:rPr>
                <w:sz w:val="15"/>
                <w:szCs w:val="15"/>
                <w:color w:val="auto"/>
              </w:rPr>
            </w:pPr>
          </w:p>
        </w:tc>
        <w:tc>
          <w:tcPr>
            <w:tcW w:w="520" w:type="dxa"/>
            <w:vAlign w:val="bottom"/>
            <w:vMerge w:val="continue"/>
          </w:tcPr>
          <w:p>
            <w:pPr>
              <w:spacing w:after="0"/>
              <w:rPr>
                <w:sz w:val="15"/>
                <w:szCs w:val="15"/>
                <w:color w:val="auto"/>
              </w:rPr>
            </w:pPr>
          </w:p>
        </w:tc>
        <w:tc>
          <w:tcPr>
            <w:tcW w:w="1440" w:type="dxa"/>
            <w:vAlign w:val="bottom"/>
          </w:tcPr>
          <w:p>
            <w:pPr>
              <w:spacing w:after="0"/>
              <w:rPr>
                <w:sz w:val="15"/>
                <w:szCs w:val="15"/>
                <w:color w:val="auto"/>
              </w:rPr>
            </w:pPr>
          </w:p>
        </w:tc>
        <w:tc>
          <w:tcPr>
            <w:tcW w:w="76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534"/>
        </w:trPr>
        <w:tc>
          <w:tcPr>
            <w:tcW w:w="1400" w:type="dxa"/>
            <w:vAlign w:val="bottom"/>
          </w:tcPr>
          <w:p>
            <w:pPr>
              <w:spacing w:after="0"/>
              <w:rPr>
                <w:sz w:val="24"/>
                <w:szCs w:val="24"/>
                <w:color w:val="auto"/>
              </w:rPr>
            </w:pPr>
          </w:p>
        </w:tc>
        <w:tc>
          <w:tcPr>
            <w:tcW w:w="1900" w:type="dxa"/>
            <w:vAlign w:val="bottom"/>
            <w:vMerge w:val="continue"/>
          </w:tcPr>
          <w:p>
            <w:pPr>
              <w:spacing w:after="0"/>
              <w:rPr>
                <w:sz w:val="24"/>
                <w:szCs w:val="24"/>
                <w:color w:val="auto"/>
              </w:rPr>
            </w:pPr>
          </w:p>
        </w:tc>
        <w:tc>
          <w:tcPr>
            <w:tcW w:w="1660" w:type="dxa"/>
            <w:vAlign w:val="bottom"/>
            <w:vMerge w:val="continue"/>
          </w:tcPr>
          <w:p>
            <w:pPr>
              <w:spacing w:after="0"/>
              <w:rPr>
                <w:sz w:val="24"/>
                <w:szCs w:val="24"/>
                <w:color w:val="auto"/>
              </w:rPr>
            </w:pPr>
          </w:p>
        </w:tc>
        <w:tc>
          <w:tcPr>
            <w:tcW w:w="540" w:type="dxa"/>
            <w:vAlign w:val="bottom"/>
          </w:tcPr>
          <w:p>
            <w:pPr>
              <w:spacing w:after="0"/>
              <w:rPr>
                <w:sz w:val="24"/>
                <w:szCs w:val="24"/>
                <w:color w:val="auto"/>
              </w:rPr>
            </w:pPr>
          </w:p>
        </w:tc>
        <w:tc>
          <w:tcPr>
            <w:tcW w:w="420" w:type="dxa"/>
            <w:vAlign w:val="bottom"/>
          </w:tcPr>
          <w:p>
            <w:pPr>
              <w:spacing w:after="0"/>
              <w:rPr>
                <w:sz w:val="24"/>
                <w:szCs w:val="24"/>
                <w:color w:val="auto"/>
              </w:rPr>
            </w:pPr>
          </w:p>
        </w:tc>
        <w:tc>
          <w:tcPr>
            <w:tcW w:w="720" w:type="dxa"/>
            <w:vAlign w:val="bottom"/>
            <w:vMerge w:val="continue"/>
          </w:tcPr>
          <w:p>
            <w:pPr>
              <w:spacing w:after="0"/>
              <w:rPr>
                <w:sz w:val="24"/>
                <w:szCs w:val="24"/>
                <w:color w:val="auto"/>
              </w:rPr>
            </w:pPr>
          </w:p>
        </w:tc>
        <w:tc>
          <w:tcPr>
            <w:tcW w:w="520" w:type="dxa"/>
            <w:vAlign w:val="bottom"/>
            <w:textDirection w:val="btLr"/>
          </w:tcPr>
          <w:p>
            <w:pPr>
              <w:ind w:left="73"/>
              <w:spacing w:after="0"/>
              <w:rPr>
                <w:sz w:val="20"/>
                <w:szCs w:val="20"/>
                <w:color w:val="auto"/>
              </w:rPr>
            </w:pPr>
            <w:r>
              <w:rPr>
                <w:rFonts w:ascii="Arial" w:cs="Arial" w:eastAsia="Arial" w:hAnsi="Arial"/>
                <w:sz w:val="13"/>
                <w:szCs w:val="13"/>
                <w:b w:val="1"/>
                <w:bCs w:val="1"/>
                <w:color w:val="auto"/>
              </w:rPr>
              <w:t>Luteolin</w:t>
            </w:r>
          </w:p>
        </w:tc>
        <w:tc>
          <w:tcPr>
            <w:tcW w:w="1440" w:type="dxa"/>
            <w:vAlign w:val="bottom"/>
          </w:tcPr>
          <w:p>
            <w:pPr>
              <w:spacing w:after="0"/>
              <w:rPr>
                <w:sz w:val="24"/>
                <w:szCs w:val="24"/>
                <w:color w:val="auto"/>
              </w:rPr>
            </w:pPr>
          </w:p>
        </w:tc>
        <w:tc>
          <w:tcPr>
            <w:tcW w:w="760" w:type="dxa"/>
            <w:vAlign w:val="bottom"/>
            <w:textDirection w:val="btLr"/>
          </w:tcPr>
          <w:p>
            <w:pPr>
              <w:ind w:left="282"/>
              <w:spacing w:after="0" w:line="230" w:lineRule="auto"/>
              <w:rPr>
                <w:sz w:val="20"/>
                <w:szCs w:val="20"/>
                <w:color w:val="auto"/>
              </w:rPr>
            </w:pPr>
            <w:r>
              <w:rPr>
                <w:rFonts w:ascii="Arial" w:cs="Arial" w:eastAsia="Arial" w:hAnsi="Arial"/>
                <w:sz w:val="13"/>
                <w:szCs w:val="13"/>
                <w:b w:val="1"/>
                <w:bCs w:val="1"/>
                <w:u w:val="single" w:color="auto"/>
                <w:color w:val="auto"/>
                <w:w w:val="93"/>
              </w:rPr>
              <w:t>Apigenin</w:t>
            </w:r>
          </w:p>
        </w:tc>
        <w:tc>
          <w:tcPr>
            <w:tcW w:w="0" w:type="dxa"/>
            <w:vAlign w:val="bottom"/>
          </w:tcPr>
          <w:p>
            <w:pPr>
              <w:spacing w:after="0"/>
              <w:rPr>
                <w:sz w:val="1"/>
                <w:szCs w:val="1"/>
                <w:color w:val="auto"/>
              </w:rPr>
            </w:pPr>
          </w:p>
        </w:tc>
      </w:tr>
      <w:tr>
        <w:trPr>
          <w:trHeight w:val="126"/>
        </w:trPr>
        <w:tc>
          <w:tcPr>
            <w:tcW w:w="1400" w:type="dxa"/>
            <w:vAlign w:val="bottom"/>
          </w:tcPr>
          <w:p>
            <w:pPr>
              <w:jc w:val="right"/>
              <w:ind w:right="798"/>
              <w:spacing w:after="0"/>
              <w:rPr>
                <w:sz w:val="20"/>
                <w:szCs w:val="20"/>
                <w:color w:val="auto"/>
              </w:rPr>
            </w:pPr>
            <w:r>
              <w:rPr>
                <w:rFonts w:ascii="Arial" w:cs="Arial" w:eastAsia="Arial" w:hAnsi="Arial"/>
                <w:sz w:val="11"/>
                <w:szCs w:val="11"/>
                <w:color w:val="auto"/>
              </w:rPr>
              <w:t>0</w:t>
            </w:r>
          </w:p>
        </w:tc>
        <w:tc>
          <w:tcPr>
            <w:tcW w:w="1900" w:type="dxa"/>
            <w:vAlign w:val="bottom"/>
          </w:tcPr>
          <w:p>
            <w:pPr>
              <w:spacing w:after="0"/>
              <w:rPr>
                <w:sz w:val="10"/>
                <w:szCs w:val="10"/>
                <w:color w:val="auto"/>
              </w:rPr>
            </w:pPr>
          </w:p>
        </w:tc>
        <w:tc>
          <w:tcPr>
            <w:tcW w:w="1660" w:type="dxa"/>
            <w:vAlign w:val="bottom"/>
          </w:tcPr>
          <w:p>
            <w:pPr>
              <w:spacing w:after="0"/>
              <w:rPr>
                <w:sz w:val="10"/>
                <w:szCs w:val="10"/>
                <w:color w:val="auto"/>
              </w:rPr>
            </w:pPr>
          </w:p>
        </w:tc>
        <w:tc>
          <w:tcPr>
            <w:tcW w:w="540" w:type="dxa"/>
            <w:vAlign w:val="bottom"/>
          </w:tcPr>
          <w:p>
            <w:pPr>
              <w:spacing w:after="0"/>
              <w:rPr>
                <w:sz w:val="10"/>
                <w:szCs w:val="10"/>
                <w:color w:val="auto"/>
              </w:rPr>
            </w:pPr>
          </w:p>
        </w:tc>
        <w:tc>
          <w:tcPr>
            <w:tcW w:w="420" w:type="dxa"/>
            <w:vAlign w:val="bottom"/>
          </w:tcPr>
          <w:p>
            <w:pPr>
              <w:spacing w:after="0"/>
              <w:rPr>
                <w:sz w:val="10"/>
                <w:szCs w:val="10"/>
                <w:color w:val="auto"/>
              </w:rPr>
            </w:pPr>
          </w:p>
        </w:tc>
        <w:tc>
          <w:tcPr>
            <w:tcW w:w="720" w:type="dxa"/>
            <w:vAlign w:val="bottom"/>
          </w:tcPr>
          <w:p>
            <w:pPr>
              <w:spacing w:after="0"/>
              <w:rPr>
                <w:sz w:val="10"/>
                <w:szCs w:val="10"/>
                <w:color w:val="auto"/>
              </w:rPr>
            </w:pPr>
          </w:p>
        </w:tc>
        <w:tc>
          <w:tcPr>
            <w:tcW w:w="520" w:type="dxa"/>
            <w:vAlign w:val="bottom"/>
          </w:tcPr>
          <w:p>
            <w:pPr>
              <w:spacing w:after="0"/>
              <w:rPr>
                <w:sz w:val="10"/>
                <w:szCs w:val="10"/>
                <w:color w:val="auto"/>
              </w:rPr>
            </w:pPr>
          </w:p>
        </w:tc>
        <w:tc>
          <w:tcPr>
            <w:tcW w:w="1440" w:type="dxa"/>
            <w:vAlign w:val="bottom"/>
          </w:tcPr>
          <w:p>
            <w:pPr>
              <w:spacing w:after="0"/>
              <w:rPr>
                <w:sz w:val="10"/>
                <w:szCs w:val="10"/>
                <w:color w:val="auto"/>
              </w:rPr>
            </w:pPr>
          </w:p>
        </w:tc>
        <w:tc>
          <w:tcPr>
            <w:tcW w:w="76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249"/>
        </w:trPr>
        <w:tc>
          <w:tcPr>
            <w:tcW w:w="1400" w:type="dxa"/>
            <w:vAlign w:val="bottom"/>
          </w:tcPr>
          <w:p>
            <w:pPr>
              <w:jc w:val="right"/>
              <w:ind w:right="658"/>
              <w:spacing w:after="0"/>
              <w:rPr>
                <w:sz w:val="20"/>
                <w:szCs w:val="20"/>
                <w:color w:val="auto"/>
              </w:rPr>
            </w:pPr>
            <w:r>
              <w:rPr>
                <w:rFonts w:ascii="Arial" w:cs="Arial" w:eastAsia="Arial" w:hAnsi="Arial"/>
                <w:sz w:val="11"/>
                <w:szCs w:val="11"/>
                <w:color w:val="auto"/>
              </w:rPr>
              <w:t>0</w:t>
            </w:r>
          </w:p>
        </w:tc>
        <w:tc>
          <w:tcPr>
            <w:tcW w:w="1900" w:type="dxa"/>
            <w:vAlign w:val="bottom"/>
          </w:tcPr>
          <w:p>
            <w:pPr>
              <w:jc w:val="right"/>
              <w:ind w:right="819"/>
              <w:spacing w:after="0"/>
              <w:rPr>
                <w:sz w:val="20"/>
                <w:szCs w:val="20"/>
                <w:color w:val="auto"/>
              </w:rPr>
            </w:pPr>
            <w:r>
              <w:rPr>
                <w:rFonts w:ascii="Arial" w:cs="Arial" w:eastAsia="Arial" w:hAnsi="Arial"/>
                <w:sz w:val="11"/>
                <w:szCs w:val="11"/>
                <w:color w:val="auto"/>
              </w:rPr>
              <w:t>5</w:t>
            </w:r>
          </w:p>
        </w:tc>
        <w:tc>
          <w:tcPr>
            <w:tcW w:w="1660" w:type="dxa"/>
            <w:vAlign w:val="bottom"/>
          </w:tcPr>
          <w:p>
            <w:pPr>
              <w:jc w:val="right"/>
              <w:ind w:right="707"/>
              <w:spacing w:after="0"/>
              <w:rPr>
                <w:sz w:val="20"/>
                <w:szCs w:val="20"/>
                <w:color w:val="auto"/>
              </w:rPr>
            </w:pPr>
            <w:r>
              <w:rPr>
                <w:rFonts w:ascii="Arial" w:cs="Arial" w:eastAsia="Arial" w:hAnsi="Arial"/>
                <w:sz w:val="11"/>
                <w:szCs w:val="11"/>
                <w:color w:val="auto"/>
              </w:rPr>
              <w:t>10</w:t>
            </w:r>
          </w:p>
        </w:tc>
        <w:tc>
          <w:tcPr>
            <w:tcW w:w="540" w:type="dxa"/>
            <w:vAlign w:val="bottom"/>
          </w:tcPr>
          <w:p>
            <w:pPr>
              <w:spacing w:after="0"/>
              <w:rPr>
                <w:sz w:val="21"/>
                <w:szCs w:val="21"/>
                <w:color w:val="auto"/>
              </w:rPr>
            </w:pPr>
          </w:p>
        </w:tc>
        <w:tc>
          <w:tcPr>
            <w:tcW w:w="420" w:type="dxa"/>
            <w:vAlign w:val="bottom"/>
          </w:tcPr>
          <w:p>
            <w:pPr>
              <w:jc w:val="right"/>
              <w:spacing w:after="0"/>
              <w:rPr>
                <w:sz w:val="20"/>
                <w:szCs w:val="20"/>
                <w:color w:val="auto"/>
              </w:rPr>
            </w:pPr>
            <w:r>
              <w:rPr>
                <w:rFonts w:ascii="Arial" w:cs="Arial" w:eastAsia="Arial" w:hAnsi="Arial"/>
                <w:sz w:val="11"/>
                <w:szCs w:val="11"/>
                <w:color w:val="auto"/>
              </w:rPr>
              <w:t>15</w:t>
            </w:r>
          </w:p>
        </w:tc>
        <w:tc>
          <w:tcPr>
            <w:tcW w:w="720" w:type="dxa"/>
            <w:vAlign w:val="bottom"/>
          </w:tcPr>
          <w:p>
            <w:pPr>
              <w:spacing w:after="0"/>
              <w:rPr>
                <w:sz w:val="21"/>
                <w:szCs w:val="21"/>
                <w:color w:val="auto"/>
              </w:rPr>
            </w:pPr>
          </w:p>
        </w:tc>
        <w:tc>
          <w:tcPr>
            <w:tcW w:w="520" w:type="dxa"/>
            <w:vAlign w:val="bottom"/>
          </w:tcPr>
          <w:p>
            <w:pPr>
              <w:spacing w:after="0"/>
              <w:rPr>
                <w:sz w:val="21"/>
                <w:szCs w:val="21"/>
                <w:color w:val="auto"/>
              </w:rPr>
            </w:pPr>
          </w:p>
        </w:tc>
        <w:tc>
          <w:tcPr>
            <w:tcW w:w="1440" w:type="dxa"/>
            <w:vAlign w:val="bottom"/>
          </w:tcPr>
          <w:p>
            <w:pPr>
              <w:jc w:val="right"/>
              <w:ind w:right="879"/>
              <w:spacing w:after="0"/>
              <w:rPr>
                <w:sz w:val="20"/>
                <w:szCs w:val="20"/>
                <w:color w:val="auto"/>
              </w:rPr>
            </w:pPr>
            <w:r>
              <w:rPr>
                <w:rFonts w:ascii="Arial" w:cs="Arial" w:eastAsia="Arial" w:hAnsi="Arial"/>
                <w:sz w:val="11"/>
                <w:szCs w:val="11"/>
                <w:color w:val="auto"/>
              </w:rPr>
              <w:t>20</w:t>
            </w:r>
          </w:p>
        </w:tc>
        <w:tc>
          <w:tcPr>
            <w:tcW w:w="760" w:type="dxa"/>
            <w:vAlign w:val="bottom"/>
          </w:tcPr>
          <w:p>
            <w:pPr>
              <w:ind w:left="560"/>
              <w:spacing w:after="0"/>
              <w:rPr>
                <w:sz w:val="20"/>
                <w:szCs w:val="20"/>
                <w:color w:val="auto"/>
              </w:rPr>
            </w:pPr>
            <w:r>
              <w:rPr>
                <w:rFonts w:ascii="Arial" w:cs="Arial" w:eastAsia="Arial" w:hAnsi="Arial"/>
                <w:sz w:val="11"/>
                <w:szCs w:val="11"/>
                <w:color w:val="auto"/>
                <w:w w:val="90"/>
              </w:rPr>
              <w:t>min</w:t>
            </w:r>
          </w:p>
        </w:tc>
        <w:tc>
          <w:tcPr>
            <w:tcW w:w="0" w:type="dxa"/>
            <w:vAlign w:val="bottom"/>
          </w:tcPr>
          <w:p>
            <w:pPr>
              <w:spacing w:after="0"/>
              <w:rPr>
                <w:sz w:val="1"/>
                <w:szCs w:val="1"/>
                <w:color w:val="auto"/>
              </w:rPr>
            </w:pPr>
          </w:p>
        </w:tc>
      </w:tr>
      <w:tr>
        <w:trPr>
          <w:trHeight w:val="549"/>
        </w:trPr>
        <w:tc>
          <w:tcPr>
            <w:tcW w:w="4960" w:type="dxa"/>
            <w:vAlign w:val="bottom"/>
            <w:gridSpan w:val="3"/>
          </w:tcPr>
          <w:p>
            <w:pPr>
              <w:jc w:val="right"/>
              <w:ind w:right="87"/>
              <w:spacing w:after="0"/>
              <w:rPr>
                <w:sz w:val="20"/>
                <w:szCs w:val="20"/>
                <w:color w:val="auto"/>
              </w:rPr>
            </w:pPr>
            <w:r>
              <w:rPr>
                <w:rFonts w:ascii="Times New Roman" w:cs="Times New Roman" w:eastAsia="Times New Roman" w:hAnsi="Times New Roman"/>
                <w:sz w:val="24"/>
                <w:szCs w:val="24"/>
                <w:color w:val="auto"/>
                <w:w w:val="99"/>
              </w:rPr>
              <w:t>4</w:t>
            </w:r>
            <w:r>
              <w:rPr>
                <w:rFonts w:ascii="Times New Roman" w:cs="Times New Roman" w:eastAsia="Times New Roman" w:hAnsi="Times New Roman"/>
                <w:sz w:val="24"/>
                <w:szCs w:val="24"/>
                <w:color w:val="auto"/>
                <w:w w:val="99"/>
              </w:rPr>
              <w:t xml:space="preserve"> Хроматограмма плодов маслины Форма</w:t>
            </w:r>
            <w:r>
              <w:rPr>
                <w:rFonts w:ascii="Times New Roman" w:cs="Times New Roman" w:eastAsia="Times New Roman" w:hAnsi="Times New Roman"/>
                <w:sz w:val="24"/>
                <w:szCs w:val="24"/>
                <w:color w:val="auto"/>
                <w:w w:val="99"/>
              </w:rPr>
              <w:t xml:space="preserve"> 4/10</w:t>
            </w:r>
          </w:p>
        </w:tc>
        <w:tc>
          <w:tcPr>
            <w:tcW w:w="540" w:type="dxa"/>
            <w:vAlign w:val="bottom"/>
          </w:tcPr>
          <w:p>
            <w:pPr>
              <w:spacing w:after="0"/>
              <w:rPr>
                <w:sz w:val="24"/>
                <w:szCs w:val="24"/>
                <w:color w:val="auto"/>
              </w:rPr>
            </w:pPr>
          </w:p>
        </w:tc>
        <w:tc>
          <w:tcPr>
            <w:tcW w:w="420" w:type="dxa"/>
            <w:vAlign w:val="bottom"/>
          </w:tcPr>
          <w:p>
            <w:pPr>
              <w:spacing w:after="0"/>
              <w:rPr>
                <w:sz w:val="24"/>
                <w:szCs w:val="24"/>
                <w:color w:val="auto"/>
              </w:rPr>
            </w:pPr>
          </w:p>
        </w:tc>
        <w:tc>
          <w:tcPr>
            <w:tcW w:w="720" w:type="dxa"/>
            <w:vAlign w:val="bottom"/>
          </w:tcPr>
          <w:p>
            <w:pPr>
              <w:spacing w:after="0"/>
              <w:rPr>
                <w:sz w:val="24"/>
                <w:szCs w:val="24"/>
                <w:color w:val="auto"/>
              </w:rPr>
            </w:pPr>
          </w:p>
        </w:tc>
        <w:tc>
          <w:tcPr>
            <w:tcW w:w="520" w:type="dxa"/>
            <w:vAlign w:val="bottom"/>
          </w:tcPr>
          <w:p>
            <w:pPr>
              <w:spacing w:after="0"/>
              <w:rPr>
                <w:sz w:val="24"/>
                <w:szCs w:val="24"/>
                <w:color w:val="auto"/>
              </w:rPr>
            </w:pPr>
          </w:p>
        </w:tc>
        <w:tc>
          <w:tcPr>
            <w:tcW w:w="1440" w:type="dxa"/>
            <w:vAlign w:val="bottom"/>
          </w:tcPr>
          <w:p>
            <w:pPr>
              <w:spacing w:after="0"/>
              <w:rPr>
                <w:sz w:val="24"/>
                <w:szCs w:val="24"/>
                <w:color w:val="auto"/>
              </w:rPr>
            </w:pPr>
          </w:p>
        </w:tc>
        <w:tc>
          <w:tcPr>
            <w:tcW w:w="7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32"/>
        </w:trPr>
        <w:tc>
          <w:tcPr>
            <w:tcW w:w="4960" w:type="dxa"/>
            <w:vAlign w:val="bottom"/>
            <w:gridSpan w:val="3"/>
          </w:tcPr>
          <w:p>
            <w:pPr>
              <w:jc w:val="right"/>
              <w:ind w:right="447"/>
              <w:spacing w:after="0"/>
              <w:rPr>
                <w:sz w:val="20"/>
                <w:szCs w:val="20"/>
                <w:color w:val="auto"/>
              </w:rPr>
            </w:pPr>
            <w:r>
              <w:rPr>
                <w:rFonts w:ascii="Arial" w:cs="Arial" w:eastAsia="Arial" w:hAnsi="Arial"/>
                <w:sz w:val="11"/>
                <w:szCs w:val="11"/>
                <w:color w:val="auto"/>
              </w:rPr>
              <w:t>DAD1 A, Sig=280,8 Ref=off (D:\HPCHEM\1\DATA\2020\NBS_1\SAMPL025.D)</w:t>
            </w:r>
          </w:p>
        </w:tc>
        <w:tc>
          <w:tcPr>
            <w:tcW w:w="540" w:type="dxa"/>
            <w:vAlign w:val="bottom"/>
          </w:tcPr>
          <w:p>
            <w:pPr>
              <w:spacing w:after="0"/>
              <w:rPr>
                <w:sz w:val="11"/>
                <w:szCs w:val="11"/>
                <w:color w:val="auto"/>
              </w:rPr>
            </w:pPr>
          </w:p>
        </w:tc>
        <w:tc>
          <w:tcPr>
            <w:tcW w:w="420" w:type="dxa"/>
            <w:vAlign w:val="bottom"/>
          </w:tcPr>
          <w:p>
            <w:pPr>
              <w:spacing w:after="0"/>
              <w:rPr>
                <w:sz w:val="11"/>
                <w:szCs w:val="11"/>
                <w:color w:val="auto"/>
              </w:rPr>
            </w:pPr>
          </w:p>
        </w:tc>
        <w:tc>
          <w:tcPr>
            <w:tcW w:w="720" w:type="dxa"/>
            <w:vAlign w:val="bottom"/>
          </w:tcPr>
          <w:p>
            <w:pPr>
              <w:spacing w:after="0"/>
              <w:rPr>
                <w:sz w:val="11"/>
                <w:szCs w:val="11"/>
                <w:color w:val="auto"/>
              </w:rPr>
            </w:pPr>
          </w:p>
        </w:tc>
        <w:tc>
          <w:tcPr>
            <w:tcW w:w="520" w:type="dxa"/>
            <w:vAlign w:val="bottom"/>
          </w:tcPr>
          <w:p>
            <w:pPr>
              <w:spacing w:after="0"/>
              <w:rPr>
                <w:sz w:val="11"/>
                <w:szCs w:val="11"/>
                <w:color w:val="auto"/>
              </w:rPr>
            </w:pPr>
          </w:p>
        </w:tc>
        <w:tc>
          <w:tcPr>
            <w:tcW w:w="1440" w:type="dxa"/>
            <w:vAlign w:val="bottom"/>
          </w:tcPr>
          <w:p>
            <w:pPr>
              <w:spacing w:after="0"/>
              <w:rPr>
                <w:sz w:val="11"/>
                <w:szCs w:val="11"/>
                <w:color w:val="auto"/>
              </w:rPr>
            </w:pPr>
          </w:p>
        </w:tc>
        <w:tc>
          <w:tcPr>
            <w:tcW w:w="76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93"/>
        </w:trPr>
        <w:tc>
          <w:tcPr>
            <w:tcW w:w="1400" w:type="dxa"/>
            <w:vAlign w:val="bottom"/>
          </w:tcPr>
          <w:p>
            <w:pPr>
              <w:jc w:val="right"/>
              <w:ind w:right="798"/>
              <w:spacing w:after="0"/>
              <w:rPr>
                <w:sz w:val="20"/>
                <w:szCs w:val="20"/>
                <w:color w:val="auto"/>
              </w:rPr>
            </w:pPr>
            <w:r>
              <w:rPr>
                <w:rFonts w:ascii="Arial" w:cs="Arial" w:eastAsia="Arial" w:hAnsi="Arial"/>
                <w:sz w:val="11"/>
                <w:szCs w:val="11"/>
                <w:color w:val="auto"/>
              </w:rPr>
              <w:t>mAU</w:t>
            </w:r>
          </w:p>
        </w:tc>
        <w:tc>
          <w:tcPr>
            <w:tcW w:w="1900" w:type="dxa"/>
            <w:vAlign w:val="bottom"/>
          </w:tcPr>
          <w:p>
            <w:pPr>
              <w:spacing w:after="0"/>
              <w:rPr>
                <w:sz w:val="16"/>
                <w:szCs w:val="16"/>
                <w:color w:val="auto"/>
              </w:rPr>
            </w:pPr>
          </w:p>
        </w:tc>
        <w:tc>
          <w:tcPr>
            <w:tcW w:w="1660" w:type="dxa"/>
            <w:vAlign w:val="bottom"/>
          </w:tcPr>
          <w:p>
            <w:pPr>
              <w:spacing w:after="0"/>
              <w:rPr>
                <w:sz w:val="16"/>
                <w:szCs w:val="16"/>
                <w:color w:val="auto"/>
              </w:rPr>
            </w:pPr>
          </w:p>
        </w:tc>
        <w:tc>
          <w:tcPr>
            <w:tcW w:w="540" w:type="dxa"/>
            <w:vAlign w:val="bottom"/>
          </w:tcPr>
          <w:p>
            <w:pPr>
              <w:spacing w:after="0"/>
              <w:rPr>
                <w:sz w:val="16"/>
                <w:szCs w:val="16"/>
                <w:color w:val="auto"/>
              </w:rPr>
            </w:pPr>
          </w:p>
        </w:tc>
        <w:tc>
          <w:tcPr>
            <w:tcW w:w="420" w:type="dxa"/>
            <w:vAlign w:val="bottom"/>
          </w:tcPr>
          <w:p>
            <w:pPr>
              <w:spacing w:after="0"/>
              <w:rPr>
                <w:sz w:val="16"/>
                <w:szCs w:val="16"/>
                <w:color w:val="auto"/>
              </w:rPr>
            </w:pPr>
          </w:p>
        </w:tc>
        <w:tc>
          <w:tcPr>
            <w:tcW w:w="720" w:type="dxa"/>
            <w:vAlign w:val="bottom"/>
            <w:vMerge w:val="restart"/>
            <w:textDirection w:val="btLr"/>
          </w:tcPr>
          <w:p>
            <w:pPr>
              <w:spacing w:after="0"/>
              <w:rPr>
                <w:sz w:val="20"/>
                <w:szCs w:val="20"/>
                <w:color w:val="auto"/>
              </w:rPr>
            </w:pPr>
            <w:r>
              <w:rPr>
                <w:rFonts w:ascii="Arial" w:cs="Arial" w:eastAsia="Arial" w:hAnsi="Arial"/>
                <w:sz w:val="13"/>
                <w:szCs w:val="13"/>
                <w:b w:val="1"/>
                <w:bCs w:val="1"/>
                <w:color w:val="auto"/>
              </w:rPr>
              <w:t>Oleuropein</w:t>
            </w:r>
          </w:p>
        </w:tc>
        <w:tc>
          <w:tcPr>
            <w:tcW w:w="520" w:type="dxa"/>
            <w:vAlign w:val="bottom"/>
          </w:tcPr>
          <w:p>
            <w:pPr>
              <w:spacing w:after="0"/>
              <w:rPr>
                <w:sz w:val="16"/>
                <w:szCs w:val="16"/>
                <w:color w:val="auto"/>
              </w:rPr>
            </w:pPr>
          </w:p>
        </w:tc>
        <w:tc>
          <w:tcPr>
            <w:tcW w:w="1440" w:type="dxa"/>
            <w:vAlign w:val="bottom"/>
          </w:tcPr>
          <w:p>
            <w:pPr>
              <w:spacing w:after="0"/>
              <w:rPr>
                <w:sz w:val="16"/>
                <w:szCs w:val="16"/>
                <w:color w:val="auto"/>
              </w:rPr>
            </w:pPr>
          </w:p>
        </w:tc>
        <w:tc>
          <w:tcPr>
            <w:tcW w:w="76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372"/>
        </w:trPr>
        <w:tc>
          <w:tcPr>
            <w:tcW w:w="1400" w:type="dxa"/>
            <w:vAlign w:val="bottom"/>
          </w:tcPr>
          <w:p>
            <w:pPr>
              <w:jc w:val="right"/>
              <w:ind w:right="798"/>
              <w:spacing w:after="0"/>
              <w:rPr>
                <w:sz w:val="20"/>
                <w:szCs w:val="20"/>
                <w:color w:val="auto"/>
              </w:rPr>
            </w:pPr>
            <w:r>
              <w:rPr>
                <w:rFonts w:ascii="Arial" w:cs="Arial" w:eastAsia="Arial" w:hAnsi="Arial"/>
                <w:sz w:val="11"/>
                <w:szCs w:val="11"/>
                <w:color w:val="auto"/>
              </w:rPr>
              <w:t>450</w:t>
            </w:r>
          </w:p>
        </w:tc>
        <w:tc>
          <w:tcPr>
            <w:tcW w:w="1900" w:type="dxa"/>
            <w:vAlign w:val="bottom"/>
          </w:tcPr>
          <w:p>
            <w:pPr>
              <w:spacing w:after="0"/>
              <w:rPr>
                <w:sz w:val="24"/>
                <w:szCs w:val="24"/>
                <w:color w:val="auto"/>
              </w:rPr>
            </w:pPr>
          </w:p>
        </w:tc>
        <w:tc>
          <w:tcPr>
            <w:tcW w:w="1660" w:type="dxa"/>
            <w:vAlign w:val="bottom"/>
          </w:tcPr>
          <w:p>
            <w:pPr>
              <w:spacing w:after="0"/>
              <w:rPr>
                <w:sz w:val="24"/>
                <w:szCs w:val="24"/>
                <w:color w:val="auto"/>
              </w:rPr>
            </w:pPr>
          </w:p>
        </w:tc>
        <w:tc>
          <w:tcPr>
            <w:tcW w:w="540" w:type="dxa"/>
            <w:vAlign w:val="bottom"/>
          </w:tcPr>
          <w:p>
            <w:pPr>
              <w:spacing w:after="0"/>
              <w:rPr>
                <w:sz w:val="24"/>
                <w:szCs w:val="24"/>
                <w:color w:val="auto"/>
              </w:rPr>
            </w:pPr>
          </w:p>
        </w:tc>
        <w:tc>
          <w:tcPr>
            <w:tcW w:w="420" w:type="dxa"/>
            <w:vAlign w:val="bottom"/>
          </w:tcPr>
          <w:p>
            <w:pPr>
              <w:spacing w:after="0"/>
              <w:rPr>
                <w:sz w:val="24"/>
                <w:szCs w:val="24"/>
                <w:color w:val="auto"/>
              </w:rPr>
            </w:pPr>
          </w:p>
        </w:tc>
        <w:tc>
          <w:tcPr>
            <w:tcW w:w="720" w:type="dxa"/>
            <w:vAlign w:val="bottom"/>
            <w:vMerge w:val="continue"/>
          </w:tcPr>
          <w:p>
            <w:pPr>
              <w:spacing w:after="0"/>
              <w:rPr>
                <w:sz w:val="24"/>
                <w:szCs w:val="24"/>
                <w:color w:val="auto"/>
              </w:rPr>
            </w:pPr>
          </w:p>
        </w:tc>
        <w:tc>
          <w:tcPr>
            <w:tcW w:w="520" w:type="dxa"/>
            <w:vAlign w:val="bottom"/>
          </w:tcPr>
          <w:p>
            <w:pPr>
              <w:spacing w:after="0"/>
              <w:rPr>
                <w:sz w:val="24"/>
                <w:szCs w:val="24"/>
                <w:color w:val="auto"/>
              </w:rPr>
            </w:pPr>
          </w:p>
        </w:tc>
        <w:tc>
          <w:tcPr>
            <w:tcW w:w="1440" w:type="dxa"/>
            <w:vAlign w:val="bottom"/>
          </w:tcPr>
          <w:p>
            <w:pPr>
              <w:spacing w:after="0"/>
              <w:rPr>
                <w:sz w:val="24"/>
                <w:szCs w:val="24"/>
                <w:color w:val="auto"/>
              </w:rPr>
            </w:pPr>
          </w:p>
        </w:tc>
        <w:tc>
          <w:tcPr>
            <w:tcW w:w="7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85"/>
        </w:trPr>
        <w:tc>
          <w:tcPr>
            <w:tcW w:w="1400" w:type="dxa"/>
            <w:vAlign w:val="bottom"/>
          </w:tcPr>
          <w:p>
            <w:pPr>
              <w:spacing w:after="0"/>
              <w:rPr>
                <w:sz w:val="16"/>
                <w:szCs w:val="16"/>
                <w:color w:val="auto"/>
              </w:rPr>
            </w:pPr>
          </w:p>
        </w:tc>
        <w:tc>
          <w:tcPr>
            <w:tcW w:w="1900" w:type="dxa"/>
            <w:vAlign w:val="bottom"/>
          </w:tcPr>
          <w:p>
            <w:pPr>
              <w:spacing w:after="0"/>
              <w:rPr>
                <w:sz w:val="16"/>
                <w:szCs w:val="16"/>
                <w:color w:val="auto"/>
              </w:rPr>
            </w:pPr>
          </w:p>
        </w:tc>
        <w:tc>
          <w:tcPr>
            <w:tcW w:w="1660" w:type="dxa"/>
            <w:vAlign w:val="bottom"/>
          </w:tcPr>
          <w:p>
            <w:pPr>
              <w:spacing w:after="0"/>
              <w:rPr>
                <w:sz w:val="16"/>
                <w:szCs w:val="16"/>
                <w:color w:val="auto"/>
              </w:rPr>
            </w:pPr>
          </w:p>
        </w:tc>
        <w:tc>
          <w:tcPr>
            <w:tcW w:w="540" w:type="dxa"/>
            <w:vAlign w:val="bottom"/>
          </w:tcPr>
          <w:p>
            <w:pPr>
              <w:spacing w:after="0"/>
              <w:rPr>
                <w:sz w:val="16"/>
                <w:szCs w:val="16"/>
                <w:color w:val="auto"/>
              </w:rPr>
            </w:pPr>
          </w:p>
        </w:tc>
        <w:tc>
          <w:tcPr>
            <w:tcW w:w="420" w:type="dxa"/>
            <w:vAlign w:val="bottom"/>
          </w:tcPr>
          <w:p>
            <w:pPr>
              <w:spacing w:after="0"/>
              <w:rPr>
                <w:sz w:val="16"/>
                <w:szCs w:val="16"/>
                <w:color w:val="auto"/>
              </w:rPr>
            </w:pPr>
          </w:p>
        </w:tc>
        <w:tc>
          <w:tcPr>
            <w:tcW w:w="720" w:type="dxa"/>
            <w:vAlign w:val="bottom"/>
            <w:vMerge w:val="continue"/>
          </w:tcPr>
          <w:p>
            <w:pPr>
              <w:spacing w:after="0"/>
              <w:rPr>
                <w:sz w:val="16"/>
                <w:szCs w:val="16"/>
                <w:color w:val="auto"/>
              </w:rPr>
            </w:pPr>
          </w:p>
        </w:tc>
        <w:tc>
          <w:tcPr>
            <w:tcW w:w="520" w:type="dxa"/>
            <w:vAlign w:val="bottom"/>
          </w:tcPr>
          <w:p>
            <w:pPr>
              <w:spacing w:after="0"/>
              <w:rPr>
                <w:sz w:val="16"/>
                <w:szCs w:val="16"/>
                <w:color w:val="auto"/>
              </w:rPr>
            </w:pPr>
          </w:p>
        </w:tc>
        <w:tc>
          <w:tcPr>
            <w:tcW w:w="1440" w:type="dxa"/>
            <w:vAlign w:val="bottom"/>
          </w:tcPr>
          <w:p>
            <w:pPr>
              <w:spacing w:after="0"/>
              <w:rPr>
                <w:sz w:val="16"/>
                <w:szCs w:val="16"/>
                <w:color w:val="auto"/>
              </w:rPr>
            </w:pPr>
          </w:p>
        </w:tc>
        <w:tc>
          <w:tcPr>
            <w:tcW w:w="76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391"/>
        </w:trPr>
        <w:tc>
          <w:tcPr>
            <w:tcW w:w="1400" w:type="dxa"/>
            <w:vAlign w:val="bottom"/>
          </w:tcPr>
          <w:p>
            <w:pPr>
              <w:jc w:val="right"/>
              <w:ind w:right="798"/>
              <w:spacing w:after="0"/>
              <w:rPr>
                <w:sz w:val="20"/>
                <w:szCs w:val="20"/>
                <w:color w:val="auto"/>
              </w:rPr>
            </w:pPr>
            <w:r>
              <w:rPr>
                <w:rFonts w:ascii="Arial" w:cs="Arial" w:eastAsia="Arial" w:hAnsi="Arial"/>
                <w:sz w:val="11"/>
                <w:szCs w:val="11"/>
                <w:color w:val="auto"/>
              </w:rPr>
              <w:t>400</w:t>
            </w:r>
          </w:p>
        </w:tc>
        <w:tc>
          <w:tcPr>
            <w:tcW w:w="1900" w:type="dxa"/>
            <w:vAlign w:val="bottom"/>
          </w:tcPr>
          <w:p>
            <w:pPr>
              <w:spacing w:after="0"/>
              <w:rPr>
                <w:sz w:val="24"/>
                <w:szCs w:val="24"/>
                <w:color w:val="auto"/>
              </w:rPr>
            </w:pPr>
          </w:p>
        </w:tc>
        <w:tc>
          <w:tcPr>
            <w:tcW w:w="1660" w:type="dxa"/>
            <w:vAlign w:val="bottom"/>
          </w:tcPr>
          <w:p>
            <w:pPr>
              <w:spacing w:after="0"/>
              <w:rPr>
                <w:sz w:val="24"/>
                <w:szCs w:val="24"/>
                <w:color w:val="auto"/>
              </w:rPr>
            </w:pPr>
          </w:p>
        </w:tc>
        <w:tc>
          <w:tcPr>
            <w:tcW w:w="540" w:type="dxa"/>
            <w:vAlign w:val="bottom"/>
          </w:tcPr>
          <w:p>
            <w:pPr>
              <w:spacing w:after="0"/>
              <w:rPr>
                <w:sz w:val="24"/>
                <w:szCs w:val="24"/>
                <w:color w:val="auto"/>
              </w:rPr>
            </w:pPr>
          </w:p>
        </w:tc>
        <w:tc>
          <w:tcPr>
            <w:tcW w:w="420" w:type="dxa"/>
            <w:vAlign w:val="bottom"/>
          </w:tcPr>
          <w:p>
            <w:pPr>
              <w:spacing w:after="0"/>
              <w:rPr>
                <w:sz w:val="24"/>
                <w:szCs w:val="24"/>
                <w:color w:val="auto"/>
              </w:rPr>
            </w:pPr>
          </w:p>
        </w:tc>
        <w:tc>
          <w:tcPr>
            <w:tcW w:w="720" w:type="dxa"/>
            <w:vAlign w:val="bottom"/>
          </w:tcPr>
          <w:p>
            <w:pPr>
              <w:spacing w:after="0"/>
              <w:rPr>
                <w:sz w:val="24"/>
                <w:szCs w:val="24"/>
                <w:color w:val="auto"/>
              </w:rPr>
            </w:pPr>
          </w:p>
        </w:tc>
        <w:tc>
          <w:tcPr>
            <w:tcW w:w="520" w:type="dxa"/>
            <w:vAlign w:val="bottom"/>
          </w:tcPr>
          <w:p>
            <w:pPr>
              <w:spacing w:after="0"/>
              <w:rPr>
                <w:sz w:val="24"/>
                <w:szCs w:val="24"/>
                <w:color w:val="auto"/>
              </w:rPr>
            </w:pPr>
          </w:p>
        </w:tc>
        <w:tc>
          <w:tcPr>
            <w:tcW w:w="1440" w:type="dxa"/>
            <w:vAlign w:val="bottom"/>
          </w:tcPr>
          <w:p>
            <w:pPr>
              <w:spacing w:after="0"/>
              <w:rPr>
                <w:sz w:val="24"/>
                <w:szCs w:val="24"/>
                <w:color w:val="auto"/>
              </w:rPr>
            </w:pPr>
          </w:p>
        </w:tc>
        <w:tc>
          <w:tcPr>
            <w:tcW w:w="7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576"/>
        </w:trPr>
        <w:tc>
          <w:tcPr>
            <w:tcW w:w="1400" w:type="dxa"/>
            <w:vAlign w:val="bottom"/>
          </w:tcPr>
          <w:p>
            <w:pPr>
              <w:jc w:val="right"/>
              <w:ind w:right="798"/>
              <w:spacing w:after="0"/>
              <w:rPr>
                <w:sz w:val="20"/>
                <w:szCs w:val="20"/>
                <w:color w:val="auto"/>
              </w:rPr>
            </w:pPr>
            <w:r>
              <w:rPr>
                <w:rFonts w:ascii="Arial" w:cs="Arial" w:eastAsia="Arial" w:hAnsi="Arial"/>
                <w:sz w:val="11"/>
                <w:szCs w:val="11"/>
                <w:color w:val="auto"/>
              </w:rPr>
              <w:t>350</w:t>
            </w:r>
          </w:p>
        </w:tc>
        <w:tc>
          <w:tcPr>
            <w:tcW w:w="1900" w:type="dxa"/>
            <w:vAlign w:val="bottom"/>
          </w:tcPr>
          <w:p>
            <w:pPr>
              <w:spacing w:after="0"/>
              <w:rPr>
                <w:sz w:val="24"/>
                <w:szCs w:val="24"/>
                <w:color w:val="auto"/>
              </w:rPr>
            </w:pPr>
          </w:p>
        </w:tc>
        <w:tc>
          <w:tcPr>
            <w:tcW w:w="1660" w:type="dxa"/>
            <w:vAlign w:val="bottom"/>
          </w:tcPr>
          <w:p>
            <w:pPr>
              <w:spacing w:after="0"/>
              <w:rPr>
                <w:sz w:val="24"/>
                <w:szCs w:val="24"/>
                <w:color w:val="auto"/>
              </w:rPr>
            </w:pPr>
          </w:p>
        </w:tc>
        <w:tc>
          <w:tcPr>
            <w:tcW w:w="540" w:type="dxa"/>
            <w:vAlign w:val="bottom"/>
          </w:tcPr>
          <w:p>
            <w:pPr>
              <w:spacing w:after="0"/>
              <w:rPr>
                <w:sz w:val="24"/>
                <w:szCs w:val="24"/>
                <w:color w:val="auto"/>
              </w:rPr>
            </w:pPr>
          </w:p>
        </w:tc>
        <w:tc>
          <w:tcPr>
            <w:tcW w:w="420" w:type="dxa"/>
            <w:vAlign w:val="bottom"/>
          </w:tcPr>
          <w:p>
            <w:pPr>
              <w:spacing w:after="0"/>
              <w:rPr>
                <w:sz w:val="24"/>
                <w:szCs w:val="24"/>
                <w:color w:val="auto"/>
              </w:rPr>
            </w:pPr>
          </w:p>
        </w:tc>
        <w:tc>
          <w:tcPr>
            <w:tcW w:w="720" w:type="dxa"/>
            <w:vAlign w:val="bottom"/>
          </w:tcPr>
          <w:p>
            <w:pPr>
              <w:spacing w:after="0"/>
              <w:rPr>
                <w:sz w:val="24"/>
                <w:szCs w:val="24"/>
                <w:color w:val="auto"/>
              </w:rPr>
            </w:pPr>
          </w:p>
        </w:tc>
        <w:tc>
          <w:tcPr>
            <w:tcW w:w="520" w:type="dxa"/>
            <w:vAlign w:val="bottom"/>
          </w:tcPr>
          <w:p>
            <w:pPr>
              <w:spacing w:after="0"/>
              <w:rPr>
                <w:sz w:val="24"/>
                <w:szCs w:val="24"/>
                <w:color w:val="auto"/>
              </w:rPr>
            </w:pPr>
          </w:p>
        </w:tc>
        <w:tc>
          <w:tcPr>
            <w:tcW w:w="1440" w:type="dxa"/>
            <w:vAlign w:val="bottom"/>
          </w:tcPr>
          <w:p>
            <w:pPr>
              <w:spacing w:after="0"/>
              <w:rPr>
                <w:sz w:val="24"/>
                <w:szCs w:val="24"/>
                <w:color w:val="auto"/>
              </w:rPr>
            </w:pPr>
          </w:p>
        </w:tc>
        <w:tc>
          <w:tcPr>
            <w:tcW w:w="7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576"/>
        </w:trPr>
        <w:tc>
          <w:tcPr>
            <w:tcW w:w="1400" w:type="dxa"/>
            <w:vAlign w:val="bottom"/>
          </w:tcPr>
          <w:p>
            <w:pPr>
              <w:jc w:val="right"/>
              <w:ind w:right="798"/>
              <w:spacing w:after="0"/>
              <w:rPr>
                <w:sz w:val="20"/>
                <w:szCs w:val="20"/>
                <w:color w:val="auto"/>
              </w:rPr>
            </w:pPr>
            <w:r>
              <w:rPr>
                <w:rFonts w:ascii="Arial" w:cs="Arial" w:eastAsia="Arial" w:hAnsi="Arial"/>
                <w:sz w:val="11"/>
                <w:szCs w:val="11"/>
                <w:color w:val="auto"/>
              </w:rPr>
              <w:t>300</w:t>
            </w:r>
          </w:p>
        </w:tc>
        <w:tc>
          <w:tcPr>
            <w:tcW w:w="1900" w:type="dxa"/>
            <w:vAlign w:val="bottom"/>
          </w:tcPr>
          <w:p>
            <w:pPr>
              <w:spacing w:after="0"/>
              <w:rPr>
                <w:sz w:val="24"/>
                <w:szCs w:val="24"/>
                <w:color w:val="auto"/>
              </w:rPr>
            </w:pPr>
          </w:p>
        </w:tc>
        <w:tc>
          <w:tcPr>
            <w:tcW w:w="1660" w:type="dxa"/>
            <w:vAlign w:val="bottom"/>
          </w:tcPr>
          <w:p>
            <w:pPr>
              <w:spacing w:after="0"/>
              <w:rPr>
                <w:sz w:val="24"/>
                <w:szCs w:val="24"/>
                <w:color w:val="auto"/>
              </w:rPr>
            </w:pPr>
          </w:p>
        </w:tc>
        <w:tc>
          <w:tcPr>
            <w:tcW w:w="540" w:type="dxa"/>
            <w:vAlign w:val="bottom"/>
          </w:tcPr>
          <w:p>
            <w:pPr>
              <w:spacing w:after="0"/>
              <w:rPr>
                <w:sz w:val="24"/>
                <w:szCs w:val="24"/>
                <w:color w:val="auto"/>
              </w:rPr>
            </w:pPr>
          </w:p>
        </w:tc>
        <w:tc>
          <w:tcPr>
            <w:tcW w:w="420" w:type="dxa"/>
            <w:vAlign w:val="bottom"/>
          </w:tcPr>
          <w:p>
            <w:pPr>
              <w:spacing w:after="0"/>
              <w:rPr>
                <w:sz w:val="24"/>
                <w:szCs w:val="24"/>
                <w:color w:val="auto"/>
              </w:rPr>
            </w:pPr>
          </w:p>
        </w:tc>
        <w:tc>
          <w:tcPr>
            <w:tcW w:w="720" w:type="dxa"/>
            <w:vAlign w:val="bottom"/>
          </w:tcPr>
          <w:p>
            <w:pPr>
              <w:spacing w:after="0"/>
              <w:rPr>
                <w:sz w:val="24"/>
                <w:szCs w:val="24"/>
                <w:color w:val="auto"/>
              </w:rPr>
            </w:pPr>
          </w:p>
        </w:tc>
        <w:tc>
          <w:tcPr>
            <w:tcW w:w="520" w:type="dxa"/>
            <w:vAlign w:val="bottom"/>
          </w:tcPr>
          <w:p>
            <w:pPr>
              <w:spacing w:after="0"/>
              <w:rPr>
                <w:sz w:val="24"/>
                <w:szCs w:val="24"/>
                <w:color w:val="auto"/>
              </w:rPr>
            </w:pPr>
          </w:p>
        </w:tc>
        <w:tc>
          <w:tcPr>
            <w:tcW w:w="1440" w:type="dxa"/>
            <w:vAlign w:val="bottom"/>
          </w:tcPr>
          <w:p>
            <w:pPr>
              <w:spacing w:after="0"/>
              <w:rPr>
                <w:sz w:val="24"/>
                <w:szCs w:val="24"/>
                <w:color w:val="auto"/>
              </w:rPr>
            </w:pPr>
          </w:p>
        </w:tc>
        <w:tc>
          <w:tcPr>
            <w:tcW w:w="7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576"/>
        </w:trPr>
        <w:tc>
          <w:tcPr>
            <w:tcW w:w="1400" w:type="dxa"/>
            <w:vAlign w:val="bottom"/>
          </w:tcPr>
          <w:p>
            <w:pPr>
              <w:jc w:val="right"/>
              <w:ind w:right="798"/>
              <w:spacing w:after="0"/>
              <w:rPr>
                <w:sz w:val="20"/>
                <w:szCs w:val="20"/>
                <w:color w:val="auto"/>
              </w:rPr>
            </w:pPr>
            <w:r>
              <w:rPr>
                <w:rFonts w:ascii="Arial" w:cs="Arial" w:eastAsia="Arial" w:hAnsi="Arial"/>
                <w:sz w:val="11"/>
                <w:szCs w:val="11"/>
                <w:color w:val="auto"/>
              </w:rPr>
              <w:t>250</w:t>
            </w:r>
          </w:p>
        </w:tc>
        <w:tc>
          <w:tcPr>
            <w:tcW w:w="1900" w:type="dxa"/>
            <w:vAlign w:val="bottom"/>
          </w:tcPr>
          <w:p>
            <w:pPr>
              <w:spacing w:after="0"/>
              <w:rPr>
                <w:sz w:val="24"/>
                <w:szCs w:val="24"/>
                <w:color w:val="auto"/>
              </w:rPr>
            </w:pPr>
          </w:p>
        </w:tc>
        <w:tc>
          <w:tcPr>
            <w:tcW w:w="1660" w:type="dxa"/>
            <w:vAlign w:val="bottom"/>
          </w:tcPr>
          <w:p>
            <w:pPr>
              <w:spacing w:after="0"/>
              <w:rPr>
                <w:sz w:val="24"/>
                <w:szCs w:val="24"/>
                <w:color w:val="auto"/>
              </w:rPr>
            </w:pPr>
          </w:p>
        </w:tc>
        <w:tc>
          <w:tcPr>
            <w:tcW w:w="540" w:type="dxa"/>
            <w:vAlign w:val="bottom"/>
          </w:tcPr>
          <w:p>
            <w:pPr>
              <w:spacing w:after="0"/>
              <w:rPr>
                <w:sz w:val="24"/>
                <w:szCs w:val="24"/>
                <w:color w:val="auto"/>
              </w:rPr>
            </w:pPr>
          </w:p>
        </w:tc>
        <w:tc>
          <w:tcPr>
            <w:tcW w:w="420" w:type="dxa"/>
            <w:vAlign w:val="bottom"/>
          </w:tcPr>
          <w:p>
            <w:pPr>
              <w:spacing w:after="0"/>
              <w:rPr>
                <w:sz w:val="24"/>
                <w:szCs w:val="24"/>
                <w:color w:val="auto"/>
              </w:rPr>
            </w:pPr>
          </w:p>
        </w:tc>
        <w:tc>
          <w:tcPr>
            <w:tcW w:w="720" w:type="dxa"/>
            <w:vAlign w:val="bottom"/>
          </w:tcPr>
          <w:p>
            <w:pPr>
              <w:spacing w:after="0"/>
              <w:rPr>
                <w:sz w:val="24"/>
                <w:szCs w:val="24"/>
                <w:color w:val="auto"/>
              </w:rPr>
            </w:pPr>
          </w:p>
        </w:tc>
        <w:tc>
          <w:tcPr>
            <w:tcW w:w="520" w:type="dxa"/>
            <w:vAlign w:val="bottom"/>
          </w:tcPr>
          <w:p>
            <w:pPr>
              <w:spacing w:after="0"/>
              <w:rPr>
                <w:sz w:val="24"/>
                <w:szCs w:val="24"/>
                <w:color w:val="auto"/>
              </w:rPr>
            </w:pPr>
          </w:p>
        </w:tc>
        <w:tc>
          <w:tcPr>
            <w:tcW w:w="1440" w:type="dxa"/>
            <w:vAlign w:val="bottom"/>
          </w:tcPr>
          <w:p>
            <w:pPr>
              <w:spacing w:after="0"/>
              <w:rPr>
                <w:sz w:val="24"/>
                <w:szCs w:val="24"/>
                <w:color w:val="auto"/>
              </w:rPr>
            </w:pPr>
          </w:p>
        </w:tc>
        <w:tc>
          <w:tcPr>
            <w:tcW w:w="7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576"/>
        </w:trPr>
        <w:tc>
          <w:tcPr>
            <w:tcW w:w="1400" w:type="dxa"/>
            <w:vAlign w:val="bottom"/>
          </w:tcPr>
          <w:p>
            <w:pPr>
              <w:jc w:val="right"/>
              <w:ind w:right="798"/>
              <w:spacing w:after="0"/>
              <w:rPr>
                <w:sz w:val="20"/>
                <w:szCs w:val="20"/>
                <w:color w:val="auto"/>
              </w:rPr>
            </w:pPr>
            <w:r>
              <w:rPr>
                <w:rFonts w:ascii="Arial" w:cs="Arial" w:eastAsia="Arial" w:hAnsi="Arial"/>
                <w:sz w:val="11"/>
                <w:szCs w:val="11"/>
                <w:color w:val="auto"/>
              </w:rPr>
              <w:t>200</w:t>
            </w:r>
          </w:p>
        </w:tc>
        <w:tc>
          <w:tcPr>
            <w:tcW w:w="1900" w:type="dxa"/>
            <w:vAlign w:val="bottom"/>
          </w:tcPr>
          <w:p>
            <w:pPr>
              <w:spacing w:after="0"/>
              <w:rPr>
                <w:sz w:val="24"/>
                <w:szCs w:val="24"/>
                <w:color w:val="auto"/>
              </w:rPr>
            </w:pPr>
          </w:p>
        </w:tc>
        <w:tc>
          <w:tcPr>
            <w:tcW w:w="1660" w:type="dxa"/>
            <w:vAlign w:val="bottom"/>
          </w:tcPr>
          <w:p>
            <w:pPr>
              <w:spacing w:after="0"/>
              <w:rPr>
                <w:sz w:val="24"/>
                <w:szCs w:val="24"/>
                <w:color w:val="auto"/>
              </w:rPr>
            </w:pPr>
          </w:p>
        </w:tc>
        <w:tc>
          <w:tcPr>
            <w:tcW w:w="540" w:type="dxa"/>
            <w:vAlign w:val="bottom"/>
          </w:tcPr>
          <w:p>
            <w:pPr>
              <w:spacing w:after="0"/>
              <w:rPr>
                <w:sz w:val="24"/>
                <w:szCs w:val="24"/>
                <w:color w:val="auto"/>
              </w:rPr>
            </w:pPr>
          </w:p>
        </w:tc>
        <w:tc>
          <w:tcPr>
            <w:tcW w:w="420" w:type="dxa"/>
            <w:vAlign w:val="bottom"/>
          </w:tcPr>
          <w:p>
            <w:pPr>
              <w:spacing w:after="0"/>
              <w:rPr>
                <w:sz w:val="24"/>
                <w:szCs w:val="24"/>
                <w:color w:val="auto"/>
              </w:rPr>
            </w:pPr>
          </w:p>
        </w:tc>
        <w:tc>
          <w:tcPr>
            <w:tcW w:w="720" w:type="dxa"/>
            <w:vAlign w:val="bottom"/>
          </w:tcPr>
          <w:p>
            <w:pPr>
              <w:spacing w:after="0"/>
              <w:rPr>
                <w:sz w:val="24"/>
                <w:szCs w:val="24"/>
                <w:color w:val="auto"/>
              </w:rPr>
            </w:pPr>
          </w:p>
        </w:tc>
        <w:tc>
          <w:tcPr>
            <w:tcW w:w="520" w:type="dxa"/>
            <w:vAlign w:val="bottom"/>
          </w:tcPr>
          <w:p>
            <w:pPr>
              <w:spacing w:after="0"/>
              <w:rPr>
                <w:sz w:val="24"/>
                <w:szCs w:val="24"/>
                <w:color w:val="auto"/>
              </w:rPr>
            </w:pPr>
          </w:p>
        </w:tc>
        <w:tc>
          <w:tcPr>
            <w:tcW w:w="1440" w:type="dxa"/>
            <w:vAlign w:val="bottom"/>
          </w:tcPr>
          <w:p>
            <w:pPr>
              <w:spacing w:after="0"/>
              <w:rPr>
                <w:sz w:val="24"/>
                <w:szCs w:val="24"/>
                <w:color w:val="auto"/>
              </w:rPr>
            </w:pPr>
          </w:p>
        </w:tc>
        <w:tc>
          <w:tcPr>
            <w:tcW w:w="7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576"/>
        </w:trPr>
        <w:tc>
          <w:tcPr>
            <w:tcW w:w="1400" w:type="dxa"/>
            <w:vAlign w:val="bottom"/>
          </w:tcPr>
          <w:p>
            <w:pPr>
              <w:jc w:val="right"/>
              <w:ind w:right="798"/>
              <w:spacing w:after="0"/>
              <w:rPr>
                <w:sz w:val="20"/>
                <w:szCs w:val="20"/>
                <w:color w:val="auto"/>
              </w:rPr>
            </w:pPr>
            <w:r>
              <w:rPr>
                <w:rFonts w:ascii="Arial" w:cs="Arial" w:eastAsia="Arial" w:hAnsi="Arial"/>
                <w:sz w:val="11"/>
                <w:szCs w:val="11"/>
                <w:color w:val="auto"/>
              </w:rPr>
              <w:t>150</w:t>
            </w:r>
          </w:p>
        </w:tc>
        <w:tc>
          <w:tcPr>
            <w:tcW w:w="1900" w:type="dxa"/>
            <w:vAlign w:val="bottom"/>
          </w:tcPr>
          <w:p>
            <w:pPr>
              <w:spacing w:after="0"/>
              <w:rPr>
                <w:sz w:val="24"/>
                <w:szCs w:val="24"/>
                <w:color w:val="auto"/>
              </w:rPr>
            </w:pPr>
          </w:p>
        </w:tc>
        <w:tc>
          <w:tcPr>
            <w:tcW w:w="1660" w:type="dxa"/>
            <w:vAlign w:val="bottom"/>
          </w:tcPr>
          <w:p>
            <w:pPr>
              <w:spacing w:after="0"/>
              <w:rPr>
                <w:sz w:val="24"/>
                <w:szCs w:val="24"/>
                <w:color w:val="auto"/>
              </w:rPr>
            </w:pPr>
          </w:p>
        </w:tc>
        <w:tc>
          <w:tcPr>
            <w:tcW w:w="540" w:type="dxa"/>
            <w:vAlign w:val="bottom"/>
          </w:tcPr>
          <w:p>
            <w:pPr>
              <w:spacing w:after="0"/>
              <w:rPr>
                <w:sz w:val="24"/>
                <w:szCs w:val="24"/>
                <w:color w:val="auto"/>
              </w:rPr>
            </w:pPr>
          </w:p>
        </w:tc>
        <w:tc>
          <w:tcPr>
            <w:tcW w:w="420" w:type="dxa"/>
            <w:vAlign w:val="bottom"/>
          </w:tcPr>
          <w:p>
            <w:pPr>
              <w:spacing w:after="0"/>
              <w:rPr>
                <w:sz w:val="24"/>
                <w:szCs w:val="24"/>
                <w:color w:val="auto"/>
              </w:rPr>
            </w:pPr>
          </w:p>
        </w:tc>
        <w:tc>
          <w:tcPr>
            <w:tcW w:w="720" w:type="dxa"/>
            <w:vAlign w:val="bottom"/>
          </w:tcPr>
          <w:p>
            <w:pPr>
              <w:spacing w:after="0"/>
              <w:rPr>
                <w:sz w:val="24"/>
                <w:szCs w:val="24"/>
                <w:color w:val="auto"/>
              </w:rPr>
            </w:pPr>
          </w:p>
        </w:tc>
        <w:tc>
          <w:tcPr>
            <w:tcW w:w="520" w:type="dxa"/>
            <w:vAlign w:val="bottom"/>
          </w:tcPr>
          <w:p>
            <w:pPr>
              <w:spacing w:after="0"/>
              <w:rPr>
                <w:sz w:val="24"/>
                <w:szCs w:val="24"/>
                <w:color w:val="auto"/>
              </w:rPr>
            </w:pPr>
          </w:p>
        </w:tc>
        <w:tc>
          <w:tcPr>
            <w:tcW w:w="1440" w:type="dxa"/>
            <w:vAlign w:val="bottom"/>
          </w:tcPr>
          <w:p>
            <w:pPr>
              <w:spacing w:after="0"/>
              <w:rPr>
                <w:sz w:val="24"/>
                <w:szCs w:val="24"/>
                <w:color w:val="auto"/>
              </w:rPr>
            </w:pPr>
          </w:p>
        </w:tc>
        <w:tc>
          <w:tcPr>
            <w:tcW w:w="7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491"/>
        </w:trPr>
        <w:tc>
          <w:tcPr>
            <w:tcW w:w="1400" w:type="dxa"/>
            <w:vAlign w:val="bottom"/>
            <w:vMerge w:val="restart"/>
          </w:tcPr>
          <w:p>
            <w:pPr>
              <w:jc w:val="right"/>
              <w:ind w:right="798"/>
              <w:spacing w:after="0"/>
              <w:rPr>
                <w:sz w:val="20"/>
                <w:szCs w:val="20"/>
                <w:color w:val="auto"/>
              </w:rPr>
            </w:pPr>
            <w:r>
              <w:rPr>
                <w:rFonts w:ascii="Arial" w:cs="Arial" w:eastAsia="Arial" w:hAnsi="Arial"/>
                <w:sz w:val="11"/>
                <w:szCs w:val="11"/>
                <w:color w:val="auto"/>
              </w:rPr>
              <w:t>100</w:t>
            </w:r>
          </w:p>
        </w:tc>
        <w:tc>
          <w:tcPr>
            <w:tcW w:w="1900" w:type="dxa"/>
            <w:vAlign w:val="bottom"/>
          </w:tcPr>
          <w:p>
            <w:pPr>
              <w:spacing w:after="0"/>
              <w:rPr>
                <w:sz w:val="24"/>
                <w:szCs w:val="24"/>
                <w:color w:val="auto"/>
              </w:rPr>
            </w:pPr>
          </w:p>
        </w:tc>
        <w:tc>
          <w:tcPr>
            <w:tcW w:w="1660" w:type="dxa"/>
            <w:vAlign w:val="bottom"/>
            <w:vMerge w:val="restart"/>
            <w:textDirection w:val="btLr"/>
          </w:tcPr>
          <w:p>
            <w:pPr>
              <w:ind w:right="808"/>
              <w:spacing w:after="0" w:line="230" w:lineRule="auto"/>
              <w:rPr>
                <w:sz w:val="20"/>
                <w:szCs w:val="20"/>
                <w:color w:val="auto"/>
              </w:rPr>
            </w:pPr>
            <w:r>
              <w:rPr>
                <w:rFonts w:ascii="Arial" w:cs="Arial" w:eastAsia="Arial" w:hAnsi="Arial"/>
                <w:sz w:val="13"/>
                <w:szCs w:val="13"/>
                <w:b w:val="1"/>
                <w:bCs w:val="1"/>
                <w:u w:val="single" w:color="auto"/>
                <w:color w:val="auto"/>
              </w:rPr>
              <w:t>Neoclorogenic</w:t>
            </w:r>
            <w:r>
              <w:rPr>
                <w:rFonts w:ascii="Arial" w:cs="Arial" w:eastAsia="Arial" w:hAnsi="Arial"/>
                <w:sz w:val="13"/>
                <w:szCs w:val="13"/>
                <w:b w:val="1"/>
                <w:bCs w:val="1"/>
                <w:color w:val="auto"/>
              </w:rPr>
              <w:t xml:space="preserve"> acid</w:t>
            </w:r>
          </w:p>
        </w:tc>
        <w:tc>
          <w:tcPr>
            <w:tcW w:w="540" w:type="dxa"/>
            <w:vAlign w:val="bottom"/>
          </w:tcPr>
          <w:p>
            <w:pPr>
              <w:spacing w:after="0"/>
              <w:rPr>
                <w:sz w:val="24"/>
                <w:szCs w:val="24"/>
                <w:color w:val="auto"/>
              </w:rPr>
            </w:pPr>
          </w:p>
        </w:tc>
        <w:tc>
          <w:tcPr>
            <w:tcW w:w="420" w:type="dxa"/>
            <w:vAlign w:val="bottom"/>
            <w:vMerge w:val="restart"/>
            <w:textDirection w:val="btLr"/>
          </w:tcPr>
          <w:p>
            <w:pPr>
              <w:spacing w:after="0" w:line="230" w:lineRule="auto"/>
              <w:rPr>
                <w:sz w:val="20"/>
                <w:szCs w:val="20"/>
                <w:color w:val="auto"/>
              </w:rPr>
            </w:pPr>
            <w:r>
              <w:rPr>
                <w:rFonts w:ascii="Arial" w:cs="Arial" w:eastAsia="Arial" w:hAnsi="Arial"/>
                <w:sz w:val="13"/>
                <w:szCs w:val="13"/>
                <w:b w:val="1"/>
                <w:bCs w:val="1"/>
                <w:color w:val="auto"/>
              </w:rPr>
              <w:t>Verbascoside</w:t>
            </w:r>
          </w:p>
        </w:tc>
        <w:tc>
          <w:tcPr>
            <w:tcW w:w="720" w:type="dxa"/>
            <w:vAlign w:val="bottom"/>
            <w:textDirection w:val="btLr"/>
          </w:tcPr>
          <w:p>
            <w:pPr>
              <w:ind w:left="16"/>
              <w:spacing w:after="0" w:line="230" w:lineRule="auto"/>
              <w:rPr>
                <w:sz w:val="20"/>
                <w:szCs w:val="20"/>
                <w:color w:val="auto"/>
              </w:rPr>
            </w:pPr>
            <w:r>
              <w:rPr>
                <w:rFonts w:ascii="Arial" w:cs="Arial" w:eastAsia="Arial" w:hAnsi="Arial"/>
                <w:sz w:val="13"/>
                <w:szCs w:val="13"/>
                <w:b w:val="1"/>
                <w:bCs w:val="1"/>
                <w:color w:val="auto"/>
                <w:w w:val="93"/>
              </w:rPr>
              <w:t>-O-Glu</w:t>
            </w:r>
          </w:p>
        </w:tc>
        <w:tc>
          <w:tcPr>
            <w:tcW w:w="520" w:type="dxa"/>
            <w:vAlign w:val="bottom"/>
          </w:tcPr>
          <w:p>
            <w:pPr>
              <w:spacing w:after="0"/>
              <w:rPr>
                <w:sz w:val="24"/>
                <w:szCs w:val="24"/>
                <w:color w:val="auto"/>
              </w:rPr>
            </w:pPr>
          </w:p>
        </w:tc>
        <w:tc>
          <w:tcPr>
            <w:tcW w:w="1440" w:type="dxa"/>
            <w:vAlign w:val="bottom"/>
          </w:tcPr>
          <w:p>
            <w:pPr>
              <w:spacing w:after="0"/>
              <w:rPr>
                <w:sz w:val="24"/>
                <w:szCs w:val="24"/>
                <w:color w:val="auto"/>
              </w:rPr>
            </w:pPr>
          </w:p>
        </w:tc>
        <w:tc>
          <w:tcPr>
            <w:tcW w:w="7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84"/>
        </w:trPr>
        <w:tc>
          <w:tcPr>
            <w:tcW w:w="1400" w:type="dxa"/>
            <w:vAlign w:val="bottom"/>
            <w:vMerge w:val="continue"/>
          </w:tcPr>
          <w:p>
            <w:pPr>
              <w:spacing w:after="0"/>
              <w:rPr>
                <w:sz w:val="7"/>
                <w:szCs w:val="7"/>
                <w:color w:val="auto"/>
              </w:rPr>
            </w:pPr>
          </w:p>
        </w:tc>
        <w:tc>
          <w:tcPr>
            <w:tcW w:w="1900" w:type="dxa"/>
            <w:vAlign w:val="bottom"/>
          </w:tcPr>
          <w:p>
            <w:pPr>
              <w:spacing w:after="0"/>
              <w:rPr>
                <w:sz w:val="7"/>
                <w:szCs w:val="7"/>
                <w:color w:val="auto"/>
              </w:rPr>
            </w:pPr>
          </w:p>
        </w:tc>
        <w:tc>
          <w:tcPr>
            <w:tcW w:w="1660" w:type="dxa"/>
            <w:vAlign w:val="bottom"/>
            <w:vMerge w:val="continue"/>
          </w:tcPr>
          <w:p>
            <w:pPr>
              <w:spacing w:after="0"/>
              <w:rPr>
                <w:sz w:val="7"/>
                <w:szCs w:val="7"/>
                <w:color w:val="auto"/>
              </w:rPr>
            </w:pPr>
          </w:p>
        </w:tc>
        <w:tc>
          <w:tcPr>
            <w:tcW w:w="540" w:type="dxa"/>
            <w:vAlign w:val="bottom"/>
          </w:tcPr>
          <w:p>
            <w:pPr>
              <w:spacing w:after="0"/>
              <w:rPr>
                <w:sz w:val="7"/>
                <w:szCs w:val="7"/>
                <w:color w:val="auto"/>
              </w:rPr>
            </w:pPr>
          </w:p>
        </w:tc>
        <w:tc>
          <w:tcPr>
            <w:tcW w:w="420" w:type="dxa"/>
            <w:vAlign w:val="bottom"/>
            <w:vMerge w:val="continue"/>
          </w:tcPr>
          <w:p>
            <w:pPr>
              <w:spacing w:after="0"/>
              <w:rPr>
                <w:sz w:val="7"/>
                <w:szCs w:val="7"/>
                <w:color w:val="auto"/>
              </w:rPr>
            </w:pPr>
          </w:p>
        </w:tc>
        <w:tc>
          <w:tcPr>
            <w:tcW w:w="720" w:type="dxa"/>
            <w:vAlign w:val="bottom"/>
            <w:vMerge w:val="restart"/>
            <w:textDirection w:val="btLr"/>
          </w:tcPr>
          <w:p>
            <w:pPr>
              <w:ind w:left="16"/>
              <w:spacing w:after="0" w:line="230" w:lineRule="auto"/>
              <w:rPr>
                <w:sz w:val="20"/>
                <w:szCs w:val="20"/>
                <w:color w:val="auto"/>
              </w:rPr>
            </w:pPr>
            <w:r>
              <w:rPr>
                <w:rFonts w:ascii="Arial" w:cs="Arial" w:eastAsia="Arial" w:hAnsi="Arial"/>
                <w:sz w:val="13"/>
                <w:szCs w:val="13"/>
                <w:b w:val="1"/>
                <w:bCs w:val="1"/>
                <w:color w:val="auto"/>
              </w:rPr>
              <w:t>-7</w:t>
            </w:r>
          </w:p>
        </w:tc>
        <w:tc>
          <w:tcPr>
            <w:tcW w:w="520" w:type="dxa"/>
            <w:vAlign w:val="bottom"/>
          </w:tcPr>
          <w:p>
            <w:pPr>
              <w:spacing w:after="0"/>
              <w:rPr>
                <w:sz w:val="7"/>
                <w:szCs w:val="7"/>
                <w:color w:val="auto"/>
              </w:rPr>
            </w:pPr>
          </w:p>
        </w:tc>
        <w:tc>
          <w:tcPr>
            <w:tcW w:w="1440" w:type="dxa"/>
            <w:vAlign w:val="bottom"/>
          </w:tcPr>
          <w:p>
            <w:pPr>
              <w:spacing w:after="0"/>
              <w:rPr>
                <w:sz w:val="7"/>
                <w:szCs w:val="7"/>
                <w:color w:val="auto"/>
              </w:rPr>
            </w:pPr>
          </w:p>
        </w:tc>
        <w:tc>
          <w:tcPr>
            <w:tcW w:w="760" w:type="dxa"/>
            <w:vAlign w:val="bottom"/>
          </w:tcPr>
          <w:p>
            <w:pPr>
              <w:spacing w:after="0"/>
              <w:rPr>
                <w:sz w:val="7"/>
                <w:szCs w:val="7"/>
                <w:color w:val="auto"/>
              </w:rPr>
            </w:pPr>
          </w:p>
        </w:tc>
        <w:tc>
          <w:tcPr>
            <w:tcW w:w="0" w:type="dxa"/>
            <w:vAlign w:val="bottom"/>
          </w:tcPr>
          <w:p>
            <w:pPr>
              <w:spacing w:after="0"/>
              <w:rPr>
                <w:sz w:val="1"/>
                <w:szCs w:val="1"/>
                <w:color w:val="auto"/>
              </w:rPr>
            </w:pPr>
          </w:p>
        </w:tc>
      </w:tr>
      <w:tr>
        <w:trPr>
          <w:trHeight w:val="54"/>
        </w:trPr>
        <w:tc>
          <w:tcPr>
            <w:tcW w:w="1400" w:type="dxa"/>
            <w:vAlign w:val="bottom"/>
          </w:tcPr>
          <w:p>
            <w:pPr>
              <w:spacing w:after="0"/>
              <w:rPr>
                <w:sz w:val="4"/>
                <w:szCs w:val="4"/>
                <w:color w:val="auto"/>
              </w:rPr>
            </w:pPr>
          </w:p>
        </w:tc>
        <w:tc>
          <w:tcPr>
            <w:tcW w:w="1900" w:type="dxa"/>
            <w:vAlign w:val="bottom"/>
          </w:tcPr>
          <w:p>
            <w:pPr>
              <w:spacing w:after="0"/>
              <w:rPr>
                <w:sz w:val="4"/>
                <w:szCs w:val="4"/>
                <w:color w:val="auto"/>
              </w:rPr>
            </w:pPr>
          </w:p>
        </w:tc>
        <w:tc>
          <w:tcPr>
            <w:tcW w:w="1660" w:type="dxa"/>
            <w:vAlign w:val="bottom"/>
            <w:vMerge w:val="continue"/>
          </w:tcPr>
          <w:p>
            <w:pPr>
              <w:spacing w:after="0"/>
              <w:rPr>
                <w:sz w:val="4"/>
                <w:szCs w:val="4"/>
                <w:color w:val="auto"/>
              </w:rPr>
            </w:pPr>
          </w:p>
        </w:tc>
        <w:tc>
          <w:tcPr>
            <w:tcW w:w="540" w:type="dxa"/>
            <w:vAlign w:val="bottom"/>
          </w:tcPr>
          <w:p>
            <w:pPr>
              <w:spacing w:after="0"/>
              <w:rPr>
                <w:sz w:val="4"/>
                <w:szCs w:val="4"/>
                <w:color w:val="auto"/>
              </w:rPr>
            </w:pPr>
          </w:p>
        </w:tc>
        <w:tc>
          <w:tcPr>
            <w:tcW w:w="420" w:type="dxa"/>
            <w:vAlign w:val="bottom"/>
            <w:vMerge w:val="continue"/>
          </w:tcPr>
          <w:p>
            <w:pPr>
              <w:spacing w:after="0"/>
              <w:rPr>
                <w:sz w:val="4"/>
                <w:szCs w:val="4"/>
                <w:color w:val="auto"/>
              </w:rPr>
            </w:pPr>
          </w:p>
        </w:tc>
        <w:tc>
          <w:tcPr>
            <w:tcW w:w="720" w:type="dxa"/>
            <w:vAlign w:val="bottom"/>
            <w:vMerge w:val="continue"/>
          </w:tcPr>
          <w:p>
            <w:pPr>
              <w:spacing w:after="0"/>
              <w:rPr>
                <w:sz w:val="4"/>
                <w:szCs w:val="4"/>
                <w:color w:val="auto"/>
              </w:rPr>
            </w:pPr>
          </w:p>
        </w:tc>
        <w:tc>
          <w:tcPr>
            <w:tcW w:w="520" w:type="dxa"/>
            <w:vAlign w:val="bottom"/>
          </w:tcPr>
          <w:p>
            <w:pPr>
              <w:spacing w:after="0"/>
              <w:rPr>
                <w:sz w:val="4"/>
                <w:szCs w:val="4"/>
                <w:color w:val="auto"/>
              </w:rPr>
            </w:pPr>
          </w:p>
        </w:tc>
        <w:tc>
          <w:tcPr>
            <w:tcW w:w="1440" w:type="dxa"/>
            <w:vAlign w:val="bottom"/>
          </w:tcPr>
          <w:p>
            <w:pPr>
              <w:spacing w:after="0"/>
              <w:rPr>
                <w:sz w:val="4"/>
                <w:szCs w:val="4"/>
                <w:color w:val="auto"/>
              </w:rPr>
            </w:pPr>
          </w:p>
        </w:tc>
        <w:tc>
          <w:tcPr>
            <w:tcW w:w="760" w:type="dxa"/>
            <w:vAlign w:val="bottom"/>
          </w:tcPr>
          <w:p>
            <w:pPr>
              <w:spacing w:after="0"/>
              <w:rPr>
                <w:sz w:val="4"/>
                <w:szCs w:val="4"/>
                <w:color w:val="auto"/>
              </w:rPr>
            </w:pPr>
          </w:p>
        </w:tc>
        <w:tc>
          <w:tcPr>
            <w:tcW w:w="0" w:type="dxa"/>
            <w:vAlign w:val="bottom"/>
          </w:tcPr>
          <w:p>
            <w:pPr>
              <w:spacing w:after="0"/>
              <w:rPr>
                <w:sz w:val="1"/>
                <w:szCs w:val="1"/>
                <w:color w:val="auto"/>
              </w:rPr>
            </w:pPr>
          </w:p>
        </w:tc>
      </w:tr>
      <w:tr>
        <w:trPr>
          <w:trHeight w:val="336"/>
        </w:trPr>
        <w:tc>
          <w:tcPr>
            <w:tcW w:w="1400" w:type="dxa"/>
            <w:vAlign w:val="bottom"/>
          </w:tcPr>
          <w:p>
            <w:pPr>
              <w:spacing w:after="0"/>
              <w:rPr>
                <w:sz w:val="24"/>
                <w:szCs w:val="24"/>
                <w:color w:val="auto"/>
              </w:rPr>
            </w:pPr>
          </w:p>
        </w:tc>
        <w:tc>
          <w:tcPr>
            <w:tcW w:w="1900" w:type="dxa"/>
            <w:vAlign w:val="bottom"/>
          </w:tcPr>
          <w:p>
            <w:pPr>
              <w:spacing w:after="0"/>
              <w:rPr>
                <w:sz w:val="24"/>
                <w:szCs w:val="24"/>
                <w:color w:val="auto"/>
              </w:rPr>
            </w:pPr>
          </w:p>
        </w:tc>
        <w:tc>
          <w:tcPr>
            <w:tcW w:w="1660" w:type="dxa"/>
            <w:vAlign w:val="bottom"/>
            <w:vMerge w:val="continue"/>
          </w:tcPr>
          <w:p>
            <w:pPr>
              <w:spacing w:after="0"/>
              <w:rPr>
                <w:sz w:val="24"/>
                <w:szCs w:val="24"/>
                <w:color w:val="auto"/>
              </w:rPr>
            </w:pPr>
          </w:p>
        </w:tc>
        <w:tc>
          <w:tcPr>
            <w:tcW w:w="540" w:type="dxa"/>
            <w:vAlign w:val="bottom"/>
          </w:tcPr>
          <w:p>
            <w:pPr>
              <w:spacing w:after="0"/>
              <w:rPr>
                <w:sz w:val="24"/>
                <w:szCs w:val="24"/>
                <w:color w:val="auto"/>
              </w:rPr>
            </w:pPr>
          </w:p>
        </w:tc>
        <w:tc>
          <w:tcPr>
            <w:tcW w:w="420" w:type="dxa"/>
            <w:vAlign w:val="bottom"/>
            <w:vMerge w:val="continue"/>
          </w:tcPr>
          <w:p>
            <w:pPr>
              <w:spacing w:after="0"/>
              <w:rPr>
                <w:sz w:val="24"/>
                <w:szCs w:val="24"/>
                <w:color w:val="auto"/>
              </w:rPr>
            </w:pPr>
          </w:p>
        </w:tc>
        <w:tc>
          <w:tcPr>
            <w:tcW w:w="720" w:type="dxa"/>
            <w:vAlign w:val="bottom"/>
            <w:textDirection w:val="btLr"/>
          </w:tcPr>
          <w:p>
            <w:pPr>
              <w:ind w:left="93"/>
              <w:spacing w:after="0" w:line="230" w:lineRule="auto"/>
              <w:rPr>
                <w:sz w:val="20"/>
                <w:szCs w:val="20"/>
                <w:color w:val="auto"/>
              </w:rPr>
            </w:pPr>
            <w:r>
              <w:rPr>
                <w:rFonts w:ascii="Arial" w:cs="Arial" w:eastAsia="Arial" w:hAnsi="Arial"/>
                <w:sz w:val="13"/>
                <w:szCs w:val="13"/>
                <w:b w:val="1"/>
                <w:bCs w:val="1"/>
                <w:color w:val="auto"/>
                <w:w w:val="96"/>
              </w:rPr>
              <w:t>Rutin</w:t>
            </w:r>
          </w:p>
        </w:tc>
        <w:tc>
          <w:tcPr>
            <w:tcW w:w="520" w:type="dxa"/>
            <w:vAlign w:val="bottom"/>
          </w:tcPr>
          <w:p>
            <w:pPr>
              <w:spacing w:after="0"/>
              <w:rPr>
                <w:sz w:val="24"/>
                <w:szCs w:val="24"/>
                <w:color w:val="auto"/>
              </w:rPr>
            </w:pPr>
          </w:p>
        </w:tc>
        <w:tc>
          <w:tcPr>
            <w:tcW w:w="1440" w:type="dxa"/>
            <w:vAlign w:val="bottom"/>
          </w:tcPr>
          <w:p>
            <w:pPr>
              <w:spacing w:after="0"/>
              <w:rPr>
                <w:sz w:val="24"/>
                <w:szCs w:val="24"/>
                <w:color w:val="auto"/>
              </w:rPr>
            </w:pPr>
          </w:p>
        </w:tc>
        <w:tc>
          <w:tcPr>
            <w:tcW w:w="7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86"/>
        </w:trPr>
        <w:tc>
          <w:tcPr>
            <w:tcW w:w="1400" w:type="dxa"/>
            <w:vAlign w:val="bottom"/>
          </w:tcPr>
          <w:p>
            <w:pPr>
              <w:jc w:val="right"/>
              <w:ind w:right="798"/>
              <w:spacing w:after="0"/>
              <w:rPr>
                <w:sz w:val="20"/>
                <w:szCs w:val="20"/>
                <w:color w:val="auto"/>
              </w:rPr>
            </w:pPr>
            <w:r>
              <w:rPr>
                <w:rFonts w:ascii="Arial" w:cs="Arial" w:eastAsia="Arial" w:hAnsi="Arial"/>
                <w:sz w:val="11"/>
                <w:szCs w:val="11"/>
                <w:color w:val="auto"/>
              </w:rPr>
              <w:t>50</w:t>
            </w:r>
          </w:p>
        </w:tc>
        <w:tc>
          <w:tcPr>
            <w:tcW w:w="1900" w:type="dxa"/>
            <w:vAlign w:val="bottom"/>
            <w:vMerge w:val="restart"/>
            <w:textDirection w:val="btLr"/>
          </w:tcPr>
          <w:p>
            <w:pPr>
              <w:ind w:right="539"/>
              <w:spacing w:after="0" w:line="230" w:lineRule="auto"/>
              <w:rPr>
                <w:sz w:val="20"/>
                <w:szCs w:val="20"/>
                <w:color w:val="auto"/>
              </w:rPr>
            </w:pPr>
            <w:r>
              <w:rPr>
                <w:rFonts w:ascii="Arial" w:cs="Arial" w:eastAsia="Arial" w:hAnsi="Arial"/>
                <w:sz w:val="13"/>
                <w:szCs w:val="13"/>
                <w:b w:val="1"/>
                <w:bCs w:val="1"/>
                <w:color w:val="auto"/>
                <w:w w:val="88"/>
              </w:rPr>
              <w:t>3,4-DHPEA</w:t>
            </w:r>
          </w:p>
        </w:tc>
        <w:tc>
          <w:tcPr>
            <w:tcW w:w="1660" w:type="dxa"/>
            <w:vAlign w:val="bottom"/>
            <w:vMerge w:val="continue"/>
          </w:tcPr>
          <w:p>
            <w:pPr>
              <w:spacing w:after="0"/>
              <w:rPr>
                <w:sz w:val="16"/>
                <w:szCs w:val="16"/>
                <w:color w:val="auto"/>
              </w:rPr>
            </w:pPr>
          </w:p>
        </w:tc>
        <w:tc>
          <w:tcPr>
            <w:tcW w:w="540" w:type="dxa"/>
            <w:vAlign w:val="bottom"/>
          </w:tcPr>
          <w:p>
            <w:pPr>
              <w:spacing w:after="0"/>
              <w:rPr>
                <w:sz w:val="16"/>
                <w:szCs w:val="16"/>
                <w:color w:val="auto"/>
              </w:rPr>
            </w:pPr>
          </w:p>
        </w:tc>
        <w:tc>
          <w:tcPr>
            <w:tcW w:w="420" w:type="dxa"/>
            <w:vAlign w:val="bottom"/>
            <w:vMerge w:val="continue"/>
          </w:tcPr>
          <w:p>
            <w:pPr>
              <w:spacing w:after="0"/>
              <w:rPr>
                <w:sz w:val="16"/>
                <w:szCs w:val="16"/>
                <w:color w:val="auto"/>
              </w:rPr>
            </w:pPr>
          </w:p>
        </w:tc>
        <w:tc>
          <w:tcPr>
            <w:tcW w:w="720" w:type="dxa"/>
            <w:vAlign w:val="bottom"/>
            <w:vMerge w:val="restart"/>
            <w:textDirection w:val="btLr"/>
          </w:tcPr>
          <w:p>
            <w:pPr>
              <w:ind w:left="16"/>
              <w:spacing w:after="0" w:line="230" w:lineRule="auto"/>
              <w:rPr>
                <w:sz w:val="20"/>
                <w:szCs w:val="20"/>
                <w:color w:val="auto"/>
              </w:rPr>
            </w:pPr>
            <w:r>
              <w:rPr>
                <w:rFonts w:ascii="Arial" w:cs="Arial" w:eastAsia="Arial" w:hAnsi="Arial"/>
                <w:sz w:val="13"/>
                <w:szCs w:val="13"/>
                <w:b w:val="1"/>
                <w:bCs w:val="1"/>
                <w:color w:val="auto"/>
              </w:rPr>
              <w:t>Luteolin</w:t>
            </w:r>
          </w:p>
        </w:tc>
        <w:tc>
          <w:tcPr>
            <w:tcW w:w="520" w:type="dxa"/>
            <w:vAlign w:val="bottom"/>
          </w:tcPr>
          <w:p>
            <w:pPr>
              <w:spacing w:after="0"/>
              <w:rPr>
                <w:sz w:val="16"/>
                <w:szCs w:val="16"/>
                <w:color w:val="auto"/>
              </w:rPr>
            </w:pPr>
          </w:p>
        </w:tc>
        <w:tc>
          <w:tcPr>
            <w:tcW w:w="1440" w:type="dxa"/>
            <w:vAlign w:val="bottom"/>
            <w:vMerge w:val="restart"/>
            <w:textDirection w:val="btLr"/>
          </w:tcPr>
          <w:p>
            <w:pPr>
              <w:ind w:right="575"/>
              <w:spacing w:after="0" w:line="230" w:lineRule="auto"/>
              <w:rPr>
                <w:sz w:val="20"/>
                <w:szCs w:val="20"/>
                <w:color w:val="auto"/>
              </w:rPr>
            </w:pPr>
            <w:r>
              <w:rPr>
                <w:rFonts w:ascii="Arial" w:cs="Arial" w:eastAsia="Arial" w:hAnsi="Arial"/>
                <w:sz w:val="13"/>
                <w:szCs w:val="13"/>
                <w:b w:val="1"/>
                <w:bCs w:val="1"/>
                <w:u w:val="single" w:color="auto"/>
                <w:color w:val="auto"/>
              </w:rPr>
              <w:t>Apigenin</w:t>
            </w:r>
          </w:p>
        </w:tc>
        <w:tc>
          <w:tcPr>
            <w:tcW w:w="76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409"/>
        </w:trPr>
        <w:tc>
          <w:tcPr>
            <w:tcW w:w="1400" w:type="dxa"/>
            <w:vAlign w:val="bottom"/>
          </w:tcPr>
          <w:p>
            <w:pPr>
              <w:spacing w:after="0"/>
              <w:rPr>
                <w:sz w:val="24"/>
                <w:szCs w:val="24"/>
                <w:color w:val="auto"/>
              </w:rPr>
            </w:pPr>
          </w:p>
        </w:tc>
        <w:tc>
          <w:tcPr>
            <w:tcW w:w="1900" w:type="dxa"/>
            <w:vAlign w:val="bottom"/>
            <w:vMerge w:val="continue"/>
          </w:tcPr>
          <w:p>
            <w:pPr>
              <w:spacing w:after="0"/>
              <w:rPr>
                <w:sz w:val="24"/>
                <w:szCs w:val="24"/>
                <w:color w:val="auto"/>
              </w:rPr>
            </w:pPr>
          </w:p>
        </w:tc>
        <w:tc>
          <w:tcPr>
            <w:tcW w:w="1660" w:type="dxa"/>
            <w:vAlign w:val="bottom"/>
            <w:vMerge w:val="continue"/>
          </w:tcPr>
          <w:p>
            <w:pPr>
              <w:spacing w:after="0"/>
              <w:rPr>
                <w:sz w:val="24"/>
                <w:szCs w:val="24"/>
                <w:color w:val="auto"/>
              </w:rPr>
            </w:pPr>
          </w:p>
        </w:tc>
        <w:tc>
          <w:tcPr>
            <w:tcW w:w="540" w:type="dxa"/>
            <w:vAlign w:val="bottom"/>
          </w:tcPr>
          <w:p>
            <w:pPr>
              <w:spacing w:after="0"/>
              <w:rPr>
                <w:sz w:val="24"/>
                <w:szCs w:val="24"/>
                <w:color w:val="auto"/>
              </w:rPr>
            </w:pPr>
          </w:p>
        </w:tc>
        <w:tc>
          <w:tcPr>
            <w:tcW w:w="420" w:type="dxa"/>
            <w:vAlign w:val="bottom"/>
            <w:vMerge w:val="continue"/>
          </w:tcPr>
          <w:p>
            <w:pPr>
              <w:spacing w:after="0"/>
              <w:rPr>
                <w:sz w:val="24"/>
                <w:szCs w:val="24"/>
                <w:color w:val="auto"/>
              </w:rPr>
            </w:pPr>
          </w:p>
        </w:tc>
        <w:tc>
          <w:tcPr>
            <w:tcW w:w="720" w:type="dxa"/>
            <w:vAlign w:val="bottom"/>
            <w:vMerge w:val="continue"/>
          </w:tcPr>
          <w:p>
            <w:pPr>
              <w:spacing w:after="0"/>
              <w:rPr>
                <w:sz w:val="24"/>
                <w:szCs w:val="24"/>
                <w:color w:val="auto"/>
              </w:rPr>
            </w:pPr>
          </w:p>
        </w:tc>
        <w:tc>
          <w:tcPr>
            <w:tcW w:w="520" w:type="dxa"/>
            <w:vAlign w:val="bottom"/>
          </w:tcPr>
          <w:p>
            <w:pPr>
              <w:spacing w:after="0"/>
              <w:rPr>
                <w:sz w:val="24"/>
                <w:szCs w:val="24"/>
                <w:color w:val="auto"/>
              </w:rPr>
            </w:pPr>
          </w:p>
        </w:tc>
        <w:tc>
          <w:tcPr>
            <w:tcW w:w="1440" w:type="dxa"/>
            <w:vAlign w:val="bottom"/>
            <w:vMerge w:val="continue"/>
          </w:tcPr>
          <w:p>
            <w:pPr>
              <w:spacing w:after="0"/>
              <w:rPr>
                <w:sz w:val="24"/>
                <w:szCs w:val="24"/>
                <w:color w:val="auto"/>
              </w:rPr>
            </w:pPr>
          </w:p>
        </w:tc>
        <w:tc>
          <w:tcPr>
            <w:tcW w:w="7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67"/>
        </w:trPr>
        <w:tc>
          <w:tcPr>
            <w:tcW w:w="1400" w:type="dxa"/>
            <w:vAlign w:val="bottom"/>
          </w:tcPr>
          <w:p>
            <w:pPr>
              <w:jc w:val="right"/>
              <w:ind w:right="798"/>
              <w:spacing w:after="0"/>
              <w:rPr>
                <w:sz w:val="20"/>
                <w:szCs w:val="20"/>
                <w:color w:val="auto"/>
              </w:rPr>
            </w:pPr>
            <w:r>
              <w:rPr>
                <w:rFonts w:ascii="Arial" w:cs="Arial" w:eastAsia="Arial" w:hAnsi="Arial"/>
                <w:sz w:val="11"/>
                <w:szCs w:val="11"/>
                <w:color w:val="auto"/>
              </w:rPr>
              <w:t>0</w:t>
            </w:r>
          </w:p>
        </w:tc>
        <w:tc>
          <w:tcPr>
            <w:tcW w:w="1900" w:type="dxa"/>
            <w:vAlign w:val="bottom"/>
          </w:tcPr>
          <w:p>
            <w:pPr>
              <w:spacing w:after="0"/>
              <w:rPr>
                <w:sz w:val="14"/>
                <w:szCs w:val="14"/>
                <w:color w:val="auto"/>
              </w:rPr>
            </w:pPr>
          </w:p>
        </w:tc>
        <w:tc>
          <w:tcPr>
            <w:tcW w:w="1660" w:type="dxa"/>
            <w:vAlign w:val="bottom"/>
          </w:tcPr>
          <w:p>
            <w:pPr>
              <w:spacing w:after="0"/>
              <w:rPr>
                <w:sz w:val="14"/>
                <w:szCs w:val="14"/>
                <w:color w:val="auto"/>
              </w:rPr>
            </w:pPr>
          </w:p>
        </w:tc>
        <w:tc>
          <w:tcPr>
            <w:tcW w:w="540" w:type="dxa"/>
            <w:vAlign w:val="bottom"/>
          </w:tcPr>
          <w:p>
            <w:pPr>
              <w:spacing w:after="0"/>
              <w:rPr>
                <w:sz w:val="14"/>
                <w:szCs w:val="14"/>
                <w:color w:val="auto"/>
              </w:rPr>
            </w:pPr>
          </w:p>
        </w:tc>
        <w:tc>
          <w:tcPr>
            <w:tcW w:w="420" w:type="dxa"/>
            <w:vAlign w:val="bottom"/>
          </w:tcPr>
          <w:p>
            <w:pPr>
              <w:spacing w:after="0"/>
              <w:rPr>
                <w:sz w:val="14"/>
                <w:szCs w:val="14"/>
                <w:color w:val="auto"/>
              </w:rPr>
            </w:pPr>
          </w:p>
        </w:tc>
        <w:tc>
          <w:tcPr>
            <w:tcW w:w="720" w:type="dxa"/>
            <w:vAlign w:val="bottom"/>
          </w:tcPr>
          <w:p>
            <w:pPr>
              <w:spacing w:after="0"/>
              <w:rPr>
                <w:sz w:val="14"/>
                <w:szCs w:val="14"/>
                <w:color w:val="auto"/>
              </w:rPr>
            </w:pPr>
          </w:p>
        </w:tc>
        <w:tc>
          <w:tcPr>
            <w:tcW w:w="520" w:type="dxa"/>
            <w:vAlign w:val="bottom"/>
          </w:tcPr>
          <w:p>
            <w:pPr>
              <w:spacing w:after="0"/>
              <w:rPr>
                <w:sz w:val="14"/>
                <w:szCs w:val="14"/>
                <w:color w:val="auto"/>
              </w:rPr>
            </w:pPr>
          </w:p>
        </w:tc>
        <w:tc>
          <w:tcPr>
            <w:tcW w:w="1440" w:type="dxa"/>
            <w:vAlign w:val="bottom"/>
          </w:tcPr>
          <w:p>
            <w:pPr>
              <w:spacing w:after="0"/>
              <w:rPr>
                <w:sz w:val="14"/>
                <w:szCs w:val="14"/>
                <w:color w:val="auto"/>
              </w:rPr>
            </w:pPr>
          </w:p>
        </w:tc>
        <w:tc>
          <w:tcPr>
            <w:tcW w:w="7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215"/>
        </w:trPr>
        <w:tc>
          <w:tcPr>
            <w:tcW w:w="1400" w:type="dxa"/>
            <w:vAlign w:val="bottom"/>
          </w:tcPr>
          <w:p>
            <w:pPr>
              <w:jc w:val="right"/>
              <w:ind w:right="658"/>
              <w:spacing w:after="0"/>
              <w:rPr>
                <w:sz w:val="20"/>
                <w:szCs w:val="20"/>
                <w:color w:val="auto"/>
              </w:rPr>
            </w:pPr>
            <w:r>
              <w:rPr>
                <w:rFonts w:ascii="Arial" w:cs="Arial" w:eastAsia="Arial" w:hAnsi="Arial"/>
                <w:sz w:val="11"/>
                <w:szCs w:val="11"/>
                <w:color w:val="auto"/>
              </w:rPr>
              <w:t>0</w:t>
            </w:r>
          </w:p>
        </w:tc>
        <w:tc>
          <w:tcPr>
            <w:tcW w:w="1900" w:type="dxa"/>
            <w:vAlign w:val="bottom"/>
          </w:tcPr>
          <w:p>
            <w:pPr>
              <w:jc w:val="right"/>
              <w:ind w:right="1039"/>
              <w:spacing w:after="0"/>
              <w:rPr>
                <w:sz w:val="20"/>
                <w:szCs w:val="20"/>
                <w:color w:val="auto"/>
              </w:rPr>
            </w:pPr>
            <w:r>
              <w:rPr>
                <w:rFonts w:ascii="Arial" w:cs="Arial" w:eastAsia="Arial" w:hAnsi="Arial"/>
                <w:sz w:val="11"/>
                <w:szCs w:val="11"/>
                <w:color w:val="auto"/>
              </w:rPr>
              <w:t>5</w:t>
            </w:r>
          </w:p>
        </w:tc>
        <w:tc>
          <w:tcPr>
            <w:tcW w:w="1660" w:type="dxa"/>
            <w:vAlign w:val="bottom"/>
          </w:tcPr>
          <w:p>
            <w:pPr>
              <w:jc w:val="right"/>
              <w:ind w:right="1147"/>
              <w:spacing w:after="0"/>
              <w:rPr>
                <w:sz w:val="20"/>
                <w:szCs w:val="20"/>
                <w:color w:val="auto"/>
              </w:rPr>
            </w:pPr>
            <w:r>
              <w:rPr>
                <w:rFonts w:ascii="Arial" w:cs="Arial" w:eastAsia="Arial" w:hAnsi="Arial"/>
                <w:sz w:val="11"/>
                <w:szCs w:val="11"/>
                <w:color w:val="auto"/>
              </w:rPr>
              <w:t>10</w:t>
            </w:r>
          </w:p>
        </w:tc>
        <w:tc>
          <w:tcPr>
            <w:tcW w:w="540" w:type="dxa"/>
            <w:vAlign w:val="bottom"/>
          </w:tcPr>
          <w:p>
            <w:pPr>
              <w:jc w:val="right"/>
              <w:ind w:right="183"/>
              <w:spacing w:after="0"/>
              <w:rPr>
                <w:sz w:val="20"/>
                <w:szCs w:val="20"/>
                <w:color w:val="auto"/>
              </w:rPr>
            </w:pPr>
            <w:r>
              <w:rPr>
                <w:rFonts w:ascii="Arial" w:cs="Arial" w:eastAsia="Arial" w:hAnsi="Arial"/>
                <w:sz w:val="11"/>
                <w:szCs w:val="11"/>
                <w:color w:val="auto"/>
              </w:rPr>
              <w:t>15</w:t>
            </w:r>
          </w:p>
        </w:tc>
        <w:tc>
          <w:tcPr>
            <w:tcW w:w="420" w:type="dxa"/>
            <w:vAlign w:val="bottom"/>
          </w:tcPr>
          <w:p>
            <w:pPr>
              <w:spacing w:after="0"/>
              <w:rPr>
                <w:sz w:val="18"/>
                <w:szCs w:val="18"/>
                <w:color w:val="auto"/>
              </w:rPr>
            </w:pPr>
          </w:p>
        </w:tc>
        <w:tc>
          <w:tcPr>
            <w:tcW w:w="720" w:type="dxa"/>
            <w:vAlign w:val="bottom"/>
          </w:tcPr>
          <w:p>
            <w:pPr>
              <w:spacing w:after="0"/>
              <w:rPr>
                <w:sz w:val="18"/>
                <w:szCs w:val="18"/>
                <w:color w:val="auto"/>
              </w:rPr>
            </w:pPr>
          </w:p>
        </w:tc>
        <w:tc>
          <w:tcPr>
            <w:tcW w:w="520" w:type="dxa"/>
            <w:vAlign w:val="bottom"/>
          </w:tcPr>
          <w:p>
            <w:pPr>
              <w:jc w:val="right"/>
              <w:ind w:right="317"/>
              <w:spacing w:after="0"/>
              <w:rPr>
                <w:sz w:val="20"/>
                <w:szCs w:val="20"/>
                <w:color w:val="auto"/>
              </w:rPr>
            </w:pPr>
            <w:r>
              <w:rPr>
                <w:rFonts w:ascii="Arial" w:cs="Arial" w:eastAsia="Arial" w:hAnsi="Arial"/>
                <w:sz w:val="11"/>
                <w:szCs w:val="11"/>
                <w:color w:val="auto"/>
                <w:w w:val="97"/>
              </w:rPr>
              <w:t>20</w:t>
            </w:r>
          </w:p>
        </w:tc>
        <w:tc>
          <w:tcPr>
            <w:tcW w:w="1440" w:type="dxa"/>
            <w:vAlign w:val="bottom"/>
          </w:tcPr>
          <w:p>
            <w:pPr>
              <w:jc w:val="right"/>
              <w:ind w:right="239"/>
              <w:spacing w:after="0"/>
              <w:rPr>
                <w:sz w:val="20"/>
                <w:szCs w:val="20"/>
                <w:color w:val="auto"/>
              </w:rPr>
            </w:pPr>
            <w:r>
              <w:rPr>
                <w:rFonts w:ascii="Arial" w:cs="Arial" w:eastAsia="Arial" w:hAnsi="Arial"/>
                <w:sz w:val="11"/>
                <w:szCs w:val="11"/>
                <w:color w:val="auto"/>
              </w:rPr>
              <w:t>25</w:t>
            </w:r>
          </w:p>
        </w:tc>
        <w:tc>
          <w:tcPr>
            <w:tcW w:w="760" w:type="dxa"/>
            <w:vAlign w:val="bottom"/>
          </w:tcPr>
          <w:p>
            <w:pPr>
              <w:ind w:left="560"/>
              <w:spacing w:after="0"/>
              <w:rPr>
                <w:sz w:val="20"/>
                <w:szCs w:val="20"/>
                <w:color w:val="auto"/>
              </w:rPr>
            </w:pPr>
            <w:r>
              <w:rPr>
                <w:rFonts w:ascii="Arial" w:cs="Arial" w:eastAsia="Arial" w:hAnsi="Arial"/>
                <w:sz w:val="11"/>
                <w:szCs w:val="11"/>
                <w:color w:val="auto"/>
                <w:w w:val="90"/>
              </w:rPr>
              <w:t>min</w:t>
            </w:r>
          </w:p>
        </w:tc>
        <w:tc>
          <w:tcPr>
            <w:tcW w:w="0" w:type="dxa"/>
            <w:vAlign w:val="bottom"/>
          </w:tcPr>
          <w:p>
            <w:pPr>
              <w:spacing w:after="0"/>
              <w:rPr>
                <w:sz w:val="1"/>
                <w:szCs w:val="1"/>
                <w:color w:val="auto"/>
              </w:rPr>
            </w:pPr>
          </w:p>
        </w:tc>
      </w:tr>
      <w:tr>
        <w:trPr>
          <w:trHeight w:val="1712"/>
        </w:trPr>
        <w:tc>
          <w:tcPr>
            <w:tcW w:w="1400" w:type="dxa"/>
            <w:vAlign w:val="bottom"/>
          </w:tcPr>
          <w:p>
            <w:pPr>
              <w:spacing w:after="0"/>
              <w:rPr>
                <w:sz w:val="24"/>
                <w:szCs w:val="24"/>
                <w:color w:val="auto"/>
              </w:rPr>
            </w:pPr>
          </w:p>
        </w:tc>
        <w:tc>
          <w:tcPr>
            <w:tcW w:w="1900" w:type="dxa"/>
            <w:vAlign w:val="bottom"/>
          </w:tcPr>
          <w:p>
            <w:pPr>
              <w:spacing w:after="0"/>
              <w:rPr>
                <w:sz w:val="24"/>
                <w:szCs w:val="24"/>
                <w:color w:val="auto"/>
              </w:rPr>
            </w:pPr>
          </w:p>
        </w:tc>
        <w:tc>
          <w:tcPr>
            <w:tcW w:w="1660" w:type="dxa"/>
            <w:vAlign w:val="bottom"/>
          </w:tcPr>
          <w:p>
            <w:pPr>
              <w:jc w:val="right"/>
              <w:ind w:right="87"/>
              <w:spacing w:after="0"/>
              <w:rPr>
                <w:sz w:val="20"/>
                <w:szCs w:val="20"/>
                <w:color w:val="auto"/>
              </w:rPr>
            </w:pPr>
            <w:r>
              <w:rPr>
                <w:rFonts w:ascii="Times New Roman" w:cs="Times New Roman" w:eastAsia="Times New Roman" w:hAnsi="Times New Roman"/>
                <w:sz w:val="24"/>
                <w:szCs w:val="24"/>
                <w:color w:val="auto"/>
              </w:rPr>
              <w:t>36</w:t>
            </w:r>
          </w:p>
        </w:tc>
        <w:tc>
          <w:tcPr>
            <w:tcW w:w="540" w:type="dxa"/>
            <w:vAlign w:val="bottom"/>
          </w:tcPr>
          <w:p>
            <w:pPr>
              <w:spacing w:after="0"/>
              <w:rPr>
                <w:sz w:val="24"/>
                <w:szCs w:val="24"/>
                <w:color w:val="auto"/>
              </w:rPr>
            </w:pPr>
          </w:p>
        </w:tc>
        <w:tc>
          <w:tcPr>
            <w:tcW w:w="420" w:type="dxa"/>
            <w:vAlign w:val="bottom"/>
          </w:tcPr>
          <w:p>
            <w:pPr>
              <w:spacing w:after="0"/>
              <w:rPr>
                <w:sz w:val="24"/>
                <w:szCs w:val="24"/>
                <w:color w:val="auto"/>
              </w:rPr>
            </w:pPr>
          </w:p>
        </w:tc>
        <w:tc>
          <w:tcPr>
            <w:tcW w:w="720" w:type="dxa"/>
            <w:vAlign w:val="bottom"/>
          </w:tcPr>
          <w:p>
            <w:pPr>
              <w:spacing w:after="0"/>
              <w:rPr>
                <w:sz w:val="24"/>
                <w:szCs w:val="24"/>
                <w:color w:val="auto"/>
              </w:rPr>
            </w:pPr>
          </w:p>
        </w:tc>
        <w:tc>
          <w:tcPr>
            <w:tcW w:w="520" w:type="dxa"/>
            <w:vAlign w:val="bottom"/>
          </w:tcPr>
          <w:p>
            <w:pPr>
              <w:spacing w:after="0"/>
              <w:rPr>
                <w:sz w:val="24"/>
                <w:szCs w:val="24"/>
                <w:color w:val="auto"/>
              </w:rPr>
            </w:pPr>
          </w:p>
        </w:tc>
        <w:tc>
          <w:tcPr>
            <w:tcW w:w="1440" w:type="dxa"/>
            <w:vAlign w:val="bottom"/>
          </w:tcPr>
          <w:p>
            <w:pPr>
              <w:spacing w:after="0"/>
              <w:rPr>
                <w:sz w:val="24"/>
                <w:szCs w:val="24"/>
                <w:color w:val="auto"/>
              </w:rPr>
            </w:pPr>
          </w:p>
        </w:tc>
        <w:tc>
          <w:tcPr>
            <w:tcW w:w="760" w:type="dxa"/>
            <w:vAlign w:val="bottom"/>
          </w:tcPr>
          <w:p>
            <w:pPr>
              <w:spacing w:after="0"/>
              <w:rPr>
                <w:sz w:val="24"/>
                <w:szCs w:val="24"/>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165100</wp:posOffset>
            </wp:positionH>
            <wp:positionV relativeFrom="paragraph">
              <wp:posOffset>-9171940</wp:posOffset>
            </wp:positionV>
            <wp:extent cx="5940425" cy="807720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0">
                      <a:extLst>
                        <a:ext uri="{28A0092B-C50C-407E-A947-70E740481C1C}"/>
                      </a:extLst>
                    </a:blip>
                    <a:srcRect/>
                    <a:stretch>
                      <a:fillRect/>
                    </a:stretch>
                  </pic:blipFill>
                  <pic:spPr bwMode="auto">
                    <a:xfrm>
                      <a:off x="0" y="0"/>
                      <a:ext cx="5940425" cy="8077200"/>
                    </a:xfrm>
                    <a:prstGeom prst="rect">
                      <a:avLst/>
                    </a:prstGeom>
                    <a:noFill/>
                  </pic:spPr>
                </pic:pic>
              </a:graphicData>
            </a:graphic>
          </wp:anchor>
        </w:drawing>
      </w:r>
    </w:p>
    <w:p>
      <w:pPr>
        <w:sectPr>
          <w:pgSz w:w="11900" w:h="16836" w:orient="portrait"/>
          <w:cols w:equalWidth="0" w:num="1">
            <w:col w:w="9600"/>
          </w:cols>
          <w:pgMar w:left="1440" w:top="1126" w:right="868" w:bottom="418" w:gutter="0" w:footer="0" w:header="0"/>
        </w:sectPr>
      </w:pPr>
    </w:p>
    <w:bookmarkStart w:id="48" w:name="page49"/>
    <w:bookmarkEnd w:id="48"/>
    <w:tbl>
      <w:tblPr>
        <w:tblLayout w:type="fixed"/>
        <w:tblInd w:w="260" w:type="dxa"/>
        <w:tblCellMar>
          <w:top w:w="0" w:type="dxa"/>
          <w:left w:w="0" w:type="dxa"/>
          <w:bottom w:w="0" w:type="dxa"/>
          <w:right w:w="0" w:type="dxa"/>
        </w:tblCellMar>
      </w:tblPr>
      <w:tr>
        <w:trPr>
          <w:trHeight w:val="276"/>
        </w:trPr>
        <w:tc>
          <w:tcPr>
            <w:tcW w:w="5000" w:type="dxa"/>
            <w:vAlign w:val="bottom"/>
            <w:gridSpan w:val="3"/>
          </w:tcPr>
          <w:p>
            <w:pPr>
              <w:jc w:val="center"/>
              <w:ind w:right="187"/>
              <w:spacing w:after="0"/>
              <w:rPr>
                <w:sz w:val="20"/>
                <w:szCs w:val="20"/>
                <w:color w:val="auto"/>
              </w:rPr>
            </w:pPr>
            <w:r>
              <w:rPr>
                <w:rFonts w:ascii="Times New Roman" w:cs="Times New Roman" w:eastAsia="Times New Roman" w:hAnsi="Times New Roman"/>
                <w:sz w:val="24"/>
                <w:szCs w:val="24"/>
                <w:color w:val="auto"/>
              </w:rPr>
              <w:t>5</w:t>
            </w:r>
            <w:r>
              <w:rPr>
                <w:rFonts w:ascii="Times New Roman" w:cs="Times New Roman" w:eastAsia="Times New Roman" w:hAnsi="Times New Roman"/>
                <w:sz w:val="24"/>
                <w:szCs w:val="24"/>
                <w:color w:val="auto"/>
              </w:rPr>
              <w:t xml:space="preserve"> Хроматограмма листьев маслины Форма</w:t>
            </w:r>
            <w:r>
              <w:rPr>
                <w:rFonts w:ascii="Times New Roman" w:cs="Times New Roman" w:eastAsia="Times New Roman" w:hAnsi="Times New Roman"/>
                <w:sz w:val="24"/>
                <w:szCs w:val="24"/>
                <w:color w:val="auto"/>
              </w:rPr>
              <w:t xml:space="preserve"> 3/5</w:t>
            </w:r>
          </w:p>
        </w:tc>
        <w:tc>
          <w:tcPr>
            <w:tcW w:w="1340" w:type="dxa"/>
            <w:vAlign w:val="bottom"/>
          </w:tcPr>
          <w:p>
            <w:pPr>
              <w:spacing w:after="0"/>
              <w:rPr>
                <w:sz w:val="23"/>
                <w:szCs w:val="23"/>
                <w:color w:val="auto"/>
              </w:rPr>
            </w:pPr>
          </w:p>
        </w:tc>
        <w:tc>
          <w:tcPr>
            <w:tcW w:w="780" w:type="dxa"/>
            <w:vAlign w:val="bottom"/>
          </w:tcPr>
          <w:p>
            <w:pPr>
              <w:spacing w:after="0"/>
              <w:rPr>
                <w:sz w:val="23"/>
                <w:szCs w:val="23"/>
                <w:color w:val="auto"/>
              </w:rPr>
            </w:pPr>
          </w:p>
        </w:tc>
        <w:tc>
          <w:tcPr>
            <w:tcW w:w="640" w:type="dxa"/>
            <w:vAlign w:val="bottom"/>
          </w:tcPr>
          <w:p>
            <w:pPr>
              <w:spacing w:after="0"/>
              <w:rPr>
                <w:sz w:val="23"/>
                <w:szCs w:val="23"/>
                <w:color w:val="auto"/>
              </w:rPr>
            </w:pPr>
          </w:p>
        </w:tc>
        <w:tc>
          <w:tcPr>
            <w:tcW w:w="840" w:type="dxa"/>
            <w:vAlign w:val="bottom"/>
          </w:tcPr>
          <w:p>
            <w:pPr>
              <w:spacing w:after="0"/>
              <w:rPr>
                <w:sz w:val="23"/>
                <w:szCs w:val="23"/>
                <w:color w:val="auto"/>
              </w:rPr>
            </w:pPr>
          </w:p>
        </w:tc>
        <w:tc>
          <w:tcPr>
            <w:tcW w:w="760" w:type="dxa"/>
            <w:vAlign w:val="bottom"/>
          </w:tcPr>
          <w:p>
            <w:pPr>
              <w:spacing w:after="0"/>
              <w:rPr>
                <w:sz w:val="23"/>
                <w:szCs w:val="23"/>
                <w:color w:val="auto"/>
              </w:rPr>
            </w:pPr>
          </w:p>
        </w:tc>
        <w:tc>
          <w:tcPr>
            <w:tcW w:w="0" w:type="dxa"/>
            <w:vAlign w:val="bottom"/>
          </w:tcPr>
          <w:p>
            <w:pPr>
              <w:spacing w:after="0"/>
              <w:rPr>
                <w:sz w:val="1"/>
                <w:szCs w:val="1"/>
                <w:color w:val="auto"/>
              </w:rPr>
            </w:pPr>
          </w:p>
        </w:tc>
      </w:tr>
      <w:tr>
        <w:trPr>
          <w:trHeight w:val="136"/>
        </w:trPr>
        <w:tc>
          <w:tcPr>
            <w:tcW w:w="680" w:type="dxa"/>
            <w:vAlign w:val="bottom"/>
          </w:tcPr>
          <w:p>
            <w:pPr>
              <w:spacing w:after="0"/>
              <w:rPr>
                <w:sz w:val="11"/>
                <w:szCs w:val="11"/>
                <w:color w:val="auto"/>
              </w:rPr>
            </w:pPr>
          </w:p>
        </w:tc>
        <w:tc>
          <w:tcPr>
            <w:tcW w:w="4320" w:type="dxa"/>
            <w:vAlign w:val="bottom"/>
            <w:gridSpan w:val="2"/>
          </w:tcPr>
          <w:p>
            <w:pPr>
              <w:spacing w:after="0"/>
              <w:rPr>
                <w:sz w:val="20"/>
                <w:szCs w:val="20"/>
                <w:color w:val="auto"/>
              </w:rPr>
            </w:pPr>
            <w:r>
              <w:rPr>
                <w:rFonts w:ascii="Arial" w:cs="Arial" w:eastAsia="Arial" w:hAnsi="Arial"/>
                <w:sz w:val="11"/>
                <w:szCs w:val="11"/>
                <w:color w:val="auto"/>
              </w:rPr>
              <w:t>DAD1 A, Sig=280,8 Ref=off (D:\HPCHEM\1\DATA\2020\NBS_1\SAMPL026.D)</w:t>
            </w:r>
          </w:p>
        </w:tc>
        <w:tc>
          <w:tcPr>
            <w:tcW w:w="1340" w:type="dxa"/>
            <w:vAlign w:val="bottom"/>
          </w:tcPr>
          <w:p>
            <w:pPr>
              <w:spacing w:after="0"/>
              <w:rPr>
                <w:sz w:val="11"/>
                <w:szCs w:val="11"/>
                <w:color w:val="auto"/>
              </w:rPr>
            </w:pPr>
          </w:p>
        </w:tc>
        <w:tc>
          <w:tcPr>
            <w:tcW w:w="780" w:type="dxa"/>
            <w:vAlign w:val="bottom"/>
          </w:tcPr>
          <w:p>
            <w:pPr>
              <w:spacing w:after="0"/>
              <w:rPr>
                <w:sz w:val="11"/>
                <w:szCs w:val="11"/>
                <w:color w:val="auto"/>
              </w:rPr>
            </w:pPr>
          </w:p>
        </w:tc>
        <w:tc>
          <w:tcPr>
            <w:tcW w:w="640" w:type="dxa"/>
            <w:vAlign w:val="bottom"/>
          </w:tcPr>
          <w:p>
            <w:pPr>
              <w:spacing w:after="0"/>
              <w:rPr>
                <w:sz w:val="11"/>
                <w:szCs w:val="11"/>
                <w:color w:val="auto"/>
              </w:rPr>
            </w:pPr>
          </w:p>
        </w:tc>
        <w:tc>
          <w:tcPr>
            <w:tcW w:w="840" w:type="dxa"/>
            <w:vAlign w:val="bottom"/>
          </w:tcPr>
          <w:p>
            <w:pPr>
              <w:spacing w:after="0"/>
              <w:rPr>
                <w:sz w:val="11"/>
                <w:szCs w:val="11"/>
                <w:color w:val="auto"/>
              </w:rPr>
            </w:pPr>
          </w:p>
        </w:tc>
        <w:tc>
          <w:tcPr>
            <w:tcW w:w="76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93"/>
        </w:trPr>
        <w:tc>
          <w:tcPr>
            <w:tcW w:w="680" w:type="dxa"/>
            <w:vAlign w:val="bottom"/>
          </w:tcPr>
          <w:p>
            <w:pPr>
              <w:jc w:val="right"/>
              <w:ind w:right="77"/>
              <w:spacing w:after="0"/>
              <w:rPr>
                <w:sz w:val="20"/>
                <w:szCs w:val="20"/>
                <w:color w:val="auto"/>
              </w:rPr>
            </w:pPr>
            <w:r>
              <w:rPr>
                <w:rFonts w:ascii="Arial" w:cs="Arial" w:eastAsia="Arial" w:hAnsi="Arial"/>
                <w:sz w:val="11"/>
                <w:szCs w:val="11"/>
                <w:color w:val="auto"/>
              </w:rPr>
              <w:t>mAU</w:t>
            </w:r>
          </w:p>
        </w:tc>
        <w:tc>
          <w:tcPr>
            <w:tcW w:w="1820" w:type="dxa"/>
            <w:vAlign w:val="bottom"/>
          </w:tcPr>
          <w:p>
            <w:pPr>
              <w:spacing w:after="0"/>
              <w:rPr>
                <w:sz w:val="16"/>
                <w:szCs w:val="16"/>
                <w:color w:val="auto"/>
              </w:rPr>
            </w:pPr>
          </w:p>
        </w:tc>
        <w:tc>
          <w:tcPr>
            <w:tcW w:w="2500" w:type="dxa"/>
            <w:vAlign w:val="bottom"/>
          </w:tcPr>
          <w:p>
            <w:pPr>
              <w:spacing w:after="0"/>
              <w:rPr>
                <w:sz w:val="16"/>
                <w:szCs w:val="16"/>
                <w:color w:val="auto"/>
              </w:rPr>
            </w:pPr>
          </w:p>
        </w:tc>
        <w:tc>
          <w:tcPr>
            <w:tcW w:w="1340" w:type="dxa"/>
            <w:vAlign w:val="bottom"/>
          </w:tcPr>
          <w:p>
            <w:pPr>
              <w:spacing w:after="0"/>
              <w:rPr>
                <w:sz w:val="16"/>
                <w:szCs w:val="16"/>
                <w:color w:val="auto"/>
              </w:rPr>
            </w:pPr>
          </w:p>
        </w:tc>
        <w:tc>
          <w:tcPr>
            <w:tcW w:w="780" w:type="dxa"/>
            <w:vAlign w:val="bottom"/>
          </w:tcPr>
          <w:p>
            <w:pPr>
              <w:spacing w:after="0"/>
              <w:rPr>
                <w:sz w:val="16"/>
                <w:szCs w:val="16"/>
                <w:color w:val="auto"/>
              </w:rPr>
            </w:pPr>
          </w:p>
        </w:tc>
        <w:tc>
          <w:tcPr>
            <w:tcW w:w="640" w:type="dxa"/>
            <w:vAlign w:val="bottom"/>
            <w:vMerge w:val="restart"/>
            <w:textDirection w:val="btLr"/>
          </w:tcPr>
          <w:p>
            <w:pPr>
              <w:ind w:right="199"/>
              <w:spacing w:after="0"/>
              <w:rPr>
                <w:sz w:val="20"/>
                <w:szCs w:val="20"/>
                <w:color w:val="auto"/>
              </w:rPr>
            </w:pPr>
            <w:r>
              <w:rPr>
                <w:rFonts w:ascii="Arial" w:cs="Arial" w:eastAsia="Arial" w:hAnsi="Arial"/>
                <w:sz w:val="13"/>
                <w:szCs w:val="13"/>
                <w:b w:val="1"/>
                <w:bCs w:val="1"/>
                <w:color w:val="auto"/>
              </w:rPr>
              <w:t>Oleuropein</w:t>
            </w:r>
          </w:p>
        </w:tc>
        <w:tc>
          <w:tcPr>
            <w:tcW w:w="840" w:type="dxa"/>
            <w:vAlign w:val="bottom"/>
          </w:tcPr>
          <w:p>
            <w:pPr>
              <w:spacing w:after="0"/>
              <w:rPr>
                <w:sz w:val="16"/>
                <w:szCs w:val="16"/>
                <w:color w:val="auto"/>
              </w:rPr>
            </w:pPr>
          </w:p>
        </w:tc>
        <w:tc>
          <w:tcPr>
            <w:tcW w:w="76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543"/>
        </w:trPr>
        <w:tc>
          <w:tcPr>
            <w:tcW w:w="680" w:type="dxa"/>
            <w:vAlign w:val="bottom"/>
          </w:tcPr>
          <w:p>
            <w:pPr>
              <w:jc w:val="right"/>
              <w:ind w:right="77"/>
              <w:spacing w:after="0"/>
              <w:rPr>
                <w:sz w:val="20"/>
                <w:szCs w:val="20"/>
                <w:color w:val="auto"/>
              </w:rPr>
            </w:pPr>
            <w:r>
              <w:rPr>
                <w:rFonts w:ascii="Arial" w:cs="Arial" w:eastAsia="Arial" w:hAnsi="Arial"/>
                <w:sz w:val="11"/>
                <w:szCs w:val="11"/>
                <w:color w:val="auto"/>
              </w:rPr>
              <w:t>175</w:t>
            </w:r>
          </w:p>
        </w:tc>
        <w:tc>
          <w:tcPr>
            <w:tcW w:w="1820" w:type="dxa"/>
            <w:vAlign w:val="bottom"/>
          </w:tcPr>
          <w:p>
            <w:pPr>
              <w:spacing w:after="0"/>
              <w:rPr>
                <w:sz w:val="24"/>
                <w:szCs w:val="24"/>
                <w:color w:val="auto"/>
              </w:rPr>
            </w:pPr>
          </w:p>
        </w:tc>
        <w:tc>
          <w:tcPr>
            <w:tcW w:w="2500" w:type="dxa"/>
            <w:vAlign w:val="bottom"/>
          </w:tcPr>
          <w:p>
            <w:pPr>
              <w:spacing w:after="0"/>
              <w:rPr>
                <w:sz w:val="24"/>
                <w:szCs w:val="24"/>
                <w:color w:val="auto"/>
              </w:rPr>
            </w:pPr>
          </w:p>
        </w:tc>
        <w:tc>
          <w:tcPr>
            <w:tcW w:w="1340" w:type="dxa"/>
            <w:vAlign w:val="bottom"/>
          </w:tcPr>
          <w:p>
            <w:pPr>
              <w:spacing w:after="0"/>
              <w:rPr>
                <w:sz w:val="24"/>
                <w:szCs w:val="24"/>
                <w:color w:val="auto"/>
              </w:rPr>
            </w:pPr>
          </w:p>
        </w:tc>
        <w:tc>
          <w:tcPr>
            <w:tcW w:w="780" w:type="dxa"/>
            <w:vAlign w:val="bottom"/>
            <w:vMerge w:val="restart"/>
            <w:textDirection w:val="btLr"/>
          </w:tcPr>
          <w:p>
            <w:pPr>
              <w:ind w:left="336"/>
              <w:spacing w:after="0"/>
              <w:rPr>
                <w:sz w:val="20"/>
                <w:szCs w:val="20"/>
                <w:color w:val="auto"/>
              </w:rPr>
            </w:pPr>
            <w:r>
              <w:rPr>
                <w:rFonts w:ascii="Arial" w:cs="Arial" w:eastAsia="Arial" w:hAnsi="Arial"/>
                <w:sz w:val="13"/>
                <w:szCs w:val="13"/>
                <w:b w:val="1"/>
                <w:bCs w:val="1"/>
                <w:color w:val="auto"/>
              </w:rPr>
              <w:t>-O-Glu</w:t>
            </w:r>
          </w:p>
        </w:tc>
        <w:tc>
          <w:tcPr>
            <w:tcW w:w="640" w:type="dxa"/>
            <w:vAlign w:val="bottom"/>
            <w:vMerge w:val="continue"/>
          </w:tcPr>
          <w:p>
            <w:pPr>
              <w:spacing w:after="0"/>
              <w:rPr>
                <w:sz w:val="24"/>
                <w:szCs w:val="24"/>
                <w:color w:val="auto"/>
              </w:rPr>
            </w:pPr>
          </w:p>
        </w:tc>
        <w:tc>
          <w:tcPr>
            <w:tcW w:w="840" w:type="dxa"/>
            <w:vAlign w:val="bottom"/>
          </w:tcPr>
          <w:p>
            <w:pPr>
              <w:spacing w:after="0"/>
              <w:rPr>
                <w:sz w:val="24"/>
                <w:szCs w:val="24"/>
                <w:color w:val="auto"/>
              </w:rPr>
            </w:pPr>
          </w:p>
        </w:tc>
        <w:tc>
          <w:tcPr>
            <w:tcW w:w="7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13"/>
        </w:trPr>
        <w:tc>
          <w:tcPr>
            <w:tcW w:w="680" w:type="dxa"/>
            <w:vAlign w:val="bottom"/>
          </w:tcPr>
          <w:p>
            <w:pPr>
              <w:spacing w:after="0"/>
              <w:rPr>
                <w:sz w:val="9"/>
                <w:szCs w:val="9"/>
                <w:color w:val="auto"/>
              </w:rPr>
            </w:pPr>
          </w:p>
        </w:tc>
        <w:tc>
          <w:tcPr>
            <w:tcW w:w="1820" w:type="dxa"/>
            <w:vAlign w:val="bottom"/>
          </w:tcPr>
          <w:p>
            <w:pPr>
              <w:spacing w:after="0"/>
              <w:rPr>
                <w:sz w:val="9"/>
                <w:szCs w:val="9"/>
                <w:color w:val="auto"/>
              </w:rPr>
            </w:pPr>
          </w:p>
        </w:tc>
        <w:tc>
          <w:tcPr>
            <w:tcW w:w="2500" w:type="dxa"/>
            <w:vAlign w:val="bottom"/>
          </w:tcPr>
          <w:p>
            <w:pPr>
              <w:spacing w:after="0"/>
              <w:rPr>
                <w:sz w:val="9"/>
                <w:szCs w:val="9"/>
                <w:color w:val="auto"/>
              </w:rPr>
            </w:pPr>
          </w:p>
        </w:tc>
        <w:tc>
          <w:tcPr>
            <w:tcW w:w="1340" w:type="dxa"/>
            <w:vAlign w:val="bottom"/>
          </w:tcPr>
          <w:p>
            <w:pPr>
              <w:spacing w:after="0"/>
              <w:rPr>
                <w:sz w:val="9"/>
                <w:szCs w:val="9"/>
                <w:color w:val="auto"/>
              </w:rPr>
            </w:pPr>
          </w:p>
        </w:tc>
        <w:tc>
          <w:tcPr>
            <w:tcW w:w="780" w:type="dxa"/>
            <w:vAlign w:val="bottom"/>
            <w:vMerge w:val="continue"/>
          </w:tcPr>
          <w:p>
            <w:pPr>
              <w:spacing w:after="0"/>
              <w:rPr>
                <w:sz w:val="9"/>
                <w:szCs w:val="9"/>
                <w:color w:val="auto"/>
              </w:rPr>
            </w:pPr>
          </w:p>
        </w:tc>
        <w:tc>
          <w:tcPr>
            <w:tcW w:w="640" w:type="dxa"/>
            <w:vAlign w:val="bottom"/>
            <w:vMerge w:val="continue"/>
          </w:tcPr>
          <w:p>
            <w:pPr>
              <w:spacing w:after="0"/>
              <w:rPr>
                <w:sz w:val="9"/>
                <w:szCs w:val="9"/>
                <w:color w:val="auto"/>
              </w:rPr>
            </w:pPr>
          </w:p>
        </w:tc>
        <w:tc>
          <w:tcPr>
            <w:tcW w:w="840" w:type="dxa"/>
            <w:vAlign w:val="bottom"/>
          </w:tcPr>
          <w:p>
            <w:pPr>
              <w:spacing w:after="0"/>
              <w:rPr>
                <w:sz w:val="9"/>
                <w:szCs w:val="9"/>
                <w:color w:val="auto"/>
              </w:rPr>
            </w:pPr>
          </w:p>
        </w:tc>
        <w:tc>
          <w:tcPr>
            <w:tcW w:w="76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12"/>
        </w:trPr>
        <w:tc>
          <w:tcPr>
            <w:tcW w:w="680" w:type="dxa"/>
            <w:vAlign w:val="bottom"/>
          </w:tcPr>
          <w:p>
            <w:pPr>
              <w:spacing w:after="0"/>
              <w:rPr>
                <w:sz w:val="9"/>
                <w:szCs w:val="9"/>
                <w:color w:val="auto"/>
              </w:rPr>
            </w:pPr>
          </w:p>
        </w:tc>
        <w:tc>
          <w:tcPr>
            <w:tcW w:w="1820" w:type="dxa"/>
            <w:vAlign w:val="bottom"/>
          </w:tcPr>
          <w:p>
            <w:pPr>
              <w:spacing w:after="0"/>
              <w:rPr>
                <w:sz w:val="9"/>
                <w:szCs w:val="9"/>
                <w:color w:val="auto"/>
              </w:rPr>
            </w:pPr>
          </w:p>
        </w:tc>
        <w:tc>
          <w:tcPr>
            <w:tcW w:w="2500" w:type="dxa"/>
            <w:vAlign w:val="bottom"/>
          </w:tcPr>
          <w:p>
            <w:pPr>
              <w:spacing w:after="0"/>
              <w:rPr>
                <w:sz w:val="9"/>
                <w:szCs w:val="9"/>
                <w:color w:val="auto"/>
              </w:rPr>
            </w:pPr>
          </w:p>
        </w:tc>
        <w:tc>
          <w:tcPr>
            <w:tcW w:w="1340" w:type="dxa"/>
            <w:vAlign w:val="bottom"/>
          </w:tcPr>
          <w:p>
            <w:pPr>
              <w:spacing w:after="0"/>
              <w:rPr>
                <w:sz w:val="9"/>
                <w:szCs w:val="9"/>
                <w:color w:val="auto"/>
              </w:rPr>
            </w:pPr>
          </w:p>
        </w:tc>
        <w:tc>
          <w:tcPr>
            <w:tcW w:w="780" w:type="dxa"/>
            <w:vAlign w:val="bottom"/>
            <w:textDirection w:val="btLr"/>
          </w:tcPr>
          <w:p>
            <w:pPr>
              <w:ind w:left="336"/>
              <w:spacing w:after="0"/>
              <w:rPr>
                <w:sz w:val="20"/>
                <w:szCs w:val="20"/>
                <w:color w:val="auto"/>
              </w:rPr>
            </w:pPr>
            <w:r>
              <w:rPr>
                <w:rFonts w:ascii="Arial" w:cs="Arial" w:eastAsia="Arial" w:hAnsi="Arial"/>
                <w:sz w:val="13"/>
                <w:szCs w:val="13"/>
                <w:b w:val="1"/>
                <w:bCs w:val="1"/>
                <w:color w:val="auto"/>
                <w:w w:val="86"/>
              </w:rPr>
              <w:t>-7</w:t>
            </w:r>
          </w:p>
        </w:tc>
        <w:tc>
          <w:tcPr>
            <w:tcW w:w="640" w:type="dxa"/>
            <w:vAlign w:val="bottom"/>
          </w:tcPr>
          <w:p>
            <w:pPr>
              <w:spacing w:after="0"/>
              <w:rPr>
                <w:sz w:val="9"/>
                <w:szCs w:val="9"/>
                <w:color w:val="auto"/>
              </w:rPr>
            </w:pPr>
          </w:p>
        </w:tc>
        <w:tc>
          <w:tcPr>
            <w:tcW w:w="840" w:type="dxa"/>
            <w:vAlign w:val="bottom"/>
          </w:tcPr>
          <w:p>
            <w:pPr>
              <w:spacing w:after="0"/>
              <w:rPr>
                <w:sz w:val="9"/>
                <w:szCs w:val="9"/>
                <w:color w:val="auto"/>
              </w:rPr>
            </w:pPr>
          </w:p>
        </w:tc>
        <w:tc>
          <w:tcPr>
            <w:tcW w:w="76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485"/>
        </w:trPr>
        <w:tc>
          <w:tcPr>
            <w:tcW w:w="680" w:type="dxa"/>
            <w:vAlign w:val="bottom"/>
          </w:tcPr>
          <w:p>
            <w:pPr>
              <w:jc w:val="right"/>
              <w:ind w:right="77"/>
              <w:spacing w:after="0"/>
              <w:rPr>
                <w:sz w:val="20"/>
                <w:szCs w:val="20"/>
                <w:color w:val="auto"/>
              </w:rPr>
            </w:pPr>
            <w:r>
              <w:rPr>
                <w:rFonts w:ascii="Arial" w:cs="Arial" w:eastAsia="Arial" w:hAnsi="Arial"/>
                <w:sz w:val="11"/>
                <w:szCs w:val="11"/>
                <w:color w:val="auto"/>
              </w:rPr>
              <w:t>150</w:t>
            </w:r>
          </w:p>
        </w:tc>
        <w:tc>
          <w:tcPr>
            <w:tcW w:w="1820" w:type="dxa"/>
            <w:vAlign w:val="bottom"/>
          </w:tcPr>
          <w:p>
            <w:pPr>
              <w:spacing w:after="0"/>
              <w:rPr>
                <w:sz w:val="24"/>
                <w:szCs w:val="24"/>
                <w:color w:val="auto"/>
              </w:rPr>
            </w:pPr>
          </w:p>
        </w:tc>
        <w:tc>
          <w:tcPr>
            <w:tcW w:w="2500" w:type="dxa"/>
            <w:vAlign w:val="bottom"/>
          </w:tcPr>
          <w:p>
            <w:pPr>
              <w:spacing w:after="0"/>
              <w:rPr>
                <w:sz w:val="24"/>
                <w:szCs w:val="24"/>
                <w:color w:val="auto"/>
              </w:rPr>
            </w:pPr>
          </w:p>
        </w:tc>
        <w:tc>
          <w:tcPr>
            <w:tcW w:w="1340" w:type="dxa"/>
            <w:vAlign w:val="bottom"/>
          </w:tcPr>
          <w:p>
            <w:pPr>
              <w:spacing w:after="0"/>
              <w:rPr>
                <w:sz w:val="24"/>
                <w:szCs w:val="24"/>
                <w:color w:val="auto"/>
              </w:rPr>
            </w:pPr>
          </w:p>
        </w:tc>
        <w:tc>
          <w:tcPr>
            <w:tcW w:w="780" w:type="dxa"/>
            <w:vAlign w:val="bottom"/>
            <w:vMerge w:val="restart"/>
            <w:textDirection w:val="btLr"/>
          </w:tcPr>
          <w:p>
            <w:pPr>
              <w:ind w:left="336"/>
              <w:spacing w:after="0"/>
              <w:rPr>
                <w:sz w:val="20"/>
                <w:szCs w:val="20"/>
                <w:color w:val="auto"/>
              </w:rPr>
            </w:pPr>
            <w:r>
              <w:rPr>
                <w:rFonts w:ascii="Arial" w:cs="Arial" w:eastAsia="Arial" w:hAnsi="Arial"/>
                <w:sz w:val="13"/>
                <w:szCs w:val="13"/>
                <w:b w:val="1"/>
                <w:bCs w:val="1"/>
                <w:color w:val="auto"/>
              </w:rPr>
              <w:t>Luteolin</w:t>
            </w:r>
          </w:p>
        </w:tc>
        <w:tc>
          <w:tcPr>
            <w:tcW w:w="640" w:type="dxa"/>
            <w:vAlign w:val="bottom"/>
          </w:tcPr>
          <w:p>
            <w:pPr>
              <w:spacing w:after="0"/>
              <w:rPr>
                <w:sz w:val="24"/>
                <w:szCs w:val="24"/>
                <w:color w:val="auto"/>
              </w:rPr>
            </w:pPr>
          </w:p>
        </w:tc>
        <w:tc>
          <w:tcPr>
            <w:tcW w:w="840" w:type="dxa"/>
            <w:vAlign w:val="bottom"/>
          </w:tcPr>
          <w:p>
            <w:pPr>
              <w:spacing w:after="0"/>
              <w:rPr>
                <w:sz w:val="24"/>
                <w:szCs w:val="24"/>
                <w:color w:val="auto"/>
              </w:rPr>
            </w:pPr>
          </w:p>
        </w:tc>
        <w:tc>
          <w:tcPr>
            <w:tcW w:w="7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7"/>
        </w:trPr>
        <w:tc>
          <w:tcPr>
            <w:tcW w:w="680" w:type="dxa"/>
            <w:vAlign w:val="bottom"/>
          </w:tcPr>
          <w:p>
            <w:pPr>
              <w:spacing w:after="0"/>
              <w:rPr>
                <w:sz w:val="3"/>
                <w:szCs w:val="3"/>
                <w:color w:val="auto"/>
              </w:rPr>
            </w:pPr>
          </w:p>
        </w:tc>
        <w:tc>
          <w:tcPr>
            <w:tcW w:w="1820" w:type="dxa"/>
            <w:vAlign w:val="bottom"/>
          </w:tcPr>
          <w:p>
            <w:pPr>
              <w:spacing w:after="0"/>
              <w:rPr>
                <w:sz w:val="3"/>
                <w:szCs w:val="3"/>
                <w:color w:val="auto"/>
              </w:rPr>
            </w:pPr>
          </w:p>
        </w:tc>
        <w:tc>
          <w:tcPr>
            <w:tcW w:w="2500" w:type="dxa"/>
            <w:vAlign w:val="bottom"/>
          </w:tcPr>
          <w:p>
            <w:pPr>
              <w:spacing w:after="0"/>
              <w:rPr>
                <w:sz w:val="3"/>
                <w:szCs w:val="3"/>
                <w:color w:val="auto"/>
              </w:rPr>
            </w:pPr>
          </w:p>
        </w:tc>
        <w:tc>
          <w:tcPr>
            <w:tcW w:w="1340" w:type="dxa"/>
            <w:vAlign w:val="bottom"/>
          </w:tcPr>
          <w:p>
            <w:pPr>
              <w:spacing w:after="0"/>
              <w:rPr>
                <w:sz w:val="3"/>
                <w:szCs w:val="3"/>
                <w:color w:val="auto"/>
              </w:rPr>
            </w:pPr>
          </w:p>
        </w:tc>
        <w:tc>
          <w:tcPr>
            <w:tcW w:w="780" w:type="dxa"/>
            <w:vAlign w:val="bottom"/>
            <w:vMerge w:val="continue"/>
          </w:tcPr>
          <w:p>
            <w:pPr>
              <w:spacing w:after="0"/>
              <w:rPr>
                <w:sz w:val="3"/>
                <w:szCs w:val="3"/>
                <w:color w:val="auto"/>
              </w:rPr>
            </w:pPr>
          </w:p>
        </w:tc>
        <w:tc>
          <w:tcPr>
            <w:tcW w:w="640" w:type="dxa"/>
            <w:vAlign w:val="bottom"/>
          </w:tcPr>
          <w:p>
            <w:pPr>
              <w:spacing w:after="0"/>
              <w:rPr>
                <w:sz w:val="3"/>
                <w:szCs w:val="3"/>
                <w:color w:val="auto"/>
              </w:rPr>
            </w:pPr>
          </w:p>
        </w:tc>
        <w:tc>
          <w:tcPr>
            <w:tcW w:w="840" w:type="dxa"/>
            <w:vAlign w:val="bottom"/>
          </w:tcPr>
          <w:p>
            <w:pPr>
              <w:spacing w:after="0"/>
              <w:rPr>
                <w:sz w:val="3"/>
                <w:szCs w:val="3"/>
                <w:color w:val="auto"/>
              </w:rPr>
            </w:pPr>
          </w:p>
        </w:tc>
        <w:tc>
          <w:tcPr>
            <w:tcW w:w="76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674"/>
        </w:trPr>
        <w:tc>
          <w:tcPr>
            <w:tcW w:w="680" w:type="dxa"/>
            <w:vAlign w:val="bottom"/>
          </w:tcPr>
          <w:p>
            <w:pPr>
              <w:jc w:val="right"/>
              <w:ind w:right="77"/>
              <w:spacing w:after="0"/>
              <w:rPr>
                <w:sz w:val="20"/>
                <w:szCs w:val="20"/>
                <w:color w:val="auto"/>
              </w:rPr>
            </w:pPr>
            <w:r>
              <w:rPr>
                <w:rFonts w:ascii="Arial" w:cs="Arial" w:eastAsia="Arial" w:hAnsi="Arial"/>
                <w:sz w:val="11"/>
                <w:szCs w:val="11"/>
                <w:color w:val="auto"/>
              </w:rPr>
              <w:t>125</w:t>
            </w:r>
          </w:p>
        </w:tc>
        <w:tc>
          <w:tcPr>
            <w:tcW w:w="1820" w:type="dxa"/>
            <w:vAlign w:val="bottom"/>
          </w:tcPr>
          <w:p>
            <w:pPr>
              <w:spacing w:after="0"/>
              <w:rPr>
                <w:sz w:val="24"/>
                <w:szCs w:val="24"/>
                <w:color w:val="auto"/>
              </w:rPr>
            </w:pPr>
          </w:p>
        </w:tc>
        <w:tc>
          <w:tcPr>
            <w:tcW w:w="2500" w:type="dxa"/>
            <w:vAlign w:val="bottom"/>
          </w:tcPr>
          <w:p>
            <w:pPr>
              <w:spacing w:after="0"/>
              <w:rPr>
                <w:sz w:val="24"/>
                <w:szCs w:val="24"/>
                <w:color w:val="auto"/>
              </w:rPr>
            </w:pPr>
          </w:p>
        </w:tc>
        <w:tc>
          <w:tcPr>
            <w:tcW w:w="1340" w:type="dxa"/>
            <w:vAlign w:val="bottom"/>
          </w:tcPr>
          <w:p>
            <w:pPr>
              <w:spacing w:after="0"/>
              <w:rPr>
                <w:sz w:val="24"/>
                <w:szCs w:val="24"/>
                <w:color w:val="auto"/>
              </w:rPr>
            </w:pPr>
          </w:p>
        </w:tc>
        <w:tc>
          <w:tcPr>
            <w:tcW w:w="780" w:type="dxa"/>
            <w:vAlign w:val="bottom"/>
          </w:tcPr>
          <w:p>
            <w:pPr>
              <w:spacing w:after="0"/>
              <w:rPr>
                <w:sz w:val="24"/>
                <w:szCs w:val="24"/>
                <w:color w:val="auto"/>
              </w:rPr>
            </w:pPr>
          </w:p>
        </w:tc>
        <w:tc>
          <w:tcPr>
            <w:tcW w:w="640" w:type="dxa"/>
            <w:vAlign w:val="bottom"/>
          </w:tcPr>
          <w:p>
            <w:pPr>
              <w:spacing w:after="0"/>
              <w:rPr>
                <w:sz w:val="24"/>
                <w:szCs w:val="24"/>
                <w:color w:val="auto"/>
              </w:rPr>
            </w:pPr>
          </w:p>
        </w:tc>
        <w:tc>
          <w:tcPr>
            <w:tcW w:w="840" w:type="dxa"/>
            <w:vAlign w:val="bottom"/>
          </w:tcPr>
          <w:p>
            <w:pPr>
              <w:spacing w:after="0"/>
              <w:rPr>
                <w:sz w:val="24"/>
                <w:szCs w:val="24"/>
                <w:color w:val="auto"/>
              </w:rPr>
            </w:pPr>
          </w:p>
        </w:tc>
        <w:tc>
          <w:tcPr>
            <w:tcW w:w="7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710"/>
        </w:trPr>
        <w:tc>
          <w:tcPr>
            <w:tcW w:w="680" w:type="dxa"/>
            <w:vAlign w:val="bottom"/>
          </w:tcPr>
          <w:p>
            <w:pPr>
              <w:jc w:val="right"/>
              <w:ind w:right="77"/>
              <w:spacing w:after="0"/>
              <w:rPr>
                <w:sz w:val="20"/>
                <w:szCs w:val="20"/>
                <w:color w:val="auto"/>
              </w:rPr>
            </w:pPr>
            <w:r>
              <w:rPr>
                <w:rFonts w:ascii="Arial" w:cs="Arial" w:eastAsia="Arial" w:hAnsi="Arial"/>
                <w:sz w:val="11"/>
                <w:szCs w:val="11"/>
                <w:color w:val="auto"/>
              </w:rPr>
              <w:t>100</w:t>
            </w:r>
          </w:p>
        </w:tc>
        <w:tc>
          <w:tcPr>
            <w:tcW w:w="1820" w:type="dxa"/>
            <w:vAlign w:val="bottom"/>
          </w:tcPr>
          <w:p>
            <w:pPr>
              <w:spacing w:after="0"/>
              <w:rPr>
                <w:sz w:val="24"/>
                <w:szCs w:val="24"/>
                <w:color w:val="auto"/>
              </w:rPr>
            </w:pPr>
          </w:p>
        </w:tc>
        <w:tc>
          <w:tcPr>
            <w:tcW w:w="2500" w:type="dxa"/>
            <w:vAlign w:val="bottom"/>
          </w:tcPr>
          <w:p>
            <w:pPr>
              <w:spacing w:after="0"/>
              <w:rPr>
                <w:sz w:val="24"/>
                <w:szCs w:val="24"/>
                <w:color w:val="auto"/>
              </w:rPr>
            </w:pPr>
          </w:p>
        </w:tc>
        <w:tc>
          <w:tcPr>
            <w:tcW w:w="1340" w:type="dxa"/>
            <w:vAlign w:val="bottom"/>
          </w:tcPr>
          <w:p>
            <w:pPr>
              <w:spacing w:after="0"/>
              <w:rPr>
                <w:sz w:val="24"/>
                <w:szCs w:val="24"/>
                <w:color w:val="auto"/>
              </w:rPr>
            </w:pPr>
          </w:p>
        </w:tc>
        <w:tc>
          <w:tcPr>
            <w:tcW w:w="780" w:type="dxa"/>
            <w:vAlign w:val="bottom"/>
          </w:tcPr>
          <w:p>
            <w:pPr>
              <w:spacing w:after="0"/>
              <w:rPr>
                <w:sz w:val="24"/>
                <w:szCs w:val="24"/>
                <w:color w:val="auto"/>
              </w:rPr>
            </w:pPr>
          </w:p>
        </w:tc>
        <w:tc>
          <w:tcPr>
            <w:tcW w:w="640" w:type="dxa"/>
            <w:vAlign w:val="bottom"/>
          </w:tcPr>
          <w:p>
            <w:pPr>
              <w:spacing w:after="0"/>
              <w:rPr>
                <w:sz w:val="24"/>
                <w:szCs w:val="24"/>
                <w:color w:val="auto"/>
              </w:rPr>
            </w:pPr>
          </w:p>
        </w:tc>
        <w:tc>
          <w:tcPr>
            <w:tcW w:w="840" w:type="dxa"/>
            <w:vAlign w:val="bottom"/>
          </w:tcPr>
          <w:p>
            <w:pPr>
              <w:spacing w:after="0"/>
              <w:rPr>
                <w:sz w:val="24"/>
                <w:szCs w:val="24"/>
                <w:color w:val="auto"/>
              </w:rPr>
            </w:pPr>
          </w:p>
        </w:tc>
        <w:tc>
          <w:tcPr>
            <w:tcW w:w="7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712"/>
        </w:trPr>
        <w:tc>
          <w:tcPr>
            <w:tcW w:w="680" w:type="dxa"/>
            <w:vAlign w:val="bottom"/>
          </w:tcPr>
          <w:p>
            <w:pPr>
              <w:jc w:val="right"/>
              <w:ind w:right="77"/>
              <w:spacing w:after="0"/>
              <w:rPr>
                <w:sz w:val="20"/>
                <w:szCs w:val="20"/>
                <w:color w:val="auto"/>
              </w:rPr>
            </w:pPr>
            <w:r>
              <w:rPr>
                <w:rFonts w:ascii="Arial" w:cs="Arial" w:eastAsia="Arial" w:hAnsi="Arial"/>
                <w:sz w:val="11"/>
                <w:szCs w:val="11"/>
                <w:color w:val="auto"/>
              </w:rPr>
              <w:t>75</w:t>
            </w:r>
          </w:p>
        </w:tc>
        <w:tc>
          <w:tcPr>
            <w:tcW w:w="1820" w:type="dxa"/>
            <w:vAlign w:val="bottom"/>
          </w:tcPr>
          <w:p>
            <w:pPr>
              <w:spacing w:after="0"/>
              <w:rPr>
                <w:sz w:val="24"/>
                <w:szCs w:val="24"/>
                <w:color w:val="auto"/>
              </w:rPr>
            </w:pPr>
          </w:p>
        </w:tc>
        <w:tc>
          <w:tcPr>
            <w:tcW w:w="2500" w:type="dxa"/>
            <w:vAlign w:val="bottom"/>
          </w:tcPr>
          <w:p>
            <w:pPr>
              <w:spacing w:after="0"/>
              <w:rPr>
                <w:sz w:val="24"/>
                <w:szCs w:val="24"/>
                <w:color w:val="auto"/>
              </w:rPr>
            </w:pPr>
          </w:p>
        </w:tc>
        <w:tc>
          <w:tcPr>
            <w:tcW w:w="1340" w:type="dxa"/>
            <w:vAlign w:val="bottom"/>
          </w:tcPr>
          <w:p>
            <w:pPr>
              <w:spacing w:after="0"/>
              <w:rPr>
                <w:sz w:val="24"/>
                <w:szCs w:val="24"/>
                <w:color w:val="auto"/>
              </w:rPr>
            </w:pPr>
          </w:p>
        </w:tc>
        <w:tc>
          <w:tcPr>
            <w:tcW w:w="780" w:type="dxa"/>
            <w:vAlign w:val="bottom"/>
            <w:vMerge w:val="restart"/>
            <w:textDirection w:val="btLr"/>
          </w:tcPr>
          <w:p>
            <w:pPr>
              <w:ind w:left="114"/>
              <w:spacing w:after="0"/>
              <w:rPr>
                <w:sz w:val="20"/>
                <w:szCs w:val="20"/>
                <w:color w:val="auto"/>
              </w:rPr>
            </w:pPr>
            <w:r>
              <w:rPr>
                <w:rFonts w:ascii="Arial" w:cs="Arial" w:eastAsia="Arial" w:hAnsi="Arial"/>
                <w:sz w:val="13"/>
                <w:szCs w:val="13"/>
                <w:b w:val="1"/>
                <w:bCs w:val="1"/>
                <w:color w:val="auto"/>
              </w:rPr>
              <w:t>Verbascoside</w:t>
            </w:r>
          </w:p>
        </w:tc>
        <w:tc>
          <w:tcPr>
            <w:tcW w:w="640" w:type="dxa"/>
            <w:vAlign w:val="bottom"/>
          </w:tcPr>
          <w:p>
            <w:pPr>
              <w:spacing w:after="0"/>
              <w:rPr>
                <w:sz w:val="24"/>
                <w:szCs w:val="24"/>
                <w:color w:val="auto"/>
              </w:rPr>
            </w:pPr>
          </w:p>
        </w:tc>
        <w:tc>
          <w:tcPr>
            <w:tcW w:w="840" w:type="dxa"/>
            <w:vAlign w:val="bottom"/>
          </w:tcPr>
          <w:p>
            <w:pPr>
              <w:spacing w:after="0"/>
              <w:rPr>
                <w:sz w:val="24"/>
                <w:szCs w:val="24"/>
                <w:color w:val="auto"/>
              </w:rPr>
            </w:pPr>
          </w:p>
        </w:tc>
        <w:tc>
          <w:tcPr>
            <w:tcW w:w="7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85"/>
        </w:trPr>
        <w:tc>
          <w:tcPr>
            <w:tcW w:w="680" w:type="dxa"/>
            <w:vAlign w:val="bottom"/>
          </w:tcPr>
          <w:p>
            <w:pPr>
              <w:spacing w:after="0"/>
              <w:rPr>
                <w:sz w:val="24"/>
                <w:szCs w:val="24"/>
                <w:color w:val="auto"/>
              </w:rPr>
            </w:pPr>
          </w:p>
        </w:tc>
        <w:tc>
          <w:tcPr>
            <w:tcW w:w="1820" w:type="dxa"/>
            <w:vAlign w:val="bottom"/>
          </w:tcPr>
          <w:p>
            <w:pPr>
              <w:spacing w:after="0"/>
              <w:rPr>
                <w:sz w:val="24"/>
                <w:szCs w:val="24"/>
                <w:color w:val="auto"/>
              </w:rPr>
            </w:pPr>
          </w:p>
        </w:tc>
        <w:tc>
          <w:tcPr>
            <w:tcW w:w="2500" w:type="dxa"/>
            <w:vAlign w:val="bottom"/>
          </w:tcPr>
          <w:p>
            <w:pPr>
              <w:spacing w:after="0"/>
              <w:rPr>
                <w:sz w:val="24"/>
                <w:szCs w:val="24"/>
                <w:color w:val="auto"/>
              </w:rPr>
            </w:pPr>
          </w:p>
        </w:tc>
        <w:tc>
          <w:tcPr>
            <w:tcW w:w="1340" w:type="dxa"/>
            <w:vAlign w:val="bottom"/>
          </w:tcPr>
          <w:p>
            <w:pPr>
              <w:spacing w:after="0"/>
              <w:rPr>
                <w:sz w:val="24"/>
                <w:szCs w:val="24"/>
                <w:color w:val="auto"/>
              </w:rPr>
            </w:pPr>
          </w:p>
        </w:tc>
        <w:tc>
          <w:tcPr>
            <w:tcW w:w="780" w:type="dxa"/>
            <w:vAlign w:val="bottom"/>
            <w:vMerge w:val="continue"/>
          </w:tcPr>
          <w:p>
            <w:pPr>
              <w:spacing w:after="0"/>
              <w:rPr>
                <w:sz w:val="24"/>
                <w:szCs w:val="24"/>
                <w:color w:val="auto"/>
              </w:rPr>
            </w:pPr>
          </w:p>
        </w:tc>
        <w:tc>
          <w:tcPr>
            <w:tcW w:w="640" w:type="dxa"/>
            <w:vAlign w:val="bottom"/>
          </w:tcPr>
          <w:p>
            <w:pPr>
              <w:spacing w:after="0"/>
              <w:rPr>
                <w:sz w:val="24"/>
                <w:szCs w:val="24"/>
                <w:color w:val="auto"/>
              </w:rPr>
            </w:pPr>
          </w:p>
        </w:tc>
        <w:tc>
          <w:tcPr>
            <w:tcW w:w="840" w:type="dxa"/>
            <w:vAlign w:val="bottom"/>
          </w:tcPr>
          <w:p>
            <w:pPr>
              <w:spacing w:after="0"/>
              <w:rPr>
                <w:sz w:val="24"/>
                <w:szCs w:val="24"/>
                <w:color w:val="auto"/>
              </w:rPr>
            </w:pPr>
          </w:p>
        </w:tc>
        <w:tc>
          <w:tcPr>
            <w:tcW w:w="7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424"/>
        </w:trPr>
        <w:tc>
          <w:tcPr>
            <w:tcW w:w="680" w:type="dxa"/>
            <w:vAlign w:val="bottom"/>
          </w:tcPr>
          <w:p>
            <w:pPr>
              <w:jc w:val="right"/>
              <w:ind w:right="77"/>
              <w:spacing w:after="0"/>
              <w:rPr>
                <w:sz w:val="20"/>
                <w:szCs w:val="20"/>
                <w:color w:val="auto"/>
              </w:rPr>
            </w:pPr>
            <w:r>
              <w:rPr>
                <w:rFonts w:ascii="Arial" w:cs="Arial" w:eastAsia="Arial" w:hAnsi="Arial"/>
                <w:sz w:val="11"/>
                <w:szCs w:val="11"/>
                <w:color w:val="auto"/>
              </w:rPr>
              <w:t>50</w:t>
            </w:r>
          </w:p>
        </w:tc>
        <w:tc>
          <w:tcPr>
            <w:tcW w:w="1820" w:type="dxa"/>
            <w:vAlign w:val="bottom"/>
          </w:tcPr>
          <w:p>
            <w:pPr>
              <w:spacing w:after="0"/>
              <w:rPr>
                <w:sz w:val="24"/>
                <w:szCs w:val="24"/>
                <w:color w:val="auto"/>
              </w:rPr>
            </w:pPr>
          </w:p>
        </w:tc>
        <w:tc>
          <w:tcPr>
            <w:tcW w:w="2500" w:type="dxa"/>
            <w:vAlign w:val="bottom"/>
          </w:tcPr>
          <w:p>
            <w:pPr>
              <w:spacing w:after="0"/>
              <w:rPr>
                <w:sz w:val="24"/>
                <w:szCs w:val="24"/>
                <w:color w:val="auto"/>
              </w:rPr>
            </w:pPr>
          </w:p>
        </w:tc>
        <w:tc>
          <w:tcPr>
            <w:tcW w:w="1340" w:type="dxa"/>
            <w:vAlign w:val="bottom"/>
          </w:tcPr>
          <w:p>
            <w:pPr>
              <w:spacing w:after="0"/>
              <w:rPr>
                <w:sz w:val="24"/>
                <w:szCs w:val="24"/>
                <w:color w:val="auto"/>
              </w:rPr>
            </w:pPr>
          </w:p>
        </w:tc>
        <w:tc>
          <w:tcPr>
            <w:tcW w:w="780" w:type="dxa"/>
            <w:vAlign w:val="bottom"/>
            <w:vMerge w:val="restart"/>
            <w:textDirection w:val="btLr"/>
          </w:tcPr>
          <w:p>
            <w:pPr>
              <w:ind w:left="430"/>
              <w:spacing w:after="0"/>
              <w:rPr>
                <w:sz w:val="20"/>
                <w:szCs w:val="20"/>
                <w:color w:val="auto"/>
              </w:rPr>
            </w:pPr>
            <w:r>
              <w:rPr>
                <w:rFonts w:ascii="Arial" w:cs="Arial" w:eastAsia="Arial" w:hAnsi="Arial"/>
                <w:sz w:val="13"/>
                <w:szCs w:val="13"/>
                <w:b w:val="1"/>
                <w:bCs w:val="1"/>
                <w:color w:val="auto"/>
              </w:rPr>
              <w:t>Rutin</w:t>
            </w:r>
          </w:p>
        </w:tc>
        <w:tc>
          <w:tcPr>
            <w:tcW w:w="640" w:type="dxa"/>
            <w:vAlign w:val="bottom"/>
          </w:tcPr>
          <w:p>
            <w:pPr>
              <w:spacing w:after="0"/>
              <w:rPr>
                <w:sz w:val="24"/>
                <w:szCs w:val="24"/>
                <w:color w:val="auto"/>
              </w:rPr>
            </w:pPr>
          </w:p>
        </w:tc>
        <w:tc>
          <w:tcPr>
            <w:tcW w:w="840" w:type="dxa"/>
            <w:vAlign w:val="bottom"/>
          </w:tcPr>
          <w:p>
            <w:pPr>
              <w:spacing w:after="0"/>
              <w:rPr>
                <w:sz w:val="24"/>
                <w:szCs w:val="24"/>
                <w:color w:val="auto"/>
              </w:rPr>
            </w:pPr>
          </w:p>
        </w:tc>
        <w:tc>
          <w:tcPr>
            <w:tcW w:w="760" w:type="dxa"/>
            <w:vAlign w:val="bottom"/>
            <w:vMerge w:val="restart"/>
            <w:textDirection w:val="btLr"/>
          </w:tcPr>
          <w:p>
            <w:pPr>
              <w:ind w:left="174"/>
              <w:spacing w:after="0"/>
              <w:rPr>
                <w:sz w:val="20"/>
                <w:szCs w:val="20"/>
                <w:color w:val="auto"/>
              </w:rPr>
            </w:pPr>
            <w:r>
              <w:rPr>
                <w:rFonts w:ascii="Arial" w:cs="Arial" w:eastAsia="Arial" w:hAnsi="Arial"/>
                <w:sz w:val="13"/>
                <w:szCs w:val="13"/>
                <w:b w:val="1"/>
                <w:bCs w:val="1"/>
                <w:color w:val="auto"/>
              </w:rPr>
              <w:t>Apigenin</w:t>
            </w:r>
          </w:p>
        </w:tc>
        <w:tc>
          <w:tcPr>
            <w:tcW w:w="0" w:type="dxa"/>
            <w:vAlign w:val="bottom"/>
          </w:tcPr>
          <w:p>
            <w:pPr>
              <w:spacing w:after="0"/>
              <w:rPr>
                <w:sz w:val="1"/>
                <w:szCs w:val="1"/>
                <w:color w:val="auto"/>
              </w:rPr>
            </w:pPr>
          </w:p>
        </w:tc>
      </w:tr>
      <w:tr>
        <w:trPr>
          <w:trHeight w:val="711"/>
        </w:trPr>
        <w:tc>
          <w:tcPr>
            <w:tcW w:w="680" w:type="dxa"/>
            <w:vAlign w:val="bottom"/>
          </w:tcPr>
          <w:p>
            <w:pPr>
              <w:jc w:val="right"/>
              <w:ind w:right="77"/>
              <w:spacing w:after="0"/>
              <w:rPr>
                <w:sz w:val="20"/>
                <w:szCs w:val="20"/>
                <w:color w:val="auto"/>
              </w:rPr>
            </w:pPr>
            <w:r>
              <w:rPr>
                <w:rFonts w:ascii="Arial" w:cs="Arial" w:eastAsia="Arial" w:hAnsi="Arial"/>
                <w:sz w:val="11"/>
                <w:szCs w:val="11"/>
                <w:color w:val="auto"/>
              </w:rPr>
              <w:t>25</w:t>
            </w:r>
          </w:p>
        </w:tc>
        <w:tc>
          <w:tcPr>
            <w:tcW w:w="1820" w:type="dxa"/>
            <w:vAlign w:val="bottom"/>
          </w:tcPr>
          <w:p>
            <w:pPr>
              <w:spacing w:after="0"/>
              <w:rPr>
                <w:sz w:val="24"/>
                <w:szCs w:val="24"/>
                <w:color w:val="auto"/>
              </w:rPr>
            </w:pPr>
          </w:p>
        </w:tc>
        <w:tc>
          <w:tcPr>
            <w:tcW w:w="2500" w:type="dxa"/>
            <w:vAlign w:val="bottom"/>
            <w:vMerge w:val="restart"/>
            <w:textDirection w:val="btLr"/>
          </w:tcPr>
          <w:p>
            <w:pPr>
              <w:ind w:right="1961"/>
              <w:spacing w:after="0"/>
              <w:rPr>
                <w:sz w:val="20"/>
                <w:szCs w:val="20"/>
                <w:color w:val="auto"/>
              </w:rPr>
            </w:pPr>
            <w:r>
              <w:rPr>
                <w:rFonts w:ascii="Arial" w:cs="Arial" w:eastAsia="Arial" w:hAnsi="Arial"/>
                <w:sz w:val="13"/>
                <w:szCs w:val="13"/>
                <w:b w:val="1"/>
                <w:bCs w:val="1"/>
                <w:color w:val="auto"/>
              </w:rPr>
              <w:t>3,4-DHPEA</w:t>
            </w:r>
          </w:p>
        </w:tc>
        <w:tc>
          <w:tcPr>
            <w:tcW w:w="1340" w:type="dxa"/>
            <w:vAlign w:val="bottom"/>
          </w:tcPr>
          <w:p>
            <w:pPr>
              <w:spacing w:after="0"/>
              <w:rPr>
                <w:sz w:val="24"/>
                <w:szCs w:val="24"/>
                <w:color w:val="auto"/>
              </w:rPr>
            </w:pPr>
          </w:p>
        </w:tc>
        <w:tc>
          <w:tcPr>
            <w:tcW w:w="780" w:type="dxa"/>
            <w:vAlign w:val="bottom"/>
            <w:vMerge w:val="continue"/>
          </w:tcPr>
          <w:p>
            <w:pPr>
              <w:spacing w:after="0"/>
              <w:rPr>
                <w:sz w:val="24"/>
                <w:szCs w:val="24"/>
                <w:color w:val="auto"/>
              </w:rPr>
            </w:pPr>
          </w:p>
        </w:tc>
        <w:tc>
          <w:tcPr>
            <w:tcW w:w="640" w:type="dxa"/>
            <w:vAlign w:val="bottom"/>
          </w:tcPr>
          <w:p>
            <w:pPr>
              <w:spacing w:after="0"/>
              <w:rPr>
                <w:sz w:val="24"/>
                <w:szCs w:val="24"/>
                <w:color w:val="auto"/>
              </w:rPr>
            </w:pPr>
          </w:p>
        </w:tc>
        <w:tc>
          <w:tcPr>
            <w:tcW w:w="840" w:type="dxa"/>
            <w:vAlign w:val="bottom"/>
          </w:tcPr>
          <w:p>
            <w:pPr>
              <w:spacing w:after="0"/>
              <w:rPr>
                <w:sz w:val="24"/>
                <w:szCs w:val="24"/>
                <w:color w:val="auto"/>
              </w:rPr>
            </w:pPr>
          </w:p>
        </w:tc>
        <w:tc>
          <w:tcPr>
            <w:tcW w:w="760" w:type="dxa"/>
            <w:vAlign w:val="bottom"/>
            <w:vMerge w:val="continue"/>
          </w:tcPr>
          <w:p>
            <w:pPr>
              <w:spacing w:after="0"/>
              <w:rPr>
                <w:sz w:val="24"/>
                <w:szCs w:val="24"/>
                <w:color w:val="auto"/>
              </w:rPr>
            </w:pPr>
          </w:p>
        </w:tc>
        <w:tc>
          <w:tcPr>
            <w:tcW w:w="0" w:type="dxa"/>
            <w:vAlign w:val="bottom"/>
          </w:tcPr>
          <w:p>
            <w:pPr>
              <w:spacing w:after="0"/>
              <w:rPr>
                <w:sz w:val="1"/>
                <w:szCs w:val="1"/>
                <w:color w:val="auto"/>
              </w:rPr>
            </w:pPr>
          </w:p>
        </w:tc>
      </w:tr>
      <w:tr>
        <w:trPr>
          <w:trHeight w:val="122"/>
        </w:trPr>
        <w:tc>
          <w:tcPr>
            <w:tcW w:w="680" w:type="dxa"/>
            <w:vAlign w:val="bottom"/>
          </w:tcPr>
          <w:p>
            <w:pPr>
              <w:spacing w:after="0"/>
              <w:rPr>
                <w:sz w:val="10"/>
                <w:szCs w:val="10"/>
                <w:color w:val="auto"/>
              </w:rPr>
            </w:pPr>
          </w:p>
        </w:tc>
        <w:tc>
          <w:tcPr>
            <w:tcW w:w="1820" w:type="dxa"/>
            <w:vAlign w:val="bottom"/>
          </w:tcPr>
          <w:p>
            <w:pPr>
              <w:spacing w:after="0"/>
              <w:rPr>
                <w:sz w:val="10"/>
                <w:szCs w:val="10"/>
                <w:color w:val="auto"/>
              </w:rPr>
            </w:pPr>
          </w:p>
        </w:tc>
        <w:tc>
          <w:tcPr>
            <w:tcW w:w="2500" w:type="dxa"/>
            <w:vAlign w:val="bottom"/>
            <w:vMerge w:val="continue"/>
          </w:tcPr>
          <w:p>
            <w:pPr>
              <w:spacing w:after="0"/>
              <w:rPr>
                <w:sz w:val="10"/>
                <w:szCs w:val="10"/>
                <w:color w:val="auto"/>
              </w:rPr>
            </w:pPr>
          </w:p>
        </w:tc>
        <w:tc>
          <w:tcPr>
            <w:tcW w:w="1340" w:type="dxa"/>
            <w:vAlign w:val="bottom"/>
          </w:tcPr>
          <w:p>
            <w:pPr>
              <w:spacing w:after="0"/>
              <w:rPr>
                <w:sz w:val="10"/>
                <w:szCs w:val="10"/>
                <w:color w:val="auto"/>
              </w:rPr>
            </w:pPr>
          </w:p>
        </w:tc>
        <w:tc>
          <w:tcPr>
            <w:tcW w:w="780" w:type="dxa"/>
            <w:vAlign w:val="bottom"/>
            <w:vMerge w:val="continue"/>
          </w:tcPr>
          <w:p>
            <w:pPr>
              <w:spacing w:after="0"/>
              <w:rPr>
                <w:sz w:val="10"/>
                <w:szCs w:val="10"/>
                <w:color w:val="auto"/>
              </w:rPr>
            </w:pPr>
          </w:p>
        </w:tc>
        <w:tc>
          <w:tcPr>
            <w:tcW w:w="640" w:type="dxa"/>
            <w:vAlign w:val="bottom"/>
          </w:tcPr>
          <w:p>
            <w:pPr>
              <w:spacing w:after="0"/>
              <w:rPr>
                <w:sz w:val="10"/>
                <w:szCs w:val="10"/>
                <w:color w:val="auto"/>
              </w:rPr>
            </w:pPr>
          </w:p>
        </w:tc>
        <w:tc>
          <w:tcPr>
            <w:tcW w:w="840" w:type="dxa"/>
            <w:vAlign w:val="bottom"/>
          </w:tcPr>
          <w:p>
            <w:pPr>
              <w:spacing w:after="0"/>
              <w:rPr>
                <w:sz w:val="10"/>
                <w:szCs w:val="10"/>
                <w:color w:val="auto"/>
              </w:rPr>
            </w:pPr>
          </w:p>
        </w:tc>
        <w:tc>
          <w:tcPr>
            <w:tcW w:w="760" w:type="dxa"/>
            <w:vAlign w:val="bottom"/>
            <w:vMerge w:val="continue"/>
          </w:tcPr>
          <w:p>
            <w:pPr>
              <w:spacing w:after="0"/>
              <w:rPr>
                <w:sz w:val="10"/>
                <w:szCs w:val="10"/>
                <w:color w:val="auto"/>
              </w:rPr>
            </w:pPr>
          </w:p>
        </w:tc>
        <w:tc>
          <w:tcPr>
            <w:tcW w:w="0" w:type="dxa"/>
            <w:vAlign w:val="bottom"/>
          </w:tcPr>
          <w:p>
            <w:pPr>
              <w:spacing w:after="0"/>
              <w:rPr>
                <w:sz w:val="1"/>
                <w:szCs w:val="1"/>
                <w:color w:val="auto"/>
              </w:rPr>
            </w:pPr>
          </w:p>
        </w:tc>
      </w:tr>
      <w:tr>
        <w:trPr>
          <w:trHeight w:val="587"/>
        </w:trPr>
        <w:tc>
          <w:tcPr>
            <w:tcW w:w="680" w:type="dxa"/>
            <w:vAlign w:val="bottom"/>
          </w:tcPr>
          <w:p>
            <w:pPr>
              <w:jc w:val="right"/>
              <w:ind w:right="77"/>
              <w:spacing w:after="0"/>
              <w:rPr>
                <w:sz w:val="20"/>
                <w:szCs w:val="20"/>
                <w:color w:val="auto"/>
              </w:rPr>
            </w:pPr>
            <w:r>
              <w:rPr>
                <w:rFonts w:ascii="Arial" w:cs="Arial" w:eastAsia="Arial" w:hAnsi="Arial"/>
                <w:sz w:val="11"/>
                <w:szCs w:val="11"/>
                <w:color w:val="auto"/>
              </w:rPr>
              <w:t>0</w:t>
            </w:r>
          </w:p>
        </w:tc>
        <w:tc>
          <w:tcPr>
            <w:tcW w:w="1820" w:type="dxa"/>
            <w:vAlign w:val="bottom"/>
          </w:tcPr>
          <w:p>
            <w:pPr>
              <w:spacing w:after="0"/>
              <w:rPr>
                <w:sz w:val="24"/>
                <w:szCs w:val="24"/>
                <w:color w:val="auto"/>
              </w:rPr>
            </w:pPr>
          </w:p>
        </w:tc>
        <w:tc>
          <w:tcPr>
            <w:tcW w:w="2500" w:type="dxa"/>
            <w:vAlign w:val="bottom"/>
          </w:tcPr>
          <w:p>
            <w:pPr>
              <w:spacing w:after="0"/>
              <w:rPr>
                <w:sz w:val="24"/>
                <w:szCs w:val="24"/>
                <w:color w:val="auto"/>
              </w:rPr>
            </w:pPr>
          </w:p>
        </w:tc>
        <w:tc>
          <w:tcPr>
            <w:tcW w:w="1340" w:type="dxa"/>
            <w:vAlign w:val="bottom"/>
          </w:tcPr>
          <w:p>
            <w:pPr>
              <w:spacing w:after="0"/>
              <w:rPr>
                <w:sz w:val="24"/>
                <w:szCs w:val="24"/>
                <w:color w:val="auto"/>
              </w:rPr>
            </w:pPr>
          </w:p>
        </w:tc>
        <w:tc>
          <w:tcPr>
            <w:tcW w:w="780" w:type="dxa"/>
            <w:vAlign w:val="bottom"/>
          </w:tcPr>
          <w:p>
            <w:pPr>
              <w:spacing w:after="0"/>
              <w:rPr>
                <w:sz w:val="24"/>
                <w:szCs w:val="24"/>
                <w:color w:val="auto"/>
              </w:rPr>
            </w:pPr>
          </w:p>
        </w:tc>
        <w:tc>
          <w:tcPr>
            <w:tcW w:w="640" w:type="dxa"/>
            <w:vAlign w:val="bottom"/>
          </w:tcPr>
          <w:p>
            <w:pPr>
              <w:spacing w:after="0"/>
              <w:rPr>
                <w:sz w:val="24"/>
                <w:szCs w:val="24"/>
                <w:color w:val="auto"/>
              </w:rPr>
            </w:pPr>
          </w:p>
        </w:tc>
        <w:tc>
          <w:tcPr>
            <w:tcW w:w="840" w:type="dxa"/>
            <w:vAlign w:val="bottom"/>
          </w:tcPr>
          <w:p>
            <w:pPr>
              <w:spacing w:after="0"/>
              <w:rPr>
                <w:sz w:val="24"/>
                <w:szCs w:val="24"/>
                <w:color w:val="auto"/>
              </w:rPr>
            </w:pPr>
          </w:p>
        </w:tc>
        <w:tc>
          <w:tcPr>
            <w:tcW w:w="7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54"/>
        </w:trPr>
        <w:tc>
          <w:tcPr>
            <w:tcW w:w="680" w:type="dxa"/>
            <w:vAlign w:val="bottom"/>
          </w:tcPr>
          <w:p>
            <w:pPr>
              <w:jc w:val="right"/>
              <w:spacing w:after="0"/>
              <w:rPr>
                <w:sz w:val="20"/>
                <w:szCs w:val="20"/>
                <w:color w:val="auto"/>
              </w:rPr>
            </w:pPr>
            <w:r>
              <w:rPr>
                <w:rFonts w:ascii="Arial" w:cs="Arial" w:eastAsia="Arial" w:hAnsi="Arial"/>
                <w:sz w:val="11"/>
                <w:szCs w:val="11"/>
                <w:color w:val="auto"/>
              </w:rPr>
              <w:t>0</w:t>
            </w:r>
          </w:p>
        </w:tc>
        <w:tc>
          <w:tcPr>
            <w:tcW w:w="1820" w:type="dxa"/>
            <w:vAlign w:val="bottom"/>
          </w:tcPr>
          <w:p>
            <w:pPr>
              <w:jc w:val="center"/>
              <w:ind w:left="1503"/>
              <w:spacing w:after="0"/>
              <w:rPr>
                <w:sz w:val="20"/>
                <w:szCs w:val="20"/>
                <w:color w:val="auto"/>
              </w:rPr>
            </w:pPr>
            <w:r>
              <w:rPr>
                <w:rFonts w:ascii="Arial" w:cs="Arial" w:eastAsia="Arial" w:hAnsi="Arial"/>
                <w:sz w:val="11"/>
                <w:szCs w:val="11"/>
                <w:color w:val="auto"/>
                <w:w w:val="97"/>
              </w:rPr>
              <w:t>5</w:t>
            </w:r>
          </w:p>
        </w:tc>
        <w:tc>
          <w:tcPr>
            <w:tcW w:w="2500" w:type="dxa"/>
            <w:vAlign w:val="bottom"/>
          </w:tcPr>
          <w:p>
            <w:pPr>
              <w:jc w:val="right"/>
              <w:ind w:right="767"/>
              <w:spacing w:after="0"/>
              <w:rPr>
                <w:sz w:val="20"/>
                <w:szCs w:val="20"/>
                <w:color w:val="auto"/>
              </w:rPr>
            </w:pPr>
            <w:r>
              <w:rPr>
                <w:rFonts w:ascii="Arial" w:cs="Arial" w:eastAsia="Arial" w:hAnsi="Arial"/>
                <w:sz w:val="11"/>
                <w:szCs w:val="11"/>
                <w:color w:val="auto"/>
              </w:rPr>
              <w:t>10</w:t>
            </w:r>
          </w:p>
        </w:tc>
        <w:tc>
          <w:tcPr>
            <w:tcW w:w="1340" w:type="dxa"/>
            <w:vAlign w:val="bottom"/>
          </w:tcPr>
          <w:p>
            <w:pPr>
              <w:jc w:val="right"/>
              <w:ind w:right="398"/>
              <w:spacing w:after="0"/>
              <w:rPr>
                <w:sz w:val="20"/>
                <w:szCs w:val="20"/>
                <w:color w:val="auto"/>
              </w:rPr>
            </w:pPr>
            <w:r>
              <w:rPr>
                <w:rFonts w:ascii="Arial" w:cs="Arial" w:eastAsia="Arial" w:hAnsi="Arial"/>
                <w:sz w:val="11"/>
                <w:szCs w:val="11"/>
                <w:color w:val="auto"/>
              </w:rPr>
              <w:t>15</w:t>
            </w:r>
          </w:p>
        </w:tc>
        <w:tc>
          <w:tcPr>
            <w:tcW w:w="780" w:type="dxa"/>
            <w:vAlign w:val="bottom"/>
          </w:tcPr>
          <w:p>
            <w:pPr>
              <w:spacing w:after="0"/>
              <w:rPr>
                <w:sz w:val="22"/>
                <w:szCs w:val="22"/>
                <w:color w:val="auto"/>
              </w:rPr>
            </w:pPr>
          </w:p>
        </w:tc>
        <w:tc>
          <w:tcPr>
            <w:tcW w:w="640" w:type="dxa"/>
            <w:vAlign w:val="bottom"/>
          </w:tcPr>
          <w:p>
            <w:pPr>
              <w:jc w:val="right"/>
              <w:ind w:right="99"/>
              <w:spacing w:after="0"/>
              <w:rPr>
                <w:sz w:val="20"/>
                <w:szCs w:val="20"/>
                <w:color w:val="auto"/>
              </w:rPr>
            </w:pPr>
            <w:r>
              <w:rPr>
                <w:rFonts w:ascii="Arial" w:cs="Arial" w:eastAsia="Arial" w:hAnsi="Arial"/>
                <w:sz w:val="11"/>
                <w:szCs w:val="11"/>
                <w:color w:val="auto"/>
              </w:rPr>
              <w:t>20</w:t>
            </w:r>
          </w:p>
        </w:tc>
        <w:tc>
          <w:tcPr>
            <w:tcW w:w="840" w:type="dxa"/>
            <w:vAlign w:val="bottom"/>
          </w:tcPr>
          <w:p>
            <w:pPr>
              <w:spacing w:after="0"/>
              <w:rPr>
                <w:sz w:val="22"/>
                <w:szCs w:val="22"/>
                <w:color w:val="auto"/>
              </w:rPr>
            </w:pPr>
          </w:p>
        </w:tc>
        <w:tc>
          <w:tcPr>
            <w:tcW w:w="760" w:type="dxa"/>
            <w:vAlign w:val="bottom"/>
          </w:tcPr>
          <w:p>
            <w:pPr>
              <w:ind w:left="560"/>
              <w:spacing w:after="0"/>
              <w:rPr>
                <w:sz w:val="20"/>
                <w:szCs w:val="20"/>
                <w:color w:val="auto"/>
              </w:rPr>
            </w:pPr>
            <w:r>
              <w:rPr>
                <w:rFonts w:ascii="Arial" w:cs="Arial" w:eastAsia="Arial" w:hAnsi="Arial"/>
                <w:sz w:val="11"/>
                <w:szCs w:val="11"/>
                <w:color w:val="auto"/>
                <w:w w:val="90"/>
              </w:rPr>
              <w:t>min</w:t>
            </w:r>
          </w:p>
        </w:tc>
        <w:tc>
          <w:tcPr>
            <w:tcW w:w="0" w:type="dxa"/>
            <w:vAlign w:val="bottom"/>
          </w:tcPr>
          <w:p>
            <w:pPr>
              <w:spacing w:after="0"/>
              <w:rPr>
                <w:sz w:val="1"/>
                <w:szCs w:val="1"/>
                <w:color w:val="auto"/>
              </w:rPr>
            </w:pPr>
          </w:p>
        </w:tc>
      </w:tr>
      <w:tr>
        <w:trPr>
          <w:trHeight w:val="549"/>
        </w:trPr>
        <w:tc>
          <w:tcPr>
            <w:tcW w:w="5000" w:type="dxa"/>
            <w:vAlign w:val="bottom"/>
            <w:gridSpan w:val="3"/>
          </w:tcPr>
          <w:p>
            <w:pPr>
              <w:jc w:val="center"/>
              <w:ind w:right="187"/>
              <w:spacing w:after="0"/>
              <w:rPr>
                <w:sz w:val="20"/>
                <w:szCs w:val="20"/>
                <w:color w:val="auto"/>
              </w:rPr>
            </w:pPr>
            <w:r>
              <w:rPr>
                <w:rFonts w:ascii="Times New Roman" w:cs="Times New Roman" w:eastAsia="Times New Roman" w:hAnsi="Times New Roman"/>
                <w:sz w:val="24"/>
                <w:szCs w:val="24"/>
                <w:color w:val="auto"/>
              </w:rPr>
              <w:t>6</w:t>
            </w:r>
            <w:r>
              <w:rPr>
                <w:rFonts w:ascii="Times New Roman" w:cs="Times New Roman" w:eastAsia="Times New Roman" w:hAnsi="Times New Roman"/>
                <w:sz w:val="24"/>
                <w:szCs w:val="24"/>
                <w:color w:val="auto"/>
              </w:rPr>
              <w:t xml:space="preserve"> Хроматограмма листьев маслины Форма</w:t>
            </w:r>
            <w:r>
              <w:rPr>
                <w:rFonts w:ascii="Times New Roman" w:cs="Times New Roman" w:eastAsia="Times New Roman" w:hAnsi="Times New Roman"/>
                <w:sz w:val="24"/>
                <w:szCs w:val="24"/>
                <w:color w:val="auto"/>
              </w:rPr>
              <w:t xml:space="preserve"> 3/9</w:t>
            </w:r>
          </w:p>
        </w:tc>
        <w:tc>
          <w:tcPr>
            <w:tcW w:w="1340" w:type="dxa"/>
            <w:vAlign w:val="bottom"/>
          </w:tcPr>
          <w:p>
            <w:pPr>
              <w:spacing w:after="0"/>
              <w:rPr>
                <w:sz w:val="24"/>
                <w:szCs w:val="24"/>
                <w:color w:val="auto"/>
              </w:rPr>
            </w:pPr>
          </w:p>
        </w:tc>
        <w:tc>
          <w:tcPr>
            <w:tcW w:w="780" w:type="dxa"/>
            <w:vAlign w:val="bottom"/>
          </w:tcPr>
          <w:p>
            <w:pPr>
              <w:spacing w:after="0"/>
              <w:rPr>
                <w:sz w:val="24"/>
                <w:szCs w:val="24"/>
                <w:color w:val="auto"/>
              </w:rPr>
            </w:pPr>
          </w:p>
        </w:tc>
        <w:tc>
          <w:tcPr>
            <w:tcW w:w="640" w:type="dxa"/>
            <w:vAlign w:val="bottom"/>
          </w:tcPr>
          <w:p>
            <w:pPr>
              <w:spacing w:after="0"/>
              <w:rPr>
                <w:sz w:val="24"/>
                <w:szCs w:val="24"/>
                <w:color w:val="auto"/>
              </w:rPr>
            </w:pPr>
          </w:p>
        </w:tc>
        <w:tc>
          <w:tcPr>
            <w:tcW w:w="840" w:type="dxa"/>
            <w:vAlign w:val="bottom"/>
          </w:tcPr>
          <w:p>
            <w:pPr>
              <w:spacing w:after="0"/>
              <w:rPr>
                <w:sz w:val="24"/>
                <w:szCs w:val="24"/>
                <w:color w:val="auto"/>
              </w:rPr>
            </w:pPr>
          </w:p>
        </w:tc>
        <w:tc>
          <w:tcPr>
            <w:tcW w:w="7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32"/>
        </w:trPr>
        <w:tc>
          <w:tcPr>
            <w:tcW w:w="680" w:type="dxa"/>
            <w:vAlign w:val="bottom"/>
          </w:tcPr>
          <w:p>
            <w:pPr>
              <w:spacing w:after="0"/>
              <w:rPr>
                <w:sz w:val="11"/>
                <w:szCs w:val="11"/>
                <w:color w:val="auto"/>
              </w:rPr>
            </w:pPr>
          </w:p>
        </w:tc>
        <w:tc>
          <w:tcPr>
            <w:tcW w:w="4320" w:type="dxa"/>
            <w:vAlign w:val="bottom"/>
            <w:gridSpan w:val="2"/>
          </w:tcPr>
          <w:p>
            <w:pPr>
              <w:spacing w:after="0"/>
              <w:rPr>
                <w:sz w:val="20"/>
                <w:szCs w:val="20"/>
                <w:color w:val="auto"/>
              </w:rPr>
            </w:pPr>
            <w:r>
              <w:rPr>
                <w:rFonts w:ascii="Arial" w:cs="Arial" w:eastAsia="Arial" w:hAnsi="Arial"/>
                <w:sz w:val="11"/>
                <w:szCs w:val="11"/>
                <w:color w:val="auto"/>
              </w:rPr>
              <w:t>DAD1 A, Sig=280,8 Ref=off (D:\HPCHEM\1\DATA\2020\NBS_1\SAMPL027.D)</w:t>
            </w:r>
          </w:p>
        </w:tc>
        <w:tc>
          <w:tcPr>
            <w:tcW w:w="1340" w:type="dxa"/>
            <w:vAlign w:val="bottom"/>
          </w:tcPr>
          <w:p>
            <w:pPr>
              <w:spacing w:after="0"/>
              <w:rPr>
                <w:sz w:val="11"/>
                <w:szCs w:val="11"/>
                <w:color w:val="auto"/>
              </w:rPr>
            </w:pPr>
          </w:p>
        </w:tc>
        <w:tc>
          <w:tcPr>
            <w:tcW w:w="780" w:type="dxa"/>
            <w:vAlign w:val="bottom"/>
          </w:tcPr>
          <w:p>
            <w:pPr>
              <w:spacing w:after="0"/>
              <w:rPr>
                <w:sz w:val="11"/>
                <w:szCs w:val="11"/>
                <w:color w:val="auto"/>
              </w:rPr>
            </w:pPr>
          </w:p>
        </w:tc>
        <w:tc>
          <w:tcPr>
            <w:tcW w:w="640" w:type="dxa"/>
            <w:vAlign w:val="bottom"/>
          </w:tcPr>
          <w:p>
            <w:pPr>
              <w:spacing w:after="0"/>
              <w:rPr>
                <w:sz w:val="11"/>
                <w:szCs w:val="11"/>
                <w:color w:val="auto"/>
              </w:rPr>
            </w:pPr>
          </w:p>
        </w:tc>
        <w:tc>
          <w:tcPr>
            <w:tcW w:w="840" w:type="dxa"/>
            <w:vAlign w:val="bottom"/>
          </w:tcPr>
          <w:p>
            <w:pPr>
              <w:spacing w:after="0"/>
              <w:rPr>
                <w:sz w:val="11"/>
                <w:szCs w:val="11"/>
                <w:color w:val="auto"/>
              </w:rPr>
            </w:pPr>
          </w:p>
        </w:tc>
        <w:tc>
          <w:tcPr>
            <w:tcW w:w="76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93"/>
        </w:trPr>
        <w:tc>
          <w:tcPr>
            <w:tcW w:w="680" w:type="dxa"/>
            <w:vAlign w:val="bottom"/>
          </w:tcPr>
          <w:p>
            <w:pPr>
              <w:jc w:val="right"/>
              <w:ind w:right="77"/>
              <w:spacing w:after="0"/>
              <w:rPr>
                <w:sz w:val="20"/>
                <w:szCs w:val="20"/>
                <w:color w:val="auto"/>
              </w:rPr>
            </w:pPr>
            <w:r>
              <w:rPr>
                <w:rFonts w:ascii="Arial" w:cs="Arial" w:eastAsia="Arial" w:hAnsi="Arial"/>
                <w:sz w:val="11"/>
                <w:szCs w:val="11"/>
                <w:color w:val="auto"/>
              </w:rPr>
              <w:t>mAU</w:t>
            </w:r>
          </w:p>
        </w:tc>
        <w:tc>
          <w:tcPr>
            <w:tcW w:w="1820" w:type="dxa"/>
            <w:vAlign w:val="bottom"/>
          </w:tcPr>
          <w:p>
            <w:pPr>
              <w:spacing w:after="0"/>
              <w:rPr>
                <w:sz w:val="16"/>
                <w:szCs w:val="16"/>
                <w:color w:val="auto"/>
              </w:rPr>
            </w:pPr>
          </w:p>
        </w:tc>
        <w:tc>
          <w:tcPr>
            <w:tcW w:w="2500" w:type="dxa"/>
            <w:vAlign w:val="bottom"/>
          </w:tcPr>
          <w:p>
            <w:pPr>
              <w:spacing w:after="0"/>
              <w:rPr>
                <w:sz w:val="16"/>
                <w:szCs w:val="16"/>
                <w:color w:val="auto"/>
              </w:rPr>
            </w:pPr>
          </w:p>
        </w:tc>
        <w:tc>
          <w:tcPr>
            <w:tcW w:w="1340" w:type="dxa"/>
            <w:vAlign w:val="bottom"/>
            <w:vMerge w:val="restart"/>
            <w:textDirection w:val="btLr"/>
          </w:tcPr>
          <w:p>
            <w:pPr>
              <w:ind w:right="95"/>
              <w:spacing w:after="0"/>
              <w:rPr>
                <w:sz w:val="20"/>
                <w:szCs w:val="20"/>
                <w:color w:val="auto"/>
              </w:rPr>
            </w:pPr>
            <w:r>
              <w:rPr>
                <w:rFonts w:ascii="Arial" w:cs="Arial" w:eastAsia="Arial" w:hAnsi="Arial"/>
                <w:sz w:val="13"/>
                <w:szCs w:val="13"/>
                <w:b w:val="1"/>
                <w:bCs w:val="1"/>
                <w:color w:val="auto"/>
              </w:rPr>
              <w:t>Luteolin-7-O-Glu</w:t>
            </w:r>
          </w:p>
        </w:tc>
        <w:tc>
          <w:tcPr>
            <w:tcW w:w="780" w:type="dxa"/>
            <w:vAlign w:val="bottom"/>
            <w:vMerge w:val="restart"/>
            <w:textDirection w:val="btLr"/>
          </w:tcPr>
          <w:p>
            <w:pPr>
              <w:ind w:left="296"/>
              <w:spacing w:after="0"/>
              <w:rPr>
                <w:sz w:val="20"/>
                <w:szCs w:val="20"/>
                <w:color w:val="auto"/>
              </w:rPr>
            </w:pPr>
            <w:r>
              <w:rPr>
                <w:rFonts w:ascii="Arial" w:cs="Arial" w:eastAsia="Arial" w:hAnsi="Arial"/>
                <w:sz w:val="13"/>
                <w:szCs w:val="13"/>
                <w:b w:val="1"/>
                <w:bCs w:val="1"/>
                <w:color w:val="auto"/>
              </w:rPr>
              <w:t>Oleuropein</w:t>
            </w:r>
          </w:p>
        </w:tc>
        <w:tc>
          <w:tcPr>
            <w:tcW w:w="640" w:type="dxa"/>
            <w:vAlign w:val="bottom"/>
          </w:tcPr>
          <w:p>
            <w:pPr>
              <w:spacing w:after="0"/>
              <w:rPr>
                <w:sz w:val="16"/>
                <w:szCs w:val="16"/>
                <w:color w:val="auto"/>
              </w:rPr>
            </w:pPr>
          </w:p>
        </w:tc>
        <w:tc>
          <w:tcPr>
            <w:tcW w:w="840" w:type="dxa"/>
            <w:vAlign w:val="bottom"/>
          </w:tcPr>
          <w:p>
            <w:pPr>
              <w:spacing w:after="0"/>
              <w:rPr>
                <w:sz w:val="16"/>
                <w:szCs w:val="16"/>
                <w:color w:val="auto"/>
              </w:rPr>
            </w:pPr>
          </w:p>
        </w:tc>
        <w:tc>
          <w:tcPr>
            <w:tcW w:w="76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630"/>
        </w:trPr>
        <w:tc>
          <w:tcPr>
            <w:tcW w:w="680" w:type="dxa"/>
            <w:vAlign w:val="bottom"/>
          </w:tcPr>
          <w:p>
            <w:pPr>
              <w:jc w:val="right"/>
              <w:ind w:right="77"/>
              <w:spacing w:after="0"/>
              <w:rPr>
                <w:sz w:val="20"/>
                <w:szCs w:val="20"/>
                <w:color w:val="auto"/>
              </w:rPr>
            </w:pPr>
            <w:r>
              <w:rPr>
                <w:rFonts w:ascii="Arial" w:cs="Arial" w:eastAsia="Arial" w:hAnsi="Arial"/>
                <w:sz w:val="11"/>
                <w:szCs w:val="11"/>
                <w:color w:val="auto"/>
              </w:rPr>
              <w:t>200</w:t>
            </w:r>
          </w:p>
        </w:tc>
        <w:tc>
          <w:tcPr>
            <w:tcW w:w="1820" w:type="dxa"/>
            <w:vAlign w:val="bottom"/>
          </w:tcPr>
          <w:p>
            <w:pPr>
              <w:spacing w:after="0"/>
              <w:rPr>
                <w:sz w:val="24"/>
                <w:szCs w:val="24"/>
                <w:color w:val="auto"/>
              </w:rPr>
            </w:pPr>
          </w:p>
        </w:tc>
        <w:tc>
          <w:tcPr>
            <w:tcW w:w="2500" w:type="dxa"/>
            <w:vAlign w:val="bottom"/>
          </w:tcPr>
          <w:p>
            <w:pPr>
              <w:spacing w:after="0"/>
              <w:rPr>
                <w:sz w:val="24"/>
                <w:szCs w:val="24"/>
                <w:color w:val="auto"/>
              </w:rPr>
            </w:pPr>
          </w:p>
        </w:tc>
        <w:tc>
          <w:tcPr>
            <w:tcW w:w="1340" w:type="dxa"/>
            <w:vAlign w:val="bottom"/>
            <w:vMerge w:val="continue"/>
          </w:tcPr>
          <w:p>
            <w:pPr>
              <w:spacing w:after="0"/>
              <w:rPr>
                <w:sz w:val="24"/>
                <w:szCs w:val="24"/>
                <w:color w:val="auto"/>
              </w:rPr>
            </w:pPr>
          </w:p>
        </w:tc>
        <w:tc>
          <w:tcPr>
            <w:tcW w:w="780" w:type="dxa"/>
            <w:vAlign w:val="bottom"/>
            <w:vMerge w:val="continue"/>
          </w:tcPr>
          <w:p>
            <w:pPr>
              <w:spacing w:after="0"/>
              <w:rPr>
                <w:sz w:val="24"/>
                <w:szCs w:val="24"/>
                <w:color w:val="auto"/>
              </w:rPr>
            </w:pPr>
          </w:p>
        </w:tc>
        <w:tc>
          <w:tcPr>
            <w:tcW w:w="640" w:type="dxa"/>
            <w:vAlign w:val="bottom"/>
          </w:tcPr>
          <w:p>
            <w:pPr>
              <w:spacing w:after="0"/>
              <w:rPr>
                <w:sz w:val="24"/>
                <w:szCs w:val="24"/>
                <w:color w:val="auto"/>
              </w:rPr>
            </w:pPr>
          </w:p>
        </w:tc>
        <w:tc>
          <w:tcPr>
            <w:tcW w:w="840" w:type="dxa"/>
            <w:vAlign w:val="bottom"/>
          </w:tcPr>
          <w:p>
            <w:pPr>
              <w:spacing w:after="0"/>
              <w:rPr>
                <w:sz w:val="24"/>
                <w:szCs w:val="24"/>
                <w:color w:val="auto"/>
              </w:rPr>
            </w:pPr>
          </w:p>
        </w:tc>
        <w:tc>
          <w:tcPr>
            <w:tcW w:w="7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59"/>
        </w:trPr>
        <w:tc>
          <w:tcPr>
            <w:tcW w:w="680" w:type="dxa"/>
            <w:vAlign w:val="bottom"/>
          </w:tcPr>
          <w:p>
            <w:pPr>
              <w:spacing w:after="0"/>
              <w:rPr>
                <w:sz w:val="24"/>
                <w:szCs w:val="24"/>
                <w:color w:val="auto"/>
              </w:rPr>
            </w:pPr>
          </w:p>
        </w:tc>
        <w:tc>
          <w:tcPr>
            <w:tcW w:w="1820" w:type="dxa"/>
            <w:vAlign w:val="bottom"/>
          </w:tcPr>
          <w:p>
            <w:pPr>
              <w:spacing w:after="0"/>
              <w:rPr>
                <w:sz w:val="24"/>
                <w:szCs w:val="24"/>
                <w:color w:val="auto"/>
              </w:rPr>
            </w:pPr>
          </w:p>
        </w:tc>
        <w:tc>
          <w:tcPr>
            <w:tcW w:w="2500" w:type="dxa"/>
            <w:vAlign w:val="bottom"/>
          </w:tcPr>
          <w:p>
            <w:pPr>
              <w:spacing w:after="0"/>
              <w:rPr>
                <w:sz w:val="24"/>
                <w:szCs w:val="24"/>
                <w:color w:val="auto"/>
              </w:rPr>
            </w:pPr>
          </w:p>
        </w:tc>
        <w:tc>
          <w:tcPr>
            <w:tcW w:w="1340" w:type="dxa"/>
            <w:vAlign w:val="bottom"/>
            <w:vMerge w:val="continue"/>
          </w:tcPr>
          <w:p>
            <w:pPr>
              <w:spacing w:after="0"/>
              <w:rPr>
                <w:sz w:val="24"/>
                <w:szCs w:val="24"/>
                <w:color w:val="auto"/>
              </w:rPr>
            </w:pPr>
          </w:p>
        </w:tc>
        <w:tc>
          <w:tcPr>
            <w:tcW w:w="780" w:type="dxa"/>
            <w:vAlign w:val="bottom"/>
            <w:vMerge w:val="continue"/>
          </w:tcPr>
          <w:p>
            <w:pPr>
              <w:spacing w:after="0"/>
              <w:rPr>
                <w:sz w:val="24"/>
                <w:szCs w:val="24"/>
                <w:color w:val="auto"/>
              </w:rPr>
            </w:pPr>
          </w:p>
        </w:tc>
        <w:tc>
          <w:tcPr>
            <w:tcW w:w="640" w:type="dxa"/>
            <w:vAlign w:val="bottom"/>
          </w:tcPr>
          <w:p>
            <w:pPr>
              <w:spacing w:after="0"/>
              <w:rPr>
                <w:sz w:val="24"/>
                <w:szCs w:val="24"/>
                <w:color w:val="auto"/>
              </w:rPr>
            </w:pPr>
          </w:p>
        </w:tc>
        <w:tc>
          <w:tcPr>
            <w:tcW w:w="840" w:type="dxa"/>
            <w:vAlign w:val="bottom"/>
          </w:tcPr>
          <w:p>
            <w:pPr>
              <w:spacing w:after="0"/>
              <w:rPr>
                <w:sz w:val="24"/>
                <w:szCs w:val="24"/>
                <w:color w:val="auto"/>
              </w:rPr>
            </w:pPr>
          </w:p>
        </w:tc>
        <w:tc>
          <w:tcPr>
            <w:tcW w:w="7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46"/>
        </w:trPr>
        <w:tc>
          <w:tcPr>
            <w:tcW w:w="680" w:type="dxa"/>
            <w:vAlign w:val="bottom"/>
          </w:tcPr>
          <w:p>
            <w:pPr>
              <w:jc w:val="right"/>
              <w:ind w:right="77"/>
              <w:spacing w:after="0"/>
              <w:rPr>
                <w:sz w:val="20"/>
                <w:szCs w:val="20"/>
                <w:color w:val="auto"/>
              </w:rPr>
            </w:pPr>
            <w:r>
              <w:rPr>
                <w:rFonts w:ascii="Arial" w:cs="Arial" w:eastAsia="Arial" w:hAnsi="Arial"/>
                <w:sz w:val="11"/>
                <w:szCs w:val="11"/>
                <w:color w:val="auto"/>
              </w:rPr>
              <w:t>175</w:t>
            </w:r>
          </w:p>
        </w:tc>
        <w:tc>
          <w:tcPr>
            <w:tcW w:w="1820" w:type="dxa"/>
            <w:vAlign w:val="bottom"/>
          </w:tcPr>
          <w:p>
            <w:pPr>
              <w:spacing w:after="0"/>
              <w:rPr>
                <w:sz w:val="21"/>
                <w:szCs w:val="21"/>
                <w:color w:val="auto"/>
              </w:rPr>
            </w:pPr>
          </w:p>
        </w:tc>
        <w:tc>
          <w:tcPr>
            <w:tcW w:w="2500" w:type="dxa"/>
            <w:vAlign w:val="bottom"/>
          </w:tcPr>
          <w:p>
            <w:pPr>
              <w:spacing w:after="0"/>
              <w:rPr>
                <w:sz w:val="21"/>
                <w:szCs w:val="21"/>
                <w:color w:val="auto"/>
              </w:rPr>
            </w:pPr>
          </w:p>
        </w:tc>
        <w:tc>
          <w:tcPr>
            <w:tcW w:w="1340" w:type="dxa"/>
            <w:vAlign w:val="bottom"/>
          </w:tcPr>
          <w:p>
            <w:pPr>
              <w:spacing w:after="0"/>
              <w:rPr>
                <w:sz w:val="21"/>
                <w:szCs w:val="21"/>
                <w:color w:val="auto"/>
              </w:rPr>
            </w:pPr>
          </w:p>
        </w:tc>
        <w:tc>
          <w:tcPr>
            <w:tcW w:w="780" w:type="dxa"/>
            <w:vAlign w:val="bottom"/>
          </w:tcPr>
          <w:p>
            <w:pPr>
              <w:spacing w:after="0"/>
              <w:rPr>
                <w:sz w:val="21"/>
                <w:szCs w:val="21"/>
                <w:color w:val="auto"/>
              </w:rPr>
            </w:pPr>
          </w:p>
        </w:tc>
        <w:tc>
          <w:tcPr>
            <w:tcW w:w="640" w:type="dxa"/>
            <w:vAlign w:val="bottom"/>
          </w:tcPr>
          <w:p>
            <w:pPr>
              <w:spacing w:after="0"/>
              <w:rPr>
                <w:sz w:val="21"/>
                <w:szCs w:val="21"/>
                <w:color w:val="auto"/>
              </w:rPr>
            </w:pPr>
          </w:p>
        </w:tc>
        <w:tc>
          <w:tcPr>
            <w:tcW w:w="840" w:type="dxa"/>
            <w:vAlign w:val="bottom"/>
          </w:tcPr>
          <w:p>
            <w:pPr>
              <w:spacing w:after="0"/>
              <w:rPr>
                <w:sz w:val="21"/>
                <w:szCs w:val="21"/>
                <w:color w:val="auto"/>
              </w:rPr>
            </w:pPr>
          </w:p>
        </w:tc>
        <w:tc>
          <w:tcPr>
            <w:tcW w:w="76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605"/>
        </w:trPr>
        <w:tc>
          <w:tcPr>
            <w:tcW w:w="680" w:type="dxa"/>
            <w:vAlign w:val="bottom"/>
          </w:tcPr>
          <w:p>
            <w:pPr>
              <w:jc w:val="right"/>
              <w:ind w:right="77"/>
              <w:spacing w:after="0"/>
              <w:rPr>
                <w:sz w:val="20"/>
                <w:szCs w:val="20"/>
                <w:color w:val="auto"/>
              </w:rPr>
            </w:pPr>
            <w:r>
              <w:rPr>
                <w:rFonts w:ascii="Arial" w:cs="Arial" w:eastAsia="Arial" w:hAnsi="Arial"/>
                <w:sz w:val="11"/>
                <w:szCs w:val="11"/>
                <w:color w:val="auto"/>
              </w:rPr>
              <w:t>150</w:t>
            </w:r>
          </w:p>
        </w:tc>
        <w:tc>
          <w:tcPr>
            <w:tcW w:w="1820" w:type="dxa"/>
            <w:vAlign w:val="bottom"/>
          </w:tcPr>
          <w:p>
            <w:pPr>
              <w:spacing w:after="0"/>
              <w:rPr>
                <w:sz w:val="24"/>
                <w:szCs w:val="24"/>
                <w:color w:val="auto"/>
              </w:rPr>
            </w:pPr>
          </w:p>
        </w:tc>
        <w:tc>
          <w:tcPr>
            <w:tcW w:w="2500" w:type="dxa"/>
            <w:vAlign w:val="bottom"/>
          </w:tcPr>
          <w:p>
            <w:pPr>
              <w:spacing w:after="0"/>
              <w:rPr>
                <w:sz w:val="24"/>
                <w:szCs w:val="24"/>
                <w:color w:val="auto"/>
              </w:rPr>
            </w:pPr>
          </w:p>
        </w:tc>
        <w:tc>
          <w:tcPr>
            <w:tcW w:w="1340" w:type="dxa"/>
            <w:vAlign w:val="bottom"/>
            <w:vMerge w:val="restart"/>
            <w:textDirection w:val="btLr"/>
          </w:tcPr>
          <w:p>
            <w:pPr>
              <w:ind w:right="299"/>
              <w:spacing w:after="0" w:line="230" w:lineRule="auto"/>
              <w:rPr>
                <w:sz w:val="20"/>
                <w:szCs w:val="20"/>
                <w:color w:val="auto"/>
              </w:rPr>
            </w:pPr>
            <w:r>
              <w:rPr>
                <w:rFonts w:ascii="Arial" w:cs="Arial" w:eastAsia="Arial" w:hAnsi="Arial"/>
                <w:sz w:val="13"/>
                <w:szCs w:val="13"/>
                <w:b w:val="1"/>
                <w:bCs w:val="1"/>
                <w:color w:val="auto"/>
              </w:rPr>
              <w:t>Verbascoside</w:t>
            </w:r>
          </w:p>
        </w:tc>
        <w:tc>
          <w:tcPr>
            <w:tcW w:w="780" w:type="dxa"/>
            <w:vAlign w:val="bottom"/>
          </w:tcPr>
          <w:p>
            <w:pPr>
              <w:spacing w:after="0"/>
              <w:rPr>
                <w:sz w:val="24"/>
                <w:szCs w:val="24"/>
                <w:color w:val="auto"/>
              </w:rPr>
            </w:pPr>
          </w:p>
        </w:tc>
        <w:tc>
          <w:tcPr>
            <w:tcW w:w="640" w:type="dxa"/>
            <w:vAlign w:val="bottom"/>
          </w:tcPr>
          <w:p>
            <w:pPr>
              <w:spacing w:after="0"/>
              <w:rPr>
                <w:sz w:val="24"/>
                <w:szCs w:val="24"/>
                <w:color w:val="auto"/>
              </w:rPr>
            </w:pPr>
          </w:p>
        </w:tc>
        <w:tc>
          <w:tcPr>
            <w:tcW w:w="840" w:type="dxa"/>
            <w:vAlign w:val="bottom"/>
          </w:tcPr>
          <w:p>
            <w:pPr>
              <w:spacing w:after="0"/>
              <w:rPr>
                <w:sz w:val="24"/>
                <w:szCs w:val="24"/>
                <w:color w:val="auto"/>
              </w:rPr>
            </w:pPr>
          </w:p>
        </w:tc>
        <w:tc>
          <w:tcPr>
            <w:tcW w:w="7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488"/>
        </w:trPr>
        <w:tc>
          <w:tcPr>
            <w:tcW w:w="680" w:type="dxa"/>
            <w:vAlign w:val="bottom"/>
            <w:vMerge w:val="restart"/>
          </w:tcPr>
          <w:p>
            <w:pPr>
              <w:jc w:val="right"/>
              <w:ind w:right="77"/>
              <w:spacing w:after="0"/>
              <w:rPr>
                <w:sz w:val="20"/>
                <w:szCs w:val="20"/>
                <w:color w:val="auto"/>
              </w:rPr>
            </w:pPr>
            <w:r>
              <w:rPr>
                <w:rFonts w:ascii="Arial" w:cs="Arial" w:eastAsia="Arial" w:hAnsi="Arial"/>
                <w:sz w:val="11"/>
                <w:szCs w:val="11"/>
                <w:color w:val="auto"/>
              </w:rPr>
              <w:t>125</w:t>
            </w:r>
          </w:p>
        </w:tc>
        <w:tc>
          <w:tcPr>
            <w:tcW w:w="1820" w:type="dxa"/>
            <w:vAlign w:val="bottom"/>
          </w:tcPr>
          <w:p>
            <w:pPr>
              <w:spacing w:after="0"/>
              <w:rPr>
                <w:sz w:val="24"/>
                <w:szCs w:val="24"/>
                <w:color w:val="auto"/>
              </w:rPr>
            </w:pPr>
          </w:p>
        </w:tc>
        <w:tc>
          <w:tcPr>
            <w:tcW w:w="2500" w:type="dxa"/>
            <w:vAlign w:val="bottom"/>
          </w:tcPr>
          <w:p>
            <w:pPr>
              <w:spacing w:after="0"/>
              <w:rPr>
                <w:sz w:val="24"/>
                <w:szCs w:val="24"/>
                <w:color w:val="auto"/>
              </w:rPr>
            </w:pPr>
          </w:p>
        </w:tc>
        <w:tc>
          <w:tcPr>
            <w:tcW w:w="1340" w:type="dxa"/>
            <w:vAlign w:val="bottom"/>
            <w:vMerge w:val="continue"/>
          </w:tcPr>
          <w:p>
            <w:pPr>
              <w:spacing w:after="0"/>
              <w:rPr>
                <w:sz w:val="24"/>
                <w:szCs w:val="24"/>
                <w:color w:val="auto"/>
              </w:rPr>
            </w:pPr>
          </w:p>
        </w:tc>
        <w:tc>
          <w:tcPr>
            <w:tcW w:w="780" w:type="dxa"/>
            <w:vAlign w:val="bottom"/>
          </w:tcPr>
          <w:p>
            <w:pPr>
              <w:spacing w:after="0"/>
              <w:rPr>
                <w:sz w:val="24"/>
                <w:szCs w:val="24"/>
                <w:color w:val="auto"/>
              </w:rPr>
            </w:pPr>
          </w:p>
        </w:tc>
        <w:tc>
          <w:tcPr>
            <w:tcW w:w="640" w:type="dxa"/>
            <w:vAlign w:val="bottom"/>
          </w:tcPr>
          <w:p>
            <w:pPr>
              <w:spacing w:after="0"/>
              <w:rPr>
                <w:sz w:val="24"/>
                <w:szCs w:val="24"/>
                <w:color w:val="auto"/>
              </w:rPr>
            </w:pPr>
          </w:p>
        </w:tc>
        <w:tc>
          <w:tcPr>
            <w:tcW w:w="840" w:type="dxa"/>
            <w:vAlign w:val="bottom"/>
          </w:tcPr>
          <w:p>
            <w:pPr>
              <w:spacing w:after="0"/>
              <w:rPr>
                <w:sz w:val="24"/>
                <w:szCs w:val="24"/>
                <w:color w:val="auto"/>
              </w:rPr>
            </w:pPr>
          </w:p>
        </w:tc>
        <w:tc>
          <w:tcPr>
            <w:tcW w:w="7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19"/>
        </w:trPr>
        <w:tc>
          <w:tcPr>
            <w:tcW w:w="680" w:type="dxa"/>
            <w:vAlign w:val="bottom"/>
            <w:vMerge w:val="continue"/>
          </w:tcPr>
          <w:p>
            <w:pPr>
              <w:spacing w:after="0"/>
              <w:rPr>
                <w:sz w:val="10"/>
                <w:szCs w:val="10"/>
                <w:color w:val="auto"/>
              </w:rPr>
            </w:pPr>
          </w:p>
        </w:tc>
        <w:tc>
          <w:tcPr>
            <w:tcW w:w="1820" w:type="dxa"/>
            <w:vAlign w:val="bottom"/>
          </w:tcPr>
          <w:p>
            <w:pPr>
              <w:spacing w:after="0"/>
              <w:rPr>
                <w:sz w:val="10"/>
                <w:szCs w:val="10"/>
                <w:color w:val="auto"/>
              </w:rPr>
            </w:pPr>
          </w:p>
        </w:tc>
        <w:tc>
          <w:tcPr>
            <w:tcW w:w="2500" w:type="dxa"/>
            <w:vAlign w:val="bottom"/>
          </w:tcPr>
          <w:p>
            <w:pPr>
              <w:spacing w:after="0"/>
              <w:rPr>
                <w:sz w:val="10"/>
                <w:szCs w:val="10"/>
                <w:color w:val="auto"/>
              </w:rPr>
            </w:pPr>
          </w:p>
        </w:tc>
        <w:tc>
          <w:tcPr>
            <w:tcW w:w="1340" w:type="dxa"/>
            <w:vAlign w:val="bottom"/>
          </w:tcPr>
          <w:p>
            <w:pPr>
              <w:spacing w:after="0"/>
              <w:rPr>
                <w:sz w:val="10"/>
                <w:szCs w:val="10"/>
                <w:color w:val="auto"/>
              </w:rPr>
            </w:pPr>
          </w:p>
        </w:tc>
        <w:tc>
          <w:tcPr>
            <w:tcW w:w="780" w:type="dxa"/>
            <w:vAlign w:val="bottom"/>
          </w:tcPr>
          <w:p>
            <w:pPr>
              <w:spacing w:after="0"/>
              <w:rPr>
                <w:sz w:val="10"/>
                <w:szCs w:val="10"/>
                <w:color w:val="auto"/>
              </w:rPr>
            </w:pPr>
          </w:p>
        </w:tc>
        <w:tc>
          <w:tcPr>
            <w:tcW w:w="640" w:type="dxa"/>
            <w:vAlign w:val="bottom"/>
          </w:tcPr>
          <w:p>
            <w:pPr>
              <w:spacing w:after="0"/>
              <w:rPr>
                <w:sz w:val="10"/>
                <w:szCs w:val="10"/>
                <w:color w:val="auto"/>
              </w:rPr>
            </w:pPr>
          </w:p>
        </w:tc>
        <w:tc>
          <w:tcPr>
            <w:tcW w:w="840" w:type="dxa"/>
            <w:vAlign w:val="bottom"/>
          </w:tcPr>
          <w:p>
            <w:pPr>
              <w:spacing w:after="0"/>
              <w:rPr>
                <w:sz w:val="10"/>
                <w:szCs w:val="10"/>
                <w:color w:val="auto"/>
              </w:rPr>
            </w:pPr>
          </w:p>
        </w:tc>
        <w:tc>
          <w:tcPr>
            <w:tcW w:w="76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605"/>
        </w:trPr>
        <w:tc>
          <w:tcPr>
            <w:tcW w:w="680" w:type="dxa"/>
            <w:vAlign w:val="bottom"/>
          </w:tcPr>
          <w:p>
            <w:pPr>
              <w:jc w:val="right"/>
              <w:ind w:right="77"/>
              <w:spacing w:after="0"/>
              <w:rPr>
                <w:sz w:val="20"/>
                <w:szCs w:val="20"/>
                <w:color w:val="auto"/>
              </w:rPr>
            </w:pPr>
            <w:r>
              <w:rPr>
                <w:rFonts w:ascii="Arial" w:cs="Arial" w:eastAsia="Arial" w:hAnsi="Arial"/>
                <w:sz w:val="11"/>
                <w:szCs w:val="11"/>
                <w:color w:val="auto"/>
              </w:rPr>
              <w:t>100</w:t>
            </w:r>
          </w:p>
        </w:tc>
        <w:tc>
          <w:tcPr>
            <w:tcW w:w="1820" w:type="dxa"/>
            <w:vAlign w:val="bottom"/>
          </w:tcPr>
          <w:p>
            <w:pPr>
              <w:spacing w:after="0"/>
              <w:rPr>
                <w:sz w:val="24"/>
                <w:szCs w:val="24"/>
                <w:color w:val="auto"/>
              </w:rPr>
            </w:pPr>
          </w:p>
        </w:tc>
        <w:tc>
          <w:tcPr>
            <w:tcW w:w="2500" w:type="dxa"/>
            <w:vAlign w:val="bottom"/>
          </w:tcPr>
          <w:p>
            <w:pPr>
              <w:spacing w:after="0"/>
              <w:rPr>
                <w:sz w:val="24"/>
                <w:szCs w:val="24"/>
                <w:color w:val="auto"/>
              </w:rPr>
            </w:pPr>
          </w:p>
        </w:tc>
        <w:tc>
          <w:tcPr>
            <w:tcW w:w="1340" w:type="dxa"/>
            <w:vAlign w:val="bottom"/>
          </w:tcPr>
          <w:p>
            <w:pPr>
              <w:spacing w:after="0"/>
              <w:rPr>
                <w:sz w:val="24"/>
                <w:szCs w:val="24"/>
                <w:color w:val="auto"/>
              </w:rPr>
            </w:pPr>
          </w:p>
        </w:tc>
        <w:tc>
          <w:tcPr>
            <w:tcW w:w="780" w:type="dxa"/>
            <w:vAlign w:val="bottom"/>
          </w:tcPr>
          <w:p>
            <w:pPr>
              <w:spacing w:after="0"/>
              <w:rPr>
                <w:sz w:val="24"/>
                <w:szCs w:val="24"/>
                <w:color w:val="auto"/>
              </w:rPr>
            </w:pPr>
          </w:p>
        </w:tc>
        <w:tc>
          <w:tcPr>
            <w:tcW w:w="640" w:type="dxa"/>
            <w:vAlign w:val="bottom"/>
          </w:tcPr>
          <w:p>
            <w:pPr>
              <w:spacing w:after="0"/>
              <w:rPr>
                <w:sz w:val="24"/>
                <w:szCs w:val="24"/>
                <w:color w:val="auto"/>
              </w:rPr>
            </w:pPr>
          </w:p>
        </w:tc>
        <w:tc>
          <w:tcPr>
            <w:tcW w:w="840" w:type="dxa"/>
            <w:vAlign w:val="bottom"/>
          </w:tcPr>
          <w:p>
            <w:pPr>
              <w:spacing w:after="0"/>
              <w:rPr>
                <w:sz w:val="24"/>
                <w:szCs w:val="24"/>
                <w:color w:val="auto"/>
              </w:rPr>
            </w:pPr>
          </w:p>
        </w:tc>
        <w:tc>
          <w:tcPr>
            <w:tcW w:w="7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607"/>
        </w:trPr>
        <w:tc>
          <w:tcPr>
            <w:tcW w:w="680" w:type="dxa"/>
            <w:vAlign w:val="bottom"/>
          </w:tcPr>
          <w:p>
            <w:pPr>
              <w:jc w:val="right"/>
              <w:ind w:right="77"/>
              <w:spacing w:after="0"/>
              <w:rPr>
                <w:sz w:val="20"/>
                <w:szCs w:val="20"/>
                <w:color w:val="auto"/>
              </w:rPr>
            </w:pPr>
            <w:r>
              <w:rPr>
                <w:rFonts w:ascii="Arial" w:cs="Arial" w:eastAsia="Arial" w:hAnsi="Arial"/>
                <w:sz w:val="11"/>
                <w:szCs w:val="11"/>
                <w:color w:val="auto"/>
              </w:rPr>
              <w:t>75</w:t>
            </w:r>
          </w:p>
        </w:tc>
        <w:tc>
          <w:tcPr>
            <w:tcW w:w="1820" w:type="dxa"/>
            <w:vAlign w:val="bottom"/>
          </w:tcPr>
          <w:p>
            <w:pPr>
              <w:spacing w:after="0"/>
              <w:rPr>
                <w:sz w:val="24"/>
                <w:szCs w:val="24"/>
                <w:color w:val="auto"/>
              </w:rPr>
            </w:pPr>
          </w:p>
        </w:tc>
        <w:tc>
          <w:tcPr>
            <w:tcW w:w="2500" w:type="dxa"/>
            <w:vAlign w:val="bottom"/>
          </w:tcPr>
          <w:p>
            <w:pPr>
              <w:spacing w:after="0"/>
              <w:rPr>
                <w:sz w:val="24"/>
                <w:szCs w:val="24"/>
                <w:color w:val="auto"/>
              </w:rPr>
            </w:pPr>
          </w:p>
        </w:tc>
        <w:tc>
          <w:tcPr>
            <w:tcW w:w="1340" w:type="dxa"/>
            <w:vAlign w:val="bottom"/>
          </w:tcPr>
          <w:p>
            <w:pPr>
              <w:spacing w:after="0"/>
              <w:rPr>
                <w:sz w:val="24"/>
                <w:szCs w:val="24"/>
                <w:color w:val="auto"/>
              </w:rPr>
            </w:pPr>
          </w:p>
        </w:tc>
        <w:tc>
          <w:tcPr>
            <w:tcW w:w="780" w:type="dxa"/>
            <w:vAlign w:val="bottom"/>
          </w:tcPr>
          <w:p>
            <w:pPr>
              <w:spacing w:after="0"/>
              <w:rPr>
                <w:sz w:val="24"/>
                <w:szCs w:val="24"/>
                <w:color w:val="auto"/>
              </w:rPr>
            </w:pPr>
          </w:p>
        </w:tc>
        <w:tc>
          <w:tcPr>
            <w:tcW w:w="640" w:type="dxa"/>
            <w:vAlign w:val="bottom"/>
          </w:tcPr>
          <w:p>
            <w:pPr>
              <w:spacing w:after="0"/>
              <w:rPr>
                <w:sz w:val="24"/>
                <w:szCs w:val="24"/>
                <w:color w:val="auto"/>
              </w:rPr>
            </w:pPr>
          </w:p>
        </w:tc>
        <w:tc>
          <w:tcPr>
            <w:tcW w:w="840" w:type="dxa"/>
            <w:vAlign w:val="bottom"/>
          </w:tcPr>
          <w:p>
            <w:pPr>
              <w:spacing w:after="0"/>
              <w:rPr>
                <w:sz w:val="24"/>
                <w:szCs w:val="24"/>
                <w:color w:val="auto"/>
              </w:rPr>
            </w:pPr>
          </w:p>
        </w:tc>
        <w:tc>
          <w:tcPr>
            <w:tcW w:w="7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605"/>
        </w:trPr>
        <w:tc>
          <w:tcPr>
            <w:tcW w:w="680" w:type="dxa"/>
            <w:vAlign w:val="bottom"/>
          </w:tcPr>
          <w:p>
            <w:pPr>
              <w:jc w:val="right"/>
              <w:ind w:right="77"/>
              <w:spacing w:after="0"/>
              <w:rPr>
                <w:sz w:val="20"/>
                <w:szCs w:val="20"/>
                <w:color w:val="auto"/>
              </w:rPr>
            </w:pPr>
            <w:r>
              <w:rPr>
                <w:rFonts w:ascii="Arial" w:cs="Arial" w:eastAsia="Arial" w:hAnsi="Arial"/>
                <w:sz w:val="11"/>
                <w:szCs w:val="11"/>
                <w:color w:val="auto"/>
              </w:rPr>
              <w:t>50</w:t>
            </w:r>
          </w:p>
        </w:tc>
        <w:tc>
          <w:tcPr>
            <w:tcW w:w="1820" w:type="dxa"/>
            <w:vAlign w:val="bottom"/>
          </w:tcPr>
          <w:p>
            <w:pPr>
              <w:spacing w:after="0"/>
              <w:rPr>
                <w:sz w:val="24"/>
                <w:szCs w:val="24"/>
                <w:color w:val="auto"/>
              </w:rPr>
            </w:pPr>
          </w:p>
        </w:tc>
        <w:tc>
          <w:tcPr>
            <w:tcW w:w="2500" w:type="dxa"/>
            <w:vAlign w:val="bottom"/>
            <w:vMerge w:val="restart"/>
            <w:textDirection w:val="btLr"/>
          </w:tcPr>
          <w:p>
            <w:pPr>
              <w:ind w:right="2197"/>
              <w:spacing w:after="0"/>
              <w:rPr>
                <w:sz w:val="20"/>
                <w:szCs w:val="20"/>
                <w:color w:val="auto"/>
              </w:rPr>
            </w:pPr>
            <w:r>
              <w:rPr>
                <w:rFonts w:ascii="Arial" w:cs="Arial" w:eastAsia="Arial" w:hAnsi="Arial"/>
                <w:sz w:val="13"/>
                <w:szCs w:val="13"/>
                <w:b w:val="1"/>
                <w:bCs w:val="1"/>
                <w:color w:val="auto"/>
              </w:rPr>
              <w:t>3,4-DHPEA</w:t>
            </w:r>
          </w:p>
        </w:tc>
        <w:tc>
          <w:tcPr>
            <w:tcW w:w="1340" w:type="dxa"/>
            <w:vAlign w:val="bottom"/>
            <w:vMerge w:val="restart"/>
            <w:textDirection w:val="btLr"/>
          </w:tcPr>
          <w:p>
            <w:pPr>
              <w:ind w:right="19"/>
              <w:spacing w:after="0" w:line="230" w:lineRule="auto"/>
              <w:rPr>
                <w:sz w:val="20"/>
                <w:szCs w:val="20"/>
                <w:color w:val="auto"/>
              </w:rPr>
            </w:pPr>
            <w:r>
              <w:rPr>
                <w:rFonts w:ascii="Arial" w:cs="Arial" w:eastAsia="Arial" w:hAnsi="Arial"/>
                <w:sz w:val="13"/>
                <w:szCs w:val="13"/>
                <w:b w:val="1"/>
                <w:bCs w:val="1"/>
                <w:color w:val="auto"/>
              </w:rPr>
              <w:t>Rutin</w:t>
            </w:r>
          </w:p>
        </w:tc>
        <w:tc>
          <w:tcPr>
            <w:tcW w:w="780" w:type="dxa"/>
            <w:vAlign w:val="bottom"/>
          </w:tcPr>
          <w:p>
            <w:pPr>
              <w:spacing w:after="0"/>
              <w:rPr>
                <w:sz w:val="24"/>
                <w:szCs w:val="24"/>
                <w:color w:val="auto"/>
              </w:rPr>
            </w:pPr>
          </w:p>
        </w:tc>
        <w:tc>
          <w:tcPr>
            <w:tcW w:w="640" w:type="dxa"/>
            <w:vAlign w:val="bottom"/>
          </w:tcPr>
          <w:p>
            <w:pPr>
              <w:spacing w:after="0"/>
              <w:rPr>
                <w:sz w:val="24"/>
                <w:szCs w:val="24"/>
                <w:color w:val="auto"/>
              </w:rPr>
            </w:pPr>
          </w:p>
        </w:tc>
        <w:tc>
          <w:tcPr>
            <w:tcW w:w="840" w:type="dxa"/>
            <w:vAlign w:val="bottom"/>
            <w:vMerge w:val="restart"/>
            <w:textDirection w:val="btLr"/>
          </w:tcPr>
          <w:p>
            <w:pPr>
              <w:ind w:right="483"/>
              <w:spacing w:after="0" w:line="230" w:lineRule="auto"/>
              <w:rPr>
                <w:sz w:val="20"/>
                <w:szCs w:val="20"/>
                <w:color w:val="auto"/>
              </w:rPr>
            </w:pPr>
            <w:r>
              <w:rPr>
                <w:rFonts w:ascii="Arial" w:cs="Arial" w:eastAsia="Arial" w:hAnsi="Arial"/>
                <w:sz w:val="13"/>
                <w:szCs w:val="13"/>
                <w:b w:val="1"/>
                <w:bCs w:val="1"/>
                <w:color w:val="auto"/>
              </w:rPr>
              <w:t>Apigenin</w:t>
            </w:r>
          </w:p>
        </w:tc>
        <w:tc>
          <w:tcPr>
            <w:tcW w:w="7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466"/>
        </w:trPr>
        <w:tc>
          <w:tcPr>
            <w:tcW w:w="680" w:type="dxa"/>
            <w:vAlign w:val="bottom"/>
          </w:tcPr>
          <w:p>
            <w:pPr>
              <w:spacing w:after="0"/>
              <w:rPr>
                <w:sz w:val="24"/>
                <w:szCs w:val="24"/>
                <w:color w:val="auto"/>
              </w:rPr>
            </w:pPr>
          </w:p>
        </w:tc>
        <w:tc>
          <w:tcPr>
            <w:tcW w:w="1820" w:type="dxa"/>
            <w:vAlign w:val="bottom"/>
          </w:tcPr>
          <w:p>
            <w:pPr>
              <w:spacing w:after="0"/>
              <w:rPr>
                <w:sz w:val="24"/>
                <w:szCs w:val="24"/>
                <w:color w:val="auto"/>
              </w:rPr>
            </w:pPr>
          </w:p>
        </w:tc>
        <w:tc>
          <w:tcPr>
            <w:tcW w:w="2500" w:type="dxa"/>
            <w:vAlign w:val="bottom"/>
            <w:vMerge w:val="continue"/>
          </w:tcPr>
          <w:p>
            <w:pPr>
              <w:spacing w:after="0"/>
              <w:rPr>
                <w:sz w:val="24"/>
                <w:szCs w:val="24"/>
                <w:color w:val="auto"/>
              </w:rPr>
            </w:pPr>
          </w:p>
        </w:tc>
        <w:tc>
          <w:tcPr>
            <w:tcW w:w="1340" w:type="dxa"/>
            <w:vAlign w:val="bottom"/>
            <w:vMerge w:val="continue"/>
          </w:tcPr>
          <w:p>
            <w:pPr>
              <w:spacing w:after="0"/>
              <w:rPr>
                <w:sz w:val="24"/>
                <w:szCs w:val="24"/>
                <w:color w:val="auto"/>
              </w:rPr>
            </w:pPr>
          </w:p>
        </w:tc>
        <w:tc>
          <w:tcPr>
            <w:tcW w:w="780" w:type="dxa"/>
            <w:vAlign w:val="bottom"/>
          </w:tcPr>
          <w:p>
            <w:pPr>
              <w:spacing w:after="0"/>
              <w:rPr>
                <w:sz w:val="24"/>
                <w:szCs w:val="24"/>
                <w:color w:val="auto"/>
              </w:rPr>
            </w:pPr>
          </w:p>
        </w:tc>
        <w:tc>
          <w:tcPr>
            <w:tcW w:w="640" w:type="dxa"/>
            <w:vAlign w:val="bottom"/>
          </w:tcPr>
          <w:p>
            <w:pPr>
              <w:spacing w:after="0"/>
              <w:rPr>
                <w:sz w:val="24"/>
                <w:szCs w:val="24"/>
                <w:color w:val="auto"/>
              </w:rPr>
            </w:pPr>
          </w:p>
        </w:tc>
        <w:tc>
          <w:tcPr>
            <w:tcW w:w="840" w:type="dxa"/>
            <w:vAlign w:val="bottom"/>
            <w:vMerge w:val="continue"/>
          </w:tcPr>
          <w:p>
            <w:pPr>
              <w:spacing w:after="0"/>
              <w:rPr>
                <w:sz w:val="24"/>
                <w:szCs w:val="24"/>
                <w:color w:val="auto"/>
              </w:rPr>
            </w:pPr>
          </w:p>
        </w:tc>
        <w:tc>
          <w:tcPr>
            <w:tcW w:w="7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39"/>
        </w:trPr>
        <w:tc>
          <w:tcPr>
            <w:tcW w:w="680" w:type="dxa"/>
            <w:vAlign w:val="bottom"/>
          </w:tcPr>
          <w:p>
            <w:pPr>
              <w:jc w:val="right"/>
              <w:ind w:right="77"/>
              <w:spacing w:after="0"/>
              <w:rPr>
                <w:sz w:val="20"/>
                <w:szCs w:val="20"/>
                <w:color w:val="auto"/>
              </w:rPr>
            </w:pPr>
            <w:r>
              <w:rPr>
                <w:rFonts w:ascii="Arial" w:cs="Arial" w:eastAsia="Arial" w:hAnsi="Arial"/>
                <w:sz w:val="11"/>
                <w:szCs w:val="11"/>
                <w:color w:val="auto"/>
              </w:rPr>
              <w:t>25</w:t>
            </w:r>
          </w:p>
        </w:tc>
        <w:tc>
          <w:tcPr>
            <w:tcW w:w="1820" w:type="dxa"/>
            <w:vAlign w:val="bottom"/>
          </w:tcPr>
          <w:p>
            <w:pPr>
              <w:spacing w:after="0"/>
              <w:rPr>
                <w:sz w:val="12"/>
                <w:szCs w:val="12"/>
                <w:color w:val="auto"/>
              </w:rPr>
            </w:pPr>
          </w:p>
        </w:tc>
        <w:tc>
          <w:tcPr>
            <w:tcW w:w="2500" w:type="dxa"/>
            <w:vAlign w:val="bottom"/>
          </w:tcPr>
          <w:p>
            <w:pPr>
              <w:spacing w:after="0"/>
              <w:rPr>
                <w:sz w:val="12"/>
                <w:szCs w:val="12"/>
                <w:color w:val="auto"/>
              </w:rPr>
            </w:pPr>
          </w:p>
        </w:tc>
        <w:tc>
          <w:tcPr>
            <w:tcW w:w="1340" w:type="dxa"/>
            <w:vAlign w:val="bottom"/>
          </w:tcPr>
          <w:p>
            <w:pPr>
              <w:spacing w:after="0"/>
              <w:rPr>
                <w:sz w:val="12"/>
                <w:szCs w:val="12"/>
                <w:color w:val="auto"/>
              </w:rPr>
            </w:pPr>
          </w:p>
        </w:tc>
        <w:tc>
          <w:tcPr>
            <w:tcW w:w="780" w:type="dxa"/>
            <w:vAlign w:val="bottom"/>
          </w:tcPr>
          <w:p>
            <w:pPr>
              <w:spacing w:after="0"/>
              <w:rPr>
                <w:sz w:val="12"/>
                <w:szCs w:val="12"/>
                <w:color w:val="auto"/>
              </w:rPr>
            </w:pPr>
          </w:p>
        </w:tc>
        <w:tc>
          <w:tcPr>
            <w:tcW w:w="640" w:type="dxa"/>
            <w:vAlign w:val="bottom"/>
          </w:tcPr>
          <w:p>
            <w:pPr>
              <w:spacing w:after="0"/>
              <w:rPr>
                <w:sz w:val="12"/>
                <w:szCs w:val="12"/>
                <w:color w:val="auto"/>
              </w:rPr>
            </w:pPr>
          </w:p>
        </w:tc>
        <w:tc>
          <w:tcPr>
            <w:tcW w:w="840" w:type="dxa"/>
            <w:vAlign w:val="bottom"/>
          </w:tcPr>
          <w:p>
            <w:pPr>
              <w:spacing w:after="0"/>
              <w:rPr>
                <w:sz w:val="12"/>
                <w:szCs w:val="12"/>
                <w:color w:val="auto"/>
              </w:rPr>
            </w:pPr>
          </w:p>
        </w:tc>
        <w:tc>
          <w:tcPr>
            <w:tcW w:w="7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607"/>
        </w:trPr>
        <w:tc>
          <w:tcPr>
            <w:tcW w:w="680" w:type="dxa"/>
            <w:vAlign w:val="bottom"/>
          </w:tcPr>
          <w:p>
            <w:pPr>
              <w:jc w:val="right"/>
              <w:ind w:right="77"/>
              <w:spacing w:after="0"/>
              <w:rPr>
                <w:sz w:val="20"/>
                <w:szCs w:val="20"/>
                <w:color w:val="auto"/>
              </w:rPr>
            </w:pPr>
            <w:r>
              <w:rPr>
                <w:rFonts w:ascii="Arial" w:cs="Arial" w:eastAsia="Arial" w:hAnsi="Arial"/>
                <w:sz w:val="11"/>
                <w:szCs w:val="11"/>
                <w:color w:val="auto"/>
              </w:rPr>
              <w:t>0</w:t>
            </w:r>
          </w:p>
        </w:tc>
        <w:tc>
          <w:tcPr>
            <w:tcW w:w="1820" w:type="dxa"/>
            <w:vAlign w:val="bottom"/>
          </w:tcPr>
          <w:p>
            <w:pPr>
              <w:spacing w:after="0"/>
              <w:rPr>
                <w:sz w:val="24"/>
                <w:szCs w:val="24"/>
                <w:color w:val="auto"/>
              </w:rPr>
            </w:pPr>
          </w:p>
        </w:tc>
        <w:tc>
          <w:tcPr>
            <w:tcW w:w="2500" w:type="dxa"/>
            <w:vAlign w:val="bottom"/>
          </w:tcPr>
          <w:p>
            <w:pPr>
              <w:spacing w:after="0"/>
              <w:rPr>
                <w:sz w:val="24"/>
                <w:szCs w:val="24"/>
                <w:color w:val="auto"/>
              </w:rPr>
            </w:pPr>
          </w:p>
        </w:tc>
        <w:tc>
          <w:tcPr>
            <w:tcW w:w="1340" w:type="dxa"/>
            <w:vAlign w:val="bottom"/>
          </w:tcPr>
          <w:p>
            <w:pPr>
              <w:spacing w:after="0"/>
              <w:rPr>
                <w:sz w:val="24"/>
                <w:szCs w:val="24"/>
                <w:color w:val="auto"/>
              </w:rPr>
            </w:pPr>
          </w:p>
        </w:tc>
        <w:tc>
          <w:tcPr>
            <w:tcW w:w="780" w:type="dxa"/>
            <w:vAlign w:val="bottom"/>
          </w:tcPr>
          <w:p>
            <w:pPr>
              <w:spacing w:after="0"/>
              <w:rPr>
                <w:sz w:val="24"/>
                <w:szCs w:val="24"/>
                <w:color w:val="auto"/>
              </w:rPr>
            </w:pPr>
          </w:p>
        </w:tc>
        <w:tc>
          <w:tcPr>
            <w:tcW w:w="640" w:type="dxa"/>
            <w:vAlign w:val="bottom"/>
          </w:tcPr>
          <w:p>
            <w:pPr>
              <w:spacing w:after="0"/>
              <w:rPr>
                <w:sz w:val="24"/>
                <w:szCs w:val="24"/>
                <w:color w:val="auto"/>
              </w:rPr>
            </w:pPr>
          </w:p>
        </w:tc>
        <w:tc>
          <w:tcPr>
            <w:tcW w:w="840" w:type="dxa"/>
            <w:vAlign w:val="bottom"/>
          </w:tcPr>
          <w:p>
            <w:pPr>
              <w:spacing w:after="0"/>
              <w:rPr>
                <w:sz w:val="24"/>
                <w:szCs w:val="24"/>
                <w:color w:val="auto"/>
              </w:rPr>
            </w:pPr>
          </w:p>
        </w:tc>
        <w:tc>
          <w:tcPr>
            <w:tcW w:w="7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92"/>
        </w:trPr>
        <w:tc>
          <w:tcPr>
            <w:tcW w:w="680" w:type="dxa"/>
            <w:vAlign w:val="bottom"/>
          </w:tcPr>
          <w:p>
            <w:pPr>
              <w:jc w:val="right"/>
              <w:spacing w:after="0"/>
              <w:rPr>
                <w:sz w:val="20"/>
                <w:szCs w:val="20"/>
                <w:color w:val="auto"/>
              </w:rPr>
            </w:pPr>
            <w:r>
              <w:rPr>
                <w:rFonts w:ascii="Arial" w:cs="Arial" w:eastAsia="Arial" w:hAnsi="Arial"/>
                <w:sz w:val="11"/>
                <w:szCs w:val="11"/>
                <w:color w:val="auto"/>
              </w:rPr>
              <w:t>0</w:t>
            </w:r>
          </w:p>
        </w:tc>
        <w:tc>
          <w:tcPr>
            <w:tcW w:w="1820" w:type="dxa"/>
            <w:vAlign w:val="bottom"/>
          </w:tcPr>
          <w:p>
            <w:pPr>
              <w:jc w:val="right"/>
              <w:ind w:right="223"/>
              <w:spacing w:after="0"/>
              <w:rPr>
                <w:sz w:val="20"/>
                <w:szCs w:val="20"/>
                <w:color w:val="auto"/>
              </w:rPr>
            </w:pPr>
            <w:r>
              <w:rPr>
                <w:rFonts w:ascii="Arial" w:cs="Arial" w:eastAsia="Arial" w:hAnsi="Arial"/>
                <w:sz w:val="11"/>
                <w:szCs w:val="11"/>
                <w:color w:val="auto"/>
              </w:rPr>
              <w:t>5</w:t>
            </w:r>
          </w:p>
        </w:tc>
        <w:tc>
          <w:tcPr>
            <w:tcW w:w="2500" w:type="dxa"/>
            <w:vAlign w:val="bottom"/>
          </w:tcPr>
          <w:p>
            <w:pPr>
              <w:jc w:val="right"/>
              <w:ind w:right="1127"/>
              <w:spacing w:after="0"/>
              <w:rPr>
                <w:sz w:val="20"/>
                <w:szCs w:val="20"/>
                <w:color w:val="auto"/>
              </w:rPr>
            </w:pPr>
            <w:r>
              <w:rPr>
                <w:rFonts w:ascii="Arial" w:cs="Arial" w:eastAsia="Arial" w:hAnsi="Arial"/>
                <w:sz w:val="11"/>
                <w:szCs w:val="11"/>
                <w:color w:val="auto"/>
              </w:rPr>
              <w:t>10</w:t>
            </w:r>
          </w:p>
        </w:tc>
        <w:tc>
          <w:tcPr>
            <w:tcW w:w="1340" w:type="dxa"/>
            <w:vAlign w:val="bottom"/>
          </w:tcPr>
          <w:p>
            <w:pPr>
              <w:jc w:val="right"/>
              <w:ind w:right="938"/>
              <w:spacing w:after="0"/>
              <w:rPr>
                <w:sz w:val="20"/>
                <w:szCs w:val="20"/>
                <w:color w:val="auto"/>
              </w:rPr>
            </w:pPr>
            <w:r>
              <w:rPr>
                <w:rFonts w:ascii="Arial" w:cs="Arial" w:eastAsia="Arial" w:hAnsi="Arial"/>
                <w:sz w:val="11"/>
                <w:szCs w:val="11"/>
                <w:color w:val="auto"/>
              </w:rPr>
              <w:t>15</w:t>
            </w:r>
          </w:p>
        </w:tc>
        <w:tc>
          <w:tcPr>
            <w:tcW w:w="780" w:type="dxa"/>
            <w:vAlign w:val="bottom"/>
          </w:tcPr>
          <w:p>
            <w:pPr>
              <w:ind w:left="420"/>
              <w:spacing w:after="0"/>
              <w:rPr>
                <w:sz w:val="20"/>
                <w:szCs w:val="20"/>
                <w:color w:val="auto"/>
              </w:rPr>
            </w:pPr>
            <w:r>
              <w:rPr>
                <w:rFonts w:ascii="Arial" w:cs="Arial" w:eastAsia="Arial" w:hAnsi="Arial"/>
                <w:sz w:val="11"/>
                <w:szCs w:val="11"/>
                <w:color w:val="auto"/>
              </w:rPr>
              <w:t>20</w:t>
            </w:r>
          </w:p>
        </w:tc>
        <w:tc>
          <w:tcPr>
            <w:tcW w:w="640" w:type="dxa"/>
            <w:vAlign w:val="bottom"/>
          </w:tcPr>
          <w:p>
            <w:pPr>
              <w:spacing w:after="0"/>
              <w:rPr>
                <w:sz w:val="24"/>
                <w:szCs w:val="24"/>
                <w:color w:val="auto"/>
              </w:rPr>
            </w:pPr>
          </w:p>
        </w:tc>
        <w:tc>
          <w:tcPr>
            <w:tcW w:w="840" w:type="dxa"/>
            <w:vAlign w:val="bottom"/>
          </w:tcPr>
          <w:p>
            <w:pPr>
              <w:jc w:val="right"/>
              <w:ind w:right="99"/>
              <w:spacing w:after="0"/>
              <w:rPr>
                <w:sz w:val="20"/>
                <w:szCs w:val="20"/>
                <w:color w:val="auto"/>
              </w:rPr>
            </w:pPr>
            <w:r>
              <w:rPr>
                <w:rFonts w:ascii="Arial" w:cs="Arial" w:eastAsia="Arial" w:hAnsi="Arial"/>
                <w:sz w:val="11"/>
                <w:szCs w:val="11"/>
                <w:color w:val="auto"/>
              </w:rPr>
              <w:t>25</w:t>
            </w:r>
          </w:p>
        </w:tc>
        <w:tc>
          <w:tcPr>
            <w:tcW w:w="760" w:type="dxa"/>
            <w:vAlign w:val="bottom"/>
          </w:tcPr>
          <w:p>
            <w:pPr>
              <w:ind w:left="560"/>
              <w:spacing w:after="0"/>
              <w:rPr>
                <w:sz w:val="20"/>
                <w:szCs w:val="20"/>
                <w:color w:val="auto"/>
              </w:rPr>
            </w:pPr>
            <w:r>
              <w:rPr>
                <w:rFonts w:ascii="Arial" w:cs="Arial" w:eastAsia="Arial" w:hAnsi="Arial"/>
                <w:sz w:val="11"/>
                <w:szCs w:val="11"/>
                <w:color w:val="auto"/>
                <w:w w:val="90"/>
              </w:rPr>
              <w:t>min</w:t>
            </w:r>
          </w:p>
        </w:tc>
        <w:tc>
          <w:tcPr>
            <w:tcW w:w="0" w:type="dxa"/>
            <w:vAlign w:val="bottom"/>
          </w:tcPr>
          <w:p>
            <w:pPr>
              <w:spacing w:after="0"/>
              <w:rPr>
                <w:sz w:val="1"/>
                <w:szCs w:val="1"/>
                <w:color w:val="auto"/>
              </w:rPr>
            </w:pPr>
          </w:p>
        </w:tc>
      </w:tr>
      <w:tr>
        <w:trPr>
          <w:trHeight w:val="1712"/>
        </w:trPr>
        <w:tc>
          <w:tcPr>
            <w:tcW w:w="680" w:type="dxa"/>
            <w:vAlign w:val="bottom"/>
          </w:tcPr>
          <w:p>
            <w:pPr>
              <w:spacing w:after="0"/>
              <w:rPr>
                <w:sz w:val="24"/>
                <w:szCs w:val="24"/>
                <w:color w:val="auto"/>
              </w:rPr>
            </w:pPr>
          </w:p>
        </w:tc>
        <w:tc>
          <w:tcPr>
            <w:tcW w:w="1820" w:type="dxa"/>
            <w:vAlign w:val="bottom"/>
          </w:tcPr>
          <w:p>
            <w:pPr>
              <w:spacing w:after="0"/>
              <w:rPr>
                <w:sz w:val="24"/>
                <w:szCs w:val="24"/>
                <w:color w:val="auto"/>
              </w:rPr>
            </w:pPr>
          </w:p>
        </w:tc>
        <w:tc>
          <w:tcPr>
            <w:tcW w:w="2500" w:type="dxa"/>
            <w:vAlign w:val="bottom"/>
          </w:tcPr>
          <w:p>
            <w:pPr>
              <w:jc w:val="right"/>
              <w:ind w:right="127"/>
              <w:spacing w:after="0"/>
              <w:rPr>
                <w:sz w:val="20"/>
                <w:szCs w:val="20"/>
                <w:color w:val="auto"/>
              </w:rPr>
            </w:pPr>
            <w:r>
              <w:rPr>
                <w:rFonts w:ascii="Times New Roman" w:cs="Times New Roman" w:eastAsia="Times New Roman" w:hAnsi="Times New Roman"/>
                <w:sz w:val="24"/>
                <w:szCs w:val="24"/>
                <w:color w:val="auto"/>
              </w:rPr>
              <w:t>37</w:t>
            </w:r>
          </w:p>
        </w:tc>
        <w:tc>
          <w:tcPr>
            <w:tcW w:w="1340" w:type="dxa"/>
            <w:vAlign w:val="bottom"/>
          </w:tcPr>
          <w:p>
            <w:pPr>
              <w:spacing w:after="0"/>
              <w:rPr>
                <w:sz w:val="24"/>
                <w:szCs w:val="24"/>
                <w:color w:val="auto"/>
              </w:rPr>
            </w:pPr>
          </w:p>
        </w:tc>
        <w:tc>
          <w:tcPr>
            <w:tcW w:w="780" w:type="dxa"/>
            <w:vAlign w:val="bottom"/>
          </w:tcPr>
          <w:p>
            <w:pPr>
              <w:spacing w:after="0"/>
              <w:rPr>
                <w:sz w:val="24"/>
                <w:szCs w:val="24"/>
                <w:color w:val="auto"/>
              </w:rPr>
            </w:pPr>
          </w:p>
        </w:tc>
        <w:tc>
          <w:tcPr>
            <w:tcW w:w="640" w:type="dxa"/>
            <w:vAlign w:val="bottom"/>
          </w:tcPr>
          <w:p>
            <w:pPr>
              <w:spacing w:after="0"/>
              <w:rPr>
                <w:sz w:val="24"/>
                <w:szCs w:val="24"/>
                <w:color w:val="auto"/>
              </w:rPr>
            </w:pPr>
          </w:p>
        </w:tc>
        <w:tc>
          <w:tcPr>
            <w:tcW w:w="840" w:type="dxa"/>
            <w:vAlign w:val="bottom"/>
          </w:tcPr>
          <w:p>
            <w:pPr>
              <w:spacing w:after="0"/>
              <w:rPr>
                <w:sz w:val="24"/>
                <w:szCs w:val="24"/>
                <w:color w:val="auto"/>
              </w:rPr>
            </w:pPr>
          </w:p>
        </w:tc>
        <w:tc>
          <w:tcPr>
            <w:tcW w:w="760" w:type="dxa"/>
            <w:vAlign w:val="bottom"/>
          </w:tcPr>
          <w:p>
            <w:pPr>
              <w:spacing w:after="0"/>
              <w:rPr>
                <w:sz w:val="24"/>
                <w:szCs w:val="24"/>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165100</wp:posOffset>
            </wp:positionH>
            <wp:positionV relativeFrom="paragraph">
              <wp:posOffset>-9171940</wp:posOffset>
            </wp:positionV>
            <wp:extent cx="5940425" cy="807720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1">
                      <a:extLst>
                        <a:ext uri="{28A0092B-C50C-407E-A947-70E740481C1C}"/>
                      </a:extLst>
                    </a:blip>
                    <a:srcRect/>
                    <a:stretch>
                      <a:fillRect/>
                    </a:stretch>
                  </pic:blipFill>
                  <pic:spPr bwMode="auto">
                    <a:xfrm>
                      <a:off x="0" y="0"/>
                      <a:ext cx="5940425" cy="8077200"/>
                    </a:xfrm>
                    <a:prstGeom prst="rect">
                      <a:avLst/>
                    </a:prstGeom>
                    <a:noFill/>
                  </pic:spPr>
                </pic:pic>
              </a:graphicData>
            </a:graphic>
          </wp:anchor>
        </w:drawing>
      </w:r>
    </w:p>
    <w:p>
      <w:pPr>
        <w:sectPr>
          <w:pgSz w:w="11900" w:h="16836" w:orient="portrait"/>
          <w:cols w:equalWidth="0" w:num="1">
            <w:col w:w="9600"/>
          </w:cols>
          <w:pgMar w:left="1440" w:top="1126" w:right="868" w:bottom="418" w:gutter="0" w:footer="0" w:header="0"/>
        </w:sectPr>
      </w:pPr>
    </w:p>
    <w:bookmarkStart w:id="49" w:name="page50"/>
    <w:bookmarkEnd w:id="49"/>
    <w:tbl>
      <w:tblPr>
        <w:tblLayout w:type="fixed"/>
        <w:tblInd w:w="260" w:type="dxa"/>
        <w:tblCellMar>
          <w:top w:w="0" w:type="dxa"/>
          <w:left w:w="0" w:type="dxa"/>
          <w:bottom w:w="0" w:type="dxa"/>
          <w:right w:w="0" w:type="dxa"/>
        </w:tblCellMar>
      </w:tblPr>
      <w:tr>
        <w:trPr>
          <w:trHeight w:val="276"/>
        </w:trPr>
        <w:tc>
          <w:tcPr>
            <w:tcW w:w="5200" w:type="dxa"/>
            <w:vAlign w:val="bottom"/>
            <w:gridSpan w:val="3"/>
          </w:tcPr>
          <w:p>
            <w:pPr>
              <w:spacing w:after="0"/>
              <w:rPr>
                <w:sz w:val="20"/>
                <w:szCs w:val="20"/>
                <w:color w:val="auto"/>
              </w:rPr>
            </w:pPr>
            <w:r>
              <w:rPr>
                <w:rFonts w:ascii="Times New Roman" w:cs="Times New Roman" w:eastAsia="Times New Roman" w:hAnsi="Times New Roman"/>
                <w:sz w:val="24"/>
                <w:szCs w:val="24"/>
                <w:color w:val="auto"/>
              </w:rPr>
              <w:t>7</w:t>
            </w:r>
            <w:r>
              <w:rPr>
                <w:rFonts w:ascii="Times New Roman" w:cs="Times New Roman" w:eastAsia="Times New Roman" w:hAnsi="Times New Roman"/>
                <w:sz w:val="24"/>
                <w:szCs w:val="24"/>
                <w:color w:val="auto"/>
              </w:rPr>
              <w:t xml:space="preserve"> Хроматограмма листьев маслины Форма</w:t>
            </w:r>
            <w:r>
              <w:rPr>
                <w:rFonts w:ascii="Times New Roman" w:cs="Times New Roman" w:eastAsia="Times New Roman" w:hAnsi="Times New Roman"/>
                <w:sz w:val="24"/>
                <w:szCs w:val="24"/>
                <w:color w:val="auto"/>
              </w:rPr>
              <w:t xml:space="preserve"> 4/4</w:t>
            </w:r>
          </w:p>
        </w:tc>
        <w:tc>
          <w:tcPr>
            <w:tcW w:w="1220" w:type="dxa"/>
            <w:vAlign w:val="bottom"/>
          </w:tcPr>
          <w:p>
            <w:pPr>
              <w:spacing w:after="0"/>
              <w:rPr>
                <w:sz w:val="23"/>
                <w:szCs w:val="23"/>
                <w:color w:val="auto"/>
              </w:rPr>
            </w:pPr>
          </w:p>
        </w:tc>
        <w:tc>
          <w:tcPr>
            <w:tcW w:w="1540" w:type="dxa"/>
            <w:vAlign w:val="bottom"/>
          </w:tcPr>
          <w:p>
            <w:pPr>
              <w:spacing w:after="0"/>
              <w:rPr>
                <w:sz w:val="23"/>
                <w:szCs w:val="23"/>
                <w:color w:val="auto"/>
              </w:rPr>
            </w:pPr>
          </w:p>
        </w:tc>
        <w:tc>
          <w:tcPr>
            <w:tcW w:w="1020" w:type="dxa"/>
            <w:vAlign w:val="bottom"/>
          </w:tcPr>
          <w:p>
            <w:pPr>
              <w:spacing w:after="0"/>
              <w:rPr>
                <w:sz w:val="23"/>
                <w:szCs w:val="23"/>
                <w:color w:val="auto"/>
              </w:rPr>
            </w:pPr>
          </w:p>
        </w:tc>
        <w:tc>
          <w:tcPr>
            <w:tcW w:w="380" w:type="dxa"/>
            <w:vAlign w:val="bottom"/>
          </w:tcPr>
          <w:p>
            <w:pPr>
              <w:spacing w:after="0"/>
              <w:rPr>
                <w:sz w:val="23"/>
                <w:szCs w:val="23"/>
                <w:color w:val="auto"/>
              </w:rPr>
            </w:pPr>
          </w:p>
        </w:tc>
        <w:tc>
          <w:tcPr>
            <w:tcW w:w="0" w:type="dxa"/>
            <w:vAlign w:val="bottom"/>
          </w:tcPr>
          <w:p>
            <w:pPr>
              <w:spacing w:after="0"/>
              <w:rPr>
                <w:sz w:val="1"/>
                <w:szCs w:val="1"/>
                <w:color w:val="auto"/>
              </w:rPr>
            </w:pPr>
          </w:p>
        </w:tc>
      </w:tr>
      <w:tr>
        <w:trPr>
          <w:trHeight w:val="136"/>
        </w:trPr>
        <w:tc>
          <w:tcPr>
            <w:tcW w:w="5200" w:type="dxa"/>
            <w:vAlign w:val="bottom"/>
            <w:gridSpan w:val="3"/>
          </w:tcPr>
          <w:p>
            <w:pPr>
              <w:ind w:left="680"/>
              <w:spacing w:after="0"/>
              <w:rPr>
                <w:sz w:val="20"/>
                <w:szCs w:val="20"/>
                <w:color w:val="auto"/>
              </w:rPr>
            </w:pPr>
            <w:r>
              <w:rPr>
                <w:rFonts w:ascii="Arial" w:cs="Arial" w:eastAsia="Arial" w:hAnsi="Arial"/>
                <w:sz w:val="11"/>
                <w:szCs w:val="11"/>
                <w:color w:val="auto"/>
              </w:rPr>
              <w:t>DAD1 A, Sig=280,8 Ref=off (D:\HPCHEM\1\DATA\2020\NBS_1\SAMPL028.D)</w:t>
            </w:r>
          </w:p>
        </w:tc>
        <w:tc>
          <w:tcPr>
            <w:tcW w:w="1220" w:type="dxa"/>
            <w:vAlign w:val="bottom"/>
          </w:tcPr>
          <w:p>
            <w:pPr>
              <w:spacing w:after="0"/>
              <w:rPr>
                <w:sz w:val="11"/>
                <w:szCs w:val="11"/>
                <w:color w:val="auto"/>
              </w:rPr>
            </w:pPr>
          </w:p>
        </w:tc>
        <w:tc>
          <w:tcPr>
            <w:tcW w:w="1540" w:type="dxa"/>
            <w:vAlign w:val="bottom"/>
          </w:tcPr>
          <w:p>
            <w:pPr>
              <w:spacing w:after="0"/>
              <w:rPr>
                <w:sz w:val="11"/>
                <w:szCs w:val="11"/>
                <w:color w:val="auto"/>
              </w:rPr>
            </w:pPr>
          </w:p>
        </w:tc>
        <w:tc>
          <w:tcPr>
            <w:tcW w:w="1020" w:type="dxa"/>
            <w:vAlign w:val="bottom"/>
          </w:tcPr>
          <w:p>
            <w:pPr>
              <w:spacing w:after="0"/>
              <w:rPr>
                <w:sz w:val="11"/>
                <w:szCs w:val="11"/>
                <w:color w:val="auto"/>
              </w:rPr>
            </w:pPr>
          </w:p>
        </w:tc>
        <w:tc>
          <w:tcPr>
            <w:tcW w:w="38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93"/>
        </w:trPr>
        <w:tc>
          <w:tcPr>
            <w:tcW w:w="1480" w:type="dxa"/>
            <w:vAlign w:val="bottom"/>
          </w:tcPr>
          <w:p>
            <w:pPr>
              <w:jc w:val="right"/>
              <w:ind w:right="877"/>
              <w:spacing w:after="0"/>
              <w:rPr>
                <w:sz w:val="20"/>
                <w:szCs w:val="20"/>
                <w:color w:val="auto"/>
              </w:rPr>
            </w:pPr>
            <w:r>
              <w:rPr>
                <w:rFonts w:ascii="Arial" w:cs="Arial" w:eastAsia="Arial" w:hAnsi="Arial"/>
                <w:sz w:val="11"/>
                <w:szCs w:val="11"/>
                <w:color w:val="auto"/>
              </w:rPr>
              <w:t>mAU</w:t>
            </w:r>
          </w:p>
        </w:tc>
        <w:tc>
          <w:tcPr>
            <w:tcW w:w="1060" w:type="dxa"/>
            <w:vAlign w:val="bottom"/>
          </w:tcPr>
          <w:p>
            <w:pPr>
              <w:spacing w:after="0"/>
              <w:rPr>
                <w:sz w:val="16"/>
                <w:szCs w:val="16"/>
                <w:color w:val="auto"/>
              </w:rPr>
            </w:pPr>
          </w:p>
        </w:tc>
        <w:tc>
          <w:tcPr>
            <w:tcW w:w="2660" w:type="dxa"/>
            <w:vAlign w:val="bottom"/>
          </w:tcPr>
          <w:p>
            <w:pPr>
              <w:spacing w:after="0"/>
              <w:rPr>
                <w:sz w:val="16"/>
                <w:szCs w:val="16"/>
                <w:color w:val="auto"/>
              </w:rPr>
            </w:pPr>
          </w:p>
        </w:tc>
        <w:tc>
          <w:tcPr>
            <w:tcW w:w="1220" w:type="dxa"/>
            <w:vAlign w:val="bottom"/>
          </w:tcPr>
          <w:p>
            <w:pPr>
              <w:spacing w:after="0"/>
              <w:rPr>
                <w:sz w:val="16"/>
                <w:szCs w:val="16"/>
                <w:color w:val="auto"/>
              </w:rPr>
            </w:pPr>
          </w:p>
        </w:tc>
        <w:tc>
          <w:tcPr>
            <w:tcW w:w="1540" w:type="dxa"/>
            <w:vAlign w:val="bottom"/>
            <w:vMerge w:val="restart"/>
            <w:textDirection w:val="btLr"/>
          </w:tcPr>
          <w:p>
            <w:pPr>
              <w:ind w:left="738"/>
              <w:spacing w:after="0"/>
              <w:rPr>
                <w:sz w:val="20"/>
                <w:szCs w:val="20"/>
                <w:color w:val="auto"/>
              </w:rPr>
            </w:pPr>
            <w:r>
              <w:rPr>
                <w:rFonts w:ascii="Arial" w:cs="Arial" w:eastAsia="Arial" w:hAnsi="Arial"/>
                <w:sz w:val="13"/>
                <w:szCs w:val="13"/>
                <w:b w:val="1"/>
                <w:bCs w:val="1"/>
                <w:color w:val="auto"/>
              </w:rPr>
              <w:t>Oleuropein</w:t>
            </w:r>
          </w:p>
        </w:tc>
        <w:tc>
          <w:tcPr>
            <w:tcW w:w="1020" w:type="dxa"/>
            <w:vAlign w:val="bottom"/>
          </w:tcPr>
          <w:p>
            <w:pPr>
              <w:spacing w:after="0"/>
              <w:rPr>
                <w:sz w:val="16"/>
                <w:szCs w:val="16"/>
                <w:color w:val="auto"/>
              </w:rPr>
            </w:pPr>
          </w:p>
        </w:tc>
        <w:tc>
          <w:tcPr>
            <w:tcW w:w="38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557"/>
        </w:trPr>
        <w:tc>
          <w:tcPr>
            <w:tcW w:w="1480" w:type="dxa"/>
            <w:vAlign w:val="bottom"/>
          </w:tcPr>
          <w:p>
            <w:pPr>
              <w:spacing w:after="0"/>
              <w:rPr>
                <w:sz w:val="24"/>
                <w:szCs w:val="24"/>
                <w:color w:val="auto"/>
              </w:rPr>
            </w:pPr>
          </w:p>
        </w:tc>
        <w:tc>
          <w:tcPr>
            <w:tcW w:w="1060" w:type="dxa"/>
            <w:vAlign w:val="bottom"/>
          </w:tcPr>
          <w:p>
            <w:pPr>
              <w:spacing w:after="0"/>
              <w:rPr>
                <w:sz w:val="24"/>
                <w:szCs w:val="24"/>
                <w:color w:val="auto"/>
              </w:rPr>
            </w:pPr>
          </w:p>
        </w:tc>
        <w:tc>
          <w:tcPr>
            <w:tcW w:w="2660" w:type="dxa"/>
            <w:vAlign w:val="bottom"/>
          </w:tcPr>
          <w:p>
            <w:pPr>
              <w:spacing w:after="0"/>
              <w:rPr>
                <w:sz w:val="24"/>
                <w:szCs w:val="24"/>
                <w:color w:val="auto"/>
              </w:rPr>
            </w:pPr>
          </w:p>
        </w:tc>
        <w:tc>
          <w:tcPr>
            <w:tcW w:w="1220" w:type="dxa"/>
            <w:vAlign w:val="bottom"/>
          </w:tcPr>
          <w:p>
            <w:pPr>
              <w:spacing w:after="0"/>
              <w:rPr>
                <w:sz w:val="24"/>
                <w:szCs w:val="24"/>
                <w:color w:val="auto"/>
              </w:rPr>
            </w:pPr>
          </w:p>
        </w:tc>
        <w:tc>
          <w:tcPr>
            <w:tcW w:w="1540" w:type="dxa"/>
            <w:vAlign w:val="bottom"/>
            <w:vMerge w:val="continue"/>
          </w:tcPr>
          <w:p>
            <w:pPr>
              <w:spacing w:after="0"/>
              <w:rPr>
                <w:sz w:val="24"/>
                <w:szCs w:val="24"/>
                <w:color w:val="auto"/>
              </w:rPr>
            </w:pPr>
          </w:p>
        </w:tc>
        <w:tc>
          <w:tcPr>
            <w:tcW w:w="1020" w:type="dxa"/>
            <w:vAlign w:val="bottom"/>
          </w:tcPr>
          <w:p>
            <w:pPr>
              <w:spacing w:after="0"/>
              <w:rPr>
                <w:sz w:val="24"/>
                <w:szCs w:val="24"/>
                <w:color w:val="auto"/>
              </w:rPr>
            </w:pPr>
          </w:p>
        </w:tc>
        <w:tc>
          <w:tcPr>
            <w:tcW w:w="3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95"/>
        </w:trPr>
        <w:tc>
          <w:tcPr>
            <w:tcW w:w="1480" w:type="dxa"/>
            <w:vAlign w:val="bottom"/>
          </w:tcPr>
          <w:p>
            <w:pPr>
              <w:jc w:val="right"/>
              <w:ind w:right="877"/>
              <w:spacing w:after="0"/>
              <w:rPr>
                <w:sz w:val="20"/>
                <w:szCs w:val="20"/>
                <w:color w:val="auto"/>
              </w:rPr>
            </w:pPr>
            <w:r>
              <w:rPr>
                <w:rFonts w:ascii="Arial" w:cs="Arial" w:eastAsia="Arial" w:hAnsi="Arial"/>
                <w:sz w:val="11"/>
                <w:szCs w:val="11"/>
                <w:color w:val="auto"/>
              </w:rPr>
              <w:t>120</w:t>
            </w:r>
          </w:p>
        </w:tc>
        <w:tc>
          <w:tcPr>
            <w:tcW w:w="1060" w:type="dxa"/>
            <w:vAlign w:val="bottom"/>
          </w:tcPr>
          <w:p>
            <w:pPr>
              <w:spacing w:after="0"/>
              <w:rPr>
                <w:sz w:val="24"/>
                <w:szCs w:val="24"/>
                <w:color w:val="auto"/>
              </w:rPr>
            </w:pPr>
          </w:p>
        </w:tc>
        <w:tc>
          <w:tcPr>
            <w:tcW w:w="2660" w:type="dxa"/>
            <w:vAlign w:val="bottom"/>
          </w:tcPr>
          <w:p>
            <w:pPr>
              <w:spacing w:after="0"/>
              <w:rPr>
                <w:sz w:val="24"/>
                <w:szCs w:val="24"/>
                <w:color w:val="auto"/>
              </w:rPr>
            </w:pPr>
          </w:p>
        </w:tc>
        <w:tc>
          <w:tcPr>
            <w:tcW w:w="1220" w:type="dxa"/>
            <w:vAlign w:val="bottom"/>
          </w:tcPr>
          <w:p>
            <w:pPr>
              <w:spacing w:after="0"/>
              <w:rPr>
                <w:sz w:val="24"/>
                <w:szCs w:val="24"/>
                <w:color w:val="auto"/>
              </w:rPr>
            </w:pPr>
          </w:p>
        </w:tc>
        <w:tc>
          <w:tcPr>
            <w:tcW w:w="1540" w:type="dxa"/>
            <w:vAlign w:val="bottom"/>
          </w:tcPr>
          <w:p>
            <w:pPr>
              <w:spacing w:after="0"/>
              <w:rPr>
                <w:sz w:val="24"/>
                <w:szCs w:val="24"/>
                <w:color w:val="auto"/>
              </w:rPr>
            </w:pPr>
          </w:p>
        </w:tc>
        <w:tc>
          <w:tcPr>
            <w:tcW w:w="1020" w:type="dxa"/>
            <w:vAlign w:val="bottom"/>
          </w:tcPr>
          <w:p>
            <w:pPr>
              <w:spacing w:after="0"/>
              <w:rPr>
                <w:sz w:val="24"/>
                <w:szCs w:val="24"/>
                <w:color w:val="auto"/>
              </w:rPr>
            </w:pPr>
          </w:p>
        </w:tc>
        <w:tc>
          <w:tcPr>
            <w:tcW w:w="3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753"/>
        </w:trPr>
        <w:tc>
          <w:tcPr>
            <w:tcW w:w="1480" w:type="dxa"/>
            <w:vAlign w:val="bottom"/>
          </w:tcPr>
          <w:p>
            <w:pPr>
              <w:jc w:val="right"/>
              <w:ind w:right="877"/>
              <w:spacing w:after="0"/>
              <w:rPr>
                <w:sz w:val="20"/>
                <w:szCs w:val="20"/>
                <w:color w:val="auto"/>
              </w:rPr>
            </w:pPr>
            <w:r>
              <w:rPr>
                <w:rFonts w:ascii="Arial" w:cs="Arial" w:eastAsia="Arial" w:hAnsi="Arial"/>
                <w:sz w:val="11"/>
                <w:szCs w:val="11"/>
                <w:color w:val="auto"/>
              </w:rPr>
              <w:t>100</w:t>
            </w:r>
          </w:p>
        </w:tc>
        <w:tc>
          <w:tcPr>
            <w:tcW w:w="1060" w:type="dxa"/>
            <w:vAlign w:val="bottom"/>
          </w:tcPr>
          <w:p>
            <w:pPr>
              <w:spacing w:after="0"/>
              <w:rPr>
                <w:sz w:val="24"/>
                <w:szCs w:val="24"/>
                <w:color w:val="auto"/>
              </w:rPr>
            </w:pPr>
          </w:p>
        </w:tc>
        <w:tc>
          <w:tcPr>
            <w:tcW w:w="2660" w:type="dxa"/>
            <w:vAlign w:val="bottom"/>
          </w:tcPr>
          <w:p>
            <w:pPr>
              <w:spacing w:after="0"/>
              <w:rPr>
                <w:sz w:val="24"/>
                <w:szCs w:val="24"/>
                <w:color w:val="auto"/>
              </w:rPr>
            </w:pPr>
          </w:p>
        </w:tc>
        <w:tc>
          <w:tcPr>
            <w:tcW w:w="1220" w:type="dxa"/>
            <w:vAlign w:val="bottom"/>
          </w:tcPr>
          <w:p>
            <w:pPr>
              <w:spacing w:after="0"/>
              <w:rPr>
                <w:sz w:val="24"/>
                <w:szCs w:val="24"/>
                <w:color w:val="auto"/>
              </w:rPr>
            </w:pPr>
          </w:p>
        </w:tc>
        <w:tc>
          <w:tcPr>
            <w:tcW w:w="1540" w:type="dxa"/>
            <w:vAlign w:val="bottom"/>
          </w:tcPr>
          <w:p>
            <w:pPr>
              <w:spacing w:after="0"/>
              <w:rPr>
                <w:sz w:val="24"/>
                <w:szCs w:val="24"/>
                <w:color w:val="auto"/>
              </w:rPr>
            </w:pPr>
          </w:p>
        </w:tc>
        <w:tc>
          <w:tcPr>
            <w:tcW w:w="1020" w:type="dxa"/>
            <w:vAlign w:val="bottom"/>
          </w:tcPr>
          <w:p>
            <w:pPr>
              <w:spacing w:after="0"/>
              <w:rPr>
                <w:sz w:val="24"/>
                <w:szCs w:val="24"/>
                <w:color w:val="auto"/>
              </w:rPr>
            </w:pPr>
          </w:p>
        </w:tc>
        <w:tc>
          <w:tcPr>
            <w:tcW w:w="3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753"/>
        </w:trPr>
        <w:tc>
          <w:tcPr>
            <w:tcW w:w="1480" w:type="dxa"/>
            <w:vAlign w:val="bottom"/>
          </w:tcPr>
          <w:p>
            <w:pPr>
              <w:jc w:val="right"/>
              <w:ind w:right="877"/>
              <w:spacing w:after="0"/>
              <w:rPr>
                <w:sz w:val="20"/>
                <w:szCs w:val="20"/>
                <w:color w:val="auto"/>
              </w:rPr>
            </w:pPr>
            <w:r>
              <w:rPr>
                <w:rFonts w:ascii="Arial" w:cs="Arial" w:eastAsia="Arial" w:hAnsi="Arial"/>
                <w:sz w:val="11"/>
                <w:szCs w:val="11"/>
                <w:color w:val="auto"/>
              </w:rPr>
              <w:t>80</w:t>
            </w:r>
          </w:p>
        </w:tc>
        <w:tc>
          <w:tcPr>
            <w:tcW w:w="1060" w:type="dxa"/>
            <w:vAlign w:val="bottom"/>
          </w:tcPr>
          <w:p>
            <w:pPr>
              <w:spacing w:after="0"/>
              <w:rPr>
                <w:sz w:val="24"/>
                <w:szCs w:val="24"/>
                <w:color w:val="auto"/>
              </w:rPr>
            </w:pPr>
          </w:p>
        </w:tc>
        <w:tc>
          <w:tcPr>
            <w:tcW w:w="2660" w:type="dxa"/>
            <w:vAlign w:val="bottom"/>
          </w:tcPr>
          <w:p>
            <w:pPr>
              <w:spacing w:after="0"/>
              <w:rPr>
                <w:sz w:val="24"/>
                <w:szCs w:val="24"/>
                <w:color w:val="auto"/>
              </w:rPr>
            </w:pPr>
          </w:p>
        </w:tc>
        <w:tc>
          <w:tcPr>
            <w:tcW w:w="1220" w:type="dxa"/>
            <w:vAlign w:val="bottom"/>
          </w:tcPr>
          <w:p>
            <w:pPr>
              <w:spacing w:after="0"/>
              <w:rPr>
                <w:sz w:val="24"/>
                <w:szCs w:val="24"/>
                <w:color w:val="auto"/>
              </w:rPr>
            </w:pPr>
          </w:p>
        </w:tc>
        <w:tc>
          <w:tcPr>
            <w:tcW w:w="1540" w:type="dxa"/>
            <w:vAlign w:val="bottom"/>
            <w:vMerge w:val="restart"/>
            <w:textDirection w:val="btLr"/>
          </w:tcPr>
          <w:p>
            <w:pPr>
              <w:ind w:left="79"/>
              <w:spacing w:after="0"/>
              <w:rPr>
                <w:sz w:val="20"/>
                <w:szCs w:val="20"/>
                <w:color w:val="auto"/>
              </w:rPr>
            </w:pPr>
            <w:r>
              <w:rPr>
                <w:rFonts w:ascii="Arial" w:cs="Arial" w:eastAsia="Arial" w:hAnsi="Arial"/>
                <w:sz w:val="13"/>
                <w:szCs w:val="13"/>
                <w:b w:val="1"/>
                <w:bCs w:val="1"/>
                <w:color w:val="auto"/>
                <w:w w:val="99"/>
              </w:rPr>
              <w:t>-7-O-Glu</w:t>
            </w:r>
          </w:p>
        </w:tc>
        <w:tc>
          <w:tcPr>
            <w:tcW w:w="1020" w:type="dxa"/>
            <w:vAlign w:val="bottom"/>
          </w:tcPr>
          <w:p>
            <w:pPr>
              <w:spacing w:after="0"/>
              <w:rPr>
                <w:sz w:val="24"/>
                <w:szCs w:val="24"/>
                <w:color w:val="auto"/>
              </w:rPr>
            </w:pPr>
          </w:p>
        </w:tc>
        <w:tc>
          <w:tcPr>
            <w:tcW w:w="3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62"/>
        </w:trPr>
        <w:tc>
          <w:tcPr>
            <w:tcW w:w="1480" w:type="dxa"/>
            <w:vAlign w:val="bottom"/>
          </w:tcPr>
          <w:p>
            <w:pPr>
              <w:spacing w:after="0"/>
              <w:rPr>
                <w:sz w:val="24"/>
                <w:szCs w:val="24"/>
                <w:color w:val="auto"/>
              </w:rPr>
            </w:pPr>
          </w:p>
        </w:tc>
        <w:tc>
          <w:tcPr>
            <w:tcW w:w="1060" w:type="dxa"/>
            <w:vAlign w:val="bottom"/>
          </w:tcPr>
          <w:p>
            <w:pPr>
              <w:spacing w:after="0"/>
              <w:rPr>
                <w:sz w:val="24"/>
                <w:szCs w:val="24"/>
                <w:color w:val="auto"/>
              </w:rPr>
            </w:pPr>
          </w:p>
        </w:tc>
        <w:tc>
          <w:tcPr>
            <w:tcW w:w="2660" w:type="dxa"/>
            <w:vAlign w:val="bottom"/>
          </w:tcPr>
          <w:p>
            <w:pPr>
              <w:spacing w:after="0"/>
              <w:rPr>
                <w:sz w:val="24"/>
                <w:szCs w:val="24"/>
                <w:color w:val="auto"/>
              </w:rPr>
            </w:pPr>
          </w:p>
        </w:tc>
        <w:tc>
          <w:tcPr>
            <w:tcW w:w="1220" w:type="dxa"/>
            <w:vAlign w:val="bottom"/>
          </w:tcPr>
          <w:p>
            <w:pPr>
              <w:spacing w:after="0"/>
              <w:rPr>
                <w:sz w:val="24"/>
                <w:szCs w:val="24"/>
                <w:color w:val="auto"/>
              </w:rPr>
            </w:pPr>
          </w:p>
        </w:tc>
        <w:tc>
          <w:tcPr>
            <w:tcW w:w="1540" w:type="dxa"/>
            <w:vAlign w:val="bottom"/>
            <w:vMerge w:val="continue"/>
          </w:tcPr>
          <w:p>
            <w:pPr>
              <w:spacing w:after="0"/>
              <w:rPr>
                <w:sz w:val="24"/>
                <w:szCs w:val="24"/>
                <w:color w:val="auto"/>
              </w:rPr>
            </w:pPr>
          </w:p>
        </w:tc>
        <w:tc>
          <w:tcPr>
            <w:tcW w:w="1020" w:type="dxa"/>
            <w:vAlign w:val="bottom"/>
          </w:tcPr>
          <w:p>
            <w:pPr>
              <w:spacing w:after="0"/>
              <w:rPr>
                <w:sz w:val="24"/>
                <w:szCs w:val="24"/>
                <w:color w:val="auto"/>
              </w:rPr>
            </w:pPr>
          </w:p>
        </w:tc>
        <w:tc>
          <w:tcPr>
            <w:tcW w:w="3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91"/>
        </w:trPr>
        <w:tc>
          <w:tcPr>
            <w:tcW w:w="1480" w:type="dxa"/>
            <w:vAlign w:val="bottom"/>
          </w:tcPr>
          <w:p>
            <w:pPr>
              <w:jc w:val="right"/>
              <w:ind w:right="877"/>
              <w:spacing w:after="0"/>
              <w:rPr>
                <w:sz w:val="20"/>
                <w:szCs w:val="20"/>
                <w:color w:val="auto"/>
              </w:rPr>
            </w:pPr>
            <w:r>
              <w:rPr>
                <w:rFonts w:ascii="Arial" w:cs="Arial" w:eastAsia="Arial" w:hAnsi="Arial"/>
                <w:sz w:val="11"/>
                <w:szCs w:val="11"/>
                <w:color w:val="auto"/>
              </w:rPr>
              <w:t>60</w:t>
            </w:r>
          </w:p>
        </w:tc>
        <w:tc>
          <w:tcPr>
            <w:tcW w:w="1060" w:type="dxa"/>
            <w:vAlign w:val="bottom"/>
          </w:tcPr>
          <w:p>
            <w:pPr>
              <w:spacing w:after="0"/>
              <w:rPr>
                <w:sz w:val="24"/>
                <w:szCs w:val="24"/>
                <w:color w:val="auto"/>
              </w:rPr>
            </w:pPr>
          </w:p>
        </w:tc>
        <w:tc>
          <w:tcPr>
            <w:tcW w:w="2660" w:type="dxa"/>
            <w:vAlign w:val="bottom"/>
          </w:tcPr>
          <w:p>
            <w:pPr>
              <w:spacing w:after="0"/>
              <w:rPr>
                <w:sz w:val="24"/>
                <w:szCs w:val="24"/>
                <w:color w:val="auto"/>
              </w:rPr>
            </w:pPr>
          </w:p>
        </w:tc>
        <w:tc>
          <w:tcPr>
            <w:tcW w:w="1220" w:type="dxa"/>
            <w:vAlign w:val="bottom"/>
          </w:tcPr>
          <w:p>
            <w:pPr>
              <w:spacing w:after="0"/>
              <w:rPr>
                <w:sz w:val="24"/>
                <w:szCs w:val="24"/>
                <w:color w:val="auto"/>
              </w:rPr>
            </w:pPr>
          </w:p>
        </w:tc>
        <w:tc>
          <w:tcPr>
            <w:tcW w:w="1540" w:type="dxa"/>
            <w:vAlign w:val="bottom"/>
            <w:vMerge w:val="restart"/>
            <w:textDirection w:val="btLr"/>
          </w:tcPr>
          <w:p>
            <w:pPr>
              <w:ind w:left="79"/>
              <w:spacing w:after="0"/>
              <w:rPr>
                <w:sz w:val="20"/>
                <w:szCs w:val="20"/>
                <w:color w:val="auto"/>
              </w:rPr>
            </w:pPr>
            <w:r>
              <w:rPr>
                <w:rFonts w:ascii="Arial" w:cs="Arial" w:eastAsia="Arial" w:hAnsi="Arial"/>
                <w:sz w:val="13"/>
                <w:szCs w:val="13"/>
                <w:b w:val="1"/>
                <w:bCs w:val="1"/>
                <w:color w:val="auto"/>
              </w:rPr>
              <w:t>Luteolin</w:t>
            </w:r>
          </w:p>
        </w:tc>
        <w:tc>
          <w:tcPr>
            <w:tcW w:w="1020" w:type="dxa"/>
            <w:vAlign w:val="bottom"/>
          </w:tcPr>
          <w:p>
            <w:pPr>
              <w:spacing w:after="0"/>
              <w:rPr>
                <w:sz w:val="24"/>
                <w:szCs w:val="24"/>
                <w:color w:val="auto"/>
              </w:rPr>
            </w:pPr>
          </w:p>
        </w:tc>
        <w:tc>
          <w:tcPr>
            <w:tcW w:w="3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31"/>
        </w:trPr>
        <w:tc>
          <w:tcPr>
            <w:tcW w:w="1480" w:type="dxa"/>
            <w:vAlign w:val="bottom"/>
          </w:tcPr>
          <w:p>
            <w:pPr>
              <w:spacing w:after="0"/>
              <w:rPr>
                <w:sz w:val="11"/>
                <w:szCs w:val="11"/>
                <w:color w:val="auto"/>
              </w:rPr>
            </w:pPr>
          </w:p>
        </w:tc>
        <w:tc>
          <w:tcPr>
            <w:tcW w:w="1060" w:type="dxa"/>
            <w:vAlign w:val="bottom"/>
          </w:tcPr>
          <w:p>
            <w:pPr>
              <w:spacing w:after="0"/>
              <w:rPr>
                <w:sz w:val="11"/>
                <w:szCs w:val="11"/>
                <w:color w:val="auto"/>
              </w:rPr>
            </w:pPr>
          </w:p>
        </w:tc>
        <w:tc>
          <w:tcPr>
            <w:tcW w:w="2660" w:type="dxa"/>
            <w:vAlign w:val="bottom"/>
          </w:tcPr>
          <w:p>
            <w:pPr>
              <w:spacing w:after="0"/>
              <w:rPr>
                <w:sz w:val="11"/>
                <w:szCs w:val="11"/>
                <w:color w:val="auto"/>
              </w:rPr>
            </w:pPr>
          </w:p>
        </w:tc>
        <w:tc>
          <w:tcPr>
            <w:tcW w:w="1220" w:type="dxa"/>
            <w:vAlign w:val="bottom"/>
            <w:vMerge w:val="restart"/>
            <w:textDirection w:val="btLr"/>
          </w:tcPr>
          <w:p>
            <w:pPr>
              <w:spacing w:after="0"/>
              <w:rPr>
                <w:sz w:val="20"/>
                <w:szCs w:val="20"/>
                <w:color w:val="auto"/>
              </w:rPr>
            </w:pPr>
            <w:r>
              <w:rPr>
                <w:rFonts w:ascii="Arial" w:cs="Arial" w:eastAsia="Arial" w:hAnsi="Arial"/>
                <w:sz w:val="13"/>
                <w:szCs w:val="13"/>
                <w:b w:val="1"/>
                <w:bCs w:val="1"/>
                <w:color w:val="auto"/>
              </w:rPr>
              <w:t>Verbascoside</w:t>
            </w:r>
          </w:p>
        </w:tc>
        <w:tc>
          <w:tcPr>
            <w:tcW w:w="1540" w:type="dxa"/>
            <w:vAlign w:val="bottom"/>
            <w:vMerge w:val="continue"/>
          </w:tcPr>
          <w:p>
            <w:pPr>
              <w:spacing w:after="0"/>
              <w:rPr>
                <w:sz w:val="11"/>
                <w:szCs w:val="11"/>
                <w:color w:val="auto"/>
              </w:rPr>
            </w:pPr>
          </w:p>
        </w:tc>
        <w:tc>
          <w:tcPr>
            <w:tcW w:w="1020" w:type="dxa"/>
            <w:vAlign w:val="bottom"/>
          </w:tcPr>
          <w:p>
            <w:pPr>
              <w:spacing w:after="0"/>
              <w:rPr>
                <w:sz w:val="11"/>
                <w:szCs w:val="11"/>
                <w:color w:val="auto"/>
              </w:rPr>
            </w:pPr>
          </w:p>
        </w:tc>
        <w:tc>
          <w:tcPr>
            <w:tcW w:w="38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622"/>
        </w:trPr>
        <w:tc>
          <w:tcPr>
            <w:tcW w:w="1480" w:type="dxa"/>
            <w:vAlign w:val="bottom"/>
          </w:tcPr>
          <w:p>
            <w:pPr>
              <w:jc w:val="right"/>
              <w:ind w:right="877"/>
              <w:spacing w:after="0"/>
              <w:rPr>
                <w:sz w:val="20"/>
                <w:szCs w:val="20"/>
                <w:color w:val="auto"/>
              </w:rPr>
            </w:pPr>
            <w:r>
              <w:rPr>
                <w:rFonts w:ascii="Arial" w:cs="Arial" w:eastAsia="Arial" w:hAnsi="Arial"/>
                <w:sz w:val="11"/>
                <w:szCs w:val="11"/>
                <w:color w:val="auto"/>
              </w:rPr>
              <w:t>40</w:t>
            </w:r>
          </w:p>
        </w:tc>
        <w:tc>
          <w:tcPr>
            <w:tcW w:w="1060" w:type="dxa"/>
            <w:vAlign w:val="bottom"/>
          </w:tcPr>
          <w:p>
            <w:pPr>
              <w:spacing w:after="0"/>
              <w:rPr>
                <w:sz w:val="24"/>
                <w:szCs w:val="24"/>
                <w:color w:val="auto"/>
              </w:rPr>
            </w:pPr>
          </w:p>
        </w:tc>
        <w:tc>
          <w:tcPr>
            <w:tcW w:w="2660" w:type="dxa"/>
            <w:vAlign w:val="bottom"/>
            <w:vMerge w:val="restart"/>
            <w:textDirection w:val="btLr"/>
          </w:tcPr>
          <w:p>
            <w:pPr>
              <w:ind w:right="2211"/>
              <w:spacing w:after="0"/>
              <w:rPr>
                <w:sz w:val="20"/>
                <w:szCs w:val="20"/>
                <w:color w:val="auto"/>
              </w:rPr>
            </w:pPr>
            <w:r>
              <w:rPr>
                <w:rFonts w:ascii="Arial" w:cs="Arial" w:eastAsia="Arial" w:hAnsi="Arial"/>
                <w:sz w:val="13"/>
                <w:szCs w:val="13"/>
                <w:b w:val="1"/>
                <w:bCs w:val="1"/>
                <w:color w:val="auto"/>
              </w:rPr>
              <w:t>3,4-DHPEA</w:t>
            </w:r>
          </w:p>
        </w:tc>
        <w:tc>
          <w:tcPr>
            <w:tcW w:w="1220" w:type="dxa"/>
            <w:vAlign w:val="bottom"/>
            <w:vMerge w:val="continue"/>
          </w:tcPr>
          <w:p>
            <w:pPr>
              <w:spacing w:after="0"/>
              <w:rPr>
                <w:sz w:val="24"/>
                <w:szCs w:val="24"/>
                <w:color w:val="auto"/>
              </w:rPr>
            </w:pPr>
          </w:p>
        </w:tc>
        <w:tc>
          <w:tcPr>
            <w:tcW w:w="1540" w:type="dxa"/>
            <w:vAlign w:val="bottom"/>
          </w:tcPr>
          <w:p>
            <w:pPr>
              <w:spacing w:after="0"/>
              <w:rPr>
                <w:sz w:val="24"/>
                <w:szCs w:val="24"/>
                <w:color w:val="auto"/>
              </w:rPr>
            </w:pPr>
          </w:p>
        </w:tc>
        <w:tc>
          <w:tcPr>
            <w:tcW w:w="1020" w:type="dxa"/>
            <w:vAlign w:val="bottom"/>
          </w:tcPr>
          <w:p>
            <w:pPr>
              <w:spacing w:after="0"/>
              <w:rPr>
                <w:sz w:val="24"/>
                <w:szCs w:val="24"/>
                <w:color w:val="auto"/>
              </w:rPr>
            </w:pPr>
          </w:p>
        </w:tc>
        <w:tc>
          <w:tcPr>
            <w:tcW w:w="3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753"/>
        </w:trPr>
        <w:tc>
          <w:tcPr>
            <w:tcW w:w="1480" w:type="dxa"/>
            <w:vAlign w:val="bottom"/>
          </w:tcPr>
          <w:p>
            <w:pPr>
              <w:jc w:val="right"/>
              <w:ind w:right="877"/>
              <w:spacing w:after="0"/>
              <w:rPr>
                <w:sz w:val="20"/>
                <w:szCs w:val="20"/>
                <w:color w:val="auto"/>
              </w:rPr>
            </w:pPr>
            <w:r>
              <w:rPr>
                <w:rFonts w:ascii="Arial" w:cs="Arial" w:eastAsia="Arial" w:hAnsi="Arial"/>
                <w:sz w:val="11"/>
                <w:szCs w:val="11"/>
                <w:color w:val="auto"/>
              </w:rPr>
              <w:t>20</w:t>
            </w:r>
          </w:p>
        </w:tc>
        <w:tc>
          <w:tcPr>
            <w:tcW w:w="1060" w:type="dxa"/>
            <w:vAlign w:val="bottom"/>
          </w:tcPr>
          <w:p>
            <w:pPr>
              <w:spacing w:after="0"/>
              <w:rPr>
                <w:sz w:val="24"/>
                <w:szCs w:val="24"/>
                <w:color w:val="auto"/>
              </w:rPr>
            </w:pPr>
          </w:p>
        </w:tc>
        <w:tc>
          <w:tcPr>
            <w:tcW w:w="2660" w:type="dxa"/>
            <w:vAlign w:val="bottom"/>
            <w:vMerge w:val="continue"/>
          </w:tcPr>
          <w:p>
            <w:pPr>
              <w:spacing w:after="0"/>
              <w:rPr>
                <w:sz w:val="24"/>
                <w:szCs w:val="24"/>
                <w:color w:val="auto"/>
              </w:rPr>
            </w:pPr>
          </w:p>
        </w:tc>
        <w:tc>
          <w:tcPr>
            <w:tcW w:w="1220" w:type="dxa"/>
            <w:vAlign w:val="bottom"/>
            <w:vMerge w:val="continue"/>
          </w:tcPr>
          <w:p>
            <w:pPr>
              <w:spacing w:after="0"/>
              <w:rPr>
                <w:sz w:val="24"/>
                <w:szCs w:val="24"/>
                <w:color w:val="auto"/>
              </w:rPr>
            </w:pPr>
          </w:p>
        </w:tc>
        <w:tc>
          <w:tcPr>
            <w:tcW w:w="1540" w:type="dxa"/>
            <w:vAlign w:val="bottom"/>
            <w:vMerge w:val="restart"/>
            <w:textDirection w:val="btLr"/>
          </w:tcPr>
          <w:p>
            <w:pPr>
              <w:ind w:left="161"/>
              <w:spacing w:after="0"/>
              <w:rPr>
                <w:sz w:val="20"/>
                <w:szCs w:val="20"/>
                <w:color w:val="auto"/>
              </w:rPr>
            </w:pPr>
            <w:r>
              <w:rPr>
                <w:rFonts w:ascii="Arial" w:cs="Arial" w:eastAsia="Arial" w:hAnsi="Arial"/>
                <w:sz w:val="13"/>
                <w:szCs w:val="13"/>
                <w:b w:val="1"/>
                <w:bCs w:val="1"/>
                <w:color w:val="auto"/>
              </w:rPr>
              <w:t>Rutin</w:t>
            </w:r>
          </w:p>
        </w:tc>
        <w:tc>
          <w:tcPr>
            <w:tcW w:w="1020" w:type="dxa"/>
            <w:vAlign w:val="bottom"/>
            <w:vMerge w:val="restart"/>
            <w:textDirection w:val="btLr"/>
          </w:tcPr>
          <w:p>
            <w:pPr>
              <w:ind w:right="275"/>
              <w:spacing w:after="0"/>
              <w:rPr>
                <w:sz w:val="20"/>
                <w:szCs w:val="20"/>
                <w:color w:val="auto"/>
              </w:rPr>
            </w:pPr>
            <w:r>
              <w:rPr>
                <w:rFonts w:ascii="Arial" w:cs="Arial" w:eastAsia="Arial" w:hAnsi="Arial"/>
                <w:sz w:val="13"/>
                <w:szCs w:val="13"/>
                <w:b w:val="1"/>
                <w:bCs w:val="1"/>
                <w:u w:val="single" w:color="auto"/>
                <w:color w:val="auto"/>
              </w:rPr>
              <w:t>Apigenin</w:t>
            </w:r>
          </w:p>
        </w:tc>
        <w:tc>
          <w:tcPr>
            <w:tcW w:w="3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71"/>
        </w:trPr>
        <w:tc>
          <w:tcPr>
            <w:tcW w:w="1480" w:type="dxa"/>
            <w:vAlign w:val="bottom"/>
          </w:tcPr>
          <w:p>
            <w:pPr>
              <w:spacing w:after="0"/>
              <w:rPr>
                <w:sz w:val="14"/>
                <w:szCs w:val="14"/>
                <w:color w:val="auto"/>
              </w:rPr>
            </w:pPr>
          </w:p>
        </w:tc>
        <w:tc>
          <w:tcPr>
            <w:tcW w:w="1060" w:type="dxa"/>
            <w:vAlign w:val="bottom"/>
          </w:tcPr>
          <w:p>
            <w:pPr>
              <w:spacing w:after="0"/>
              <w:rPr>
                <w:sz w:val="14"/>
                <w:szCs w:val="14"/>
                <w:color w:val="auto"/>
              </w:rPr>
            </w:pPr>
          </w:p>
        </w:tc>
        <w:tc>
          <w:tcPr>
            <w:tcW w:w="2660" w:type="dxa"/>
            <w:vAlign w:val="bottom"/>
            <w:vMerge w:val="continue"/>
          </w:tcPr>
          <w:p>
            <w:pPr>
              <w:spacing w:after="0"/>
              <w:rPr>
                <w:sz w:val="14"/>
                <w:szCs w:val="14"/>
                <w:color w:val="auto"/>
              </w:rPr>
            </w:pPr>
          </w:p>
        </w:tc>
        <w:tc>
          <w:tcPr>
            <w:tcW w:w="1220" w:type="dxa"/>
            <w:vAlign w:val="bottom"/>
            <w:vMerge w:val="continue"/>
          </w:tcPr>
          <w:p>
            <w:pPr>
              <w:spacing w:after="0"/>
              <w:rPr>
                <w:sz w:val="14"/>
                <w:szCs w:val="14"/>
                <w:color w:val="auto"/>
              </w:rPr>
            </w:pPr>
          </w:p>
        </w:tc>
        <w:tc>
          <w:tcPr>
            <w:tcW w:w="1540" w:type="dxa"/>
            <w:vAlign w:val="bottom"/>
            <w:vMerge w:val="continue"/>
          </w:tcPr>
          <w:p>
            <w:pPr>
              <w:spacing w:after="0"/>
              <w:rPr>
                <w:sz w:val="14"/>
                <w:szCs w:val="14"/>
                <w:color w:val="auto"/>
              </w:rPr>
            </w:pPr>
          </w:p>
        </w:tc>
        <w:tc>
          <w:tcPr>
            <w:tcW w:w="1020" w:type="dxa"/>
            <w:vAlign w:val="bottom"/>
            <w:vMerge w:val="continue"/>
          </w:tcPr>
          <w:p>
            <w:pPr>
              <w:spacing w:after="0"/>
              <w:rPr>
                <w:sz w:val="14"/>
                <w:szCs w:val="14"/>
                <w:color w:val="auto"/>
              </w:rPr>
            </w:pPr>
          </w:p>
        </w:tc>
        <w:tc>
          <w:tcPr>
            <w:tcW w:w="38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582"/>
        </w:trPr>
        <w:tc>
          <w:tcPr>
            <w:tcW w:w="1480" w:type="dxa"/>
            <w:vAlign w:val="bottom"/>
          </w:tcPr>
          <w:p>
            <w:pPr>
              <w:jc w:val="right"/>
              <w:ind w:right="877"/>
              <w:spacing w:after="0"/>
              <w:rPr>
                <w:sz w:val="20"/>
                <w:szCs w:val="20"/>
                <w:color w:val="auto"/>
              </w:rPr>
            </w:pPr>
            <w:r>
              <w:rPr>
                <w:rFonts w:ascii="Arial" w:cs="Arial" w:eastAsia="Arial" w:hAnsi="Arial"/>
                <w:sz w:val="11"/>
                <w:szCs w:val="11"/>
                <w:color w:val="auto"/>
              </w:rPr>
              <w:t>0</w:t>
            </w:r>
          </w:p>
        </w:tc>
        <w:tc>
          <w:tcPr>
            <w:tcW w:w="1060" w:type="dxa"/>
            <w:vAlign w:val="bottom"/>
          </w:tcPr>
          <w:p>
            <w:pPr>
              <w:spacing w:after="0"/>
              <w:rPr>
                <w:sz w:val="24"/>
                <w:szCs w:val="24"/>
                <w:color w:val="auto"/>
              </w:rPr>
            </w:pPr>
          </w:p>
        </w:tc>
        <w:tc>
          <w:tcPr>
            <w:tcW w:w="2660" w:type="dxa"/>
            <w:vAlign w:val="bottom"/>
          </w:tcPr>
          <w:p>
            <w:pPr>
              <w:spacing w:after="0"/>
              <w:rPr>
                <w:sz w:val="24"/>
                <w:szCs w:val="24"/>
                <w:color w:val="auto"/>
              </w:rPr>
            </w:pPr>
          </w:p>
        </w:tc>
        <w:tc>
          <w:tcPr>
            <w:tcW w:w="1220" w:type="dxa"/>
            <w:vAlign w:val="bottom"/>
          </w:tcPr>
          <w:p>
            <w:pPr>
              <w:spacing w:after="0"/>
              <w:rPr>
                <w:sz w:val="24"/>
                <w:szCs w:val="24"/>
                <w:color w:val="auto"/>
              </w:rPr>
            </w:pPr>
          </w:p>
        </w:tc>
        <w:tc>
          <w:tcPr>
            <w:tcW w:w="1540" w:type="dxa"/>
            <w:vAlign w:val="bottom"/>
          </w:tcPr>
          <w:p>
            <w:pPr>
              <w:spacing w:after="0"/>
              <w:rPr>
                <w:sz w:val="24"/>
                <w:szCs w:val="24"/>
                <w:color w:val="auto"/>
              </w:rPr>
            </w:pPr>
          </w:p>
        </w:tc>
        <w:tc>
          <w:tcPr>
            <w:tcW w:w="1020" w:type="dxa"/>
            <w:vAlign w:val="bottom"/>
          </w:tcPr>
          <w:p>
            <w:pPr>
              <w:spacing w:after="0"/>
              <w:rPr>
                <w:sz w:val="24"/>
                <w:szCs w:val="24"/>
                <w:color w:val="auto"/>
              </w:rPr>
            </w:pPr>
          </w:p>
        </w:tc>
        <w:tc>
          <w:tcPr>
            <w:tcW w:w="3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98"/>
        </w:trPr>
        <w:tc>
          <w:tcPr>
            <w:tcW w:w="1480" w:type="dxa"/>
            <w:vAlign w:val="bottom"/>
          </w:tcPr>
          <w:p>
            <w:pPr>
              <w:jc w:val="right"/>
              <w:ind w:right="737"/>
              <w:spacing w:after="0"/>
              <w:rPr>
                <w:sz w:val="20"/>
                <w:szCs w:val="20"/>
                <w:color w:val="auto"/>
              </w:rPr>
            </w:pPr>
            <w:r>
              <w:rPr>
                <w:rFonts w:ascii="Arial" w:cs="Arial" w:eastAsia="Arial" w:hAnsi="Arial"/>
                <w:sz w:val="11"/>
                <w:szCs w:val="11"/>
                <w:color w:val="auto"/>
              </w:rPr>
              <w:t>0</w:t>
            </w:r>
          </w:p>
        </w:tc>
        <w:tc>
          <w:tcPr>
            <w:tcW w:w="1060" w:type="dxa"/>
            <w:vAlign w:val="bottom"/>
          </w:tcPr>
          <w:p>
            <w:pPr>
              <w:jc w:val="right"/>
              <w:ind w:right="123"/>
              <w:spacing w:after="0"/>
              <w:rPr>
                <w:sz w:val="20"/>
                <w:szCs w:val="20"/>
                <w:color w:val="auto"/>
              </w:rPr>
            </w:pPr>
            <w:r>
              <w:rPr>
                <w:rFonts w:ascii="Arial" w:cs="Arial" w:eastAsia="Arial" w:hAnsi="Arial"/>
                <w:sz w:val="11"/>
                <w:szCs w:val="11"/>
                <w:color w:val="auto"/>
              </w:rPr>
              <w:t>5</w:t>
            </w:r>
          </w:p>
        </w:tc>
        <w:tc>
          <w:tcPr>
            <w:tcW w:w="2660" w:type="dxa"/>
            <w:vAlign w:val="bottom"/>
          </w:tcPr>
          <w:p>
            <w:pPr>
              <w:jc w:val="right"/>
              <w:ind w:right="1067"/>
              <w:spacing w:after="0"/>
              <w:rPr>
                <w:sz w:val="20"/>
                <w:szCs w:val="20"/>
                <w:color w:val="auto"/>
              </w:rPr>
            </w:pPr>
            <w:r>
              <w:rPr>
                <w:rFonts w:ascii="Arial" w:cs="Arial" w:eastAsia="Arial" w:hAnsi="Arial"/>
                <w:sz w:val="11"/>
                <w:szCs w:val="11"/>
                <w:color w:val="auto"/>
              </w:rPr>
              <w:t>10</w:t>
            </w:r>
          </w:p>
        </w:tc>
        <w:tc>
          <w:tcPr>
            <w:tcW w:w="1220" w:type="dxa"/>
            <w:vAlign w:val="bottom"/>
          </w:tcPr>
          <w:p>
            <w:pPr>
              <w:jc w:val="right"/>
              <w:ind w:right="619"/>
              <w:spacing w:after="0"/>
              <w:rPr>
                <w:sz w:val="20"/>
                <w:szCs w:val="20"/>
                <w:color w:val="auto"/>
              </w:rPr>
            </w:pPr>
            <w:r>
              <w:rPr>
                <w:rFonts w:ascii="Arial" w:cs="Arial" w:eastAsia="Arial" w:hAnsi="Arial"/>
                <w:sz w:val="11"/>
                <w:szCs w:val="11"/>
                <w:color w:val="auto"/>
              </w:rPr>
              <w:t>15</w:t>
            </w:r>
          </w:p>
        </w:tc>
        <w:tc>
          <w:tcPr>
            <w:tcW w:w="1540" w:type="dxa"/>
            <w:vAlign w:val="bottom"/>
          </w:tcPr>
          <w:p>
            <w:pPr>
              <w:ind w:left="880"/>
              <w:spacing w:after="0"/>
              <w:rPr>
                <w:sz w:val="20"/>
                <w:szCs w:val="20"/>
                <w:color w:val="auto"/>
              </w:rPr>
            </w:pPr>
            <w:r>
              <w:rPr>
                <w:rFonts w:ascii="Arial" w:cs="Arial" w:eastAsia="Arial" w:hAnsi="Arial"/>
                <w:sz w:val="11"/>
                <w:szCs w:val="11"/>
                <w:color w:val="auto"/>
              </w:rPr>
              <w:t>20</w:t>
            </w:r>
          </w:p>
        </w:tc>
        <w:tc>
          <w:tcPr>
            <w:tcW w:w="1020" w:type="dxa"/>
            <w:vAlign w:val="bottom"/>
          </w:tcPr>
          <w:p>
            <w:pPr>
              <w:spacing w:after="0"/>
              <w:rPr>
                <w:sz w:val="24"/>
                <w:szCs w:val="24"/>
                <w:color w:val="auto"/>
              </w:rPr>
            </w:pPr>
          </w:p>
        </w:tc>
        <w:tc>
          <w:tcPr>
            <w:tcW w:w="380" w:type="dxa"/>
            <w:vAlign w:val="bottom"/>
          </w:tcPr>
          <w:p>
            <w:pPr>
              <w:jc w:val="right"/>
              <w:spacing w:after="0"/>
              <w:rPr>
                <w:sz w:val="20"/>
                <w:szCs w:val="20"/>
                <w:color w:val="auto"/>
              </w:rPr>
            </w:pPr>
            <w:r>
              <w:rPr>
                <w:rFonts w:ascii="Arial" w:cs="Arial" w:eastAsia="Arial" w:hAnsi="Arial"/>
                <w:sz w:val="11"/>
                <w:szCs w:val="11"/>
                <w:color w:val="auto"/>
              </w:rPr>
              <w:t>25 min</w:t>
            </w:r>
          </w:p>
        </w:tc>
        <w:tc>
          <w:tcPr>
            <w:tcW w:w="0" w:type="dxa"/>
            <w:vAlign w:val="bottom"/>
          </w:tcPr>
          <w:p>
            <w:pPr>
              <w:spacing w:after="0"/>
              <w:rPr>
                <w:sz w:val="1"/>
                <w:szCs w:val="1"/>
                <w:color w:val="auto"/>
              </w:rPr>
            </w:pPr>
          </w:p>
        </w:tc>
      </w:tr>
      <w:tr>
        <w:trPr>
          <w:trHeight w:val="549"/>
        </w:trPr>
        <w:tc>
          <w:tcPr>
            <w:tcW w:w="5200" w:type="dxa"/>
            <w:vAlign w:val="bottom"/>
            <w:gridSpan w:val="3"/>
          </w:tcPr>
          <w:p>
            <w:pPr>
              <w:spacing w:after="0"/>
              <w:rPr>
                <w:sz w:val="20"/>
                <w:szCs w:val="20"/>
                <w:color w:val="auto"/>
              </w:rPr>
            </w:pPr>
            <w:r>
              <w:rPr>
                <w:rFonts w:ascii="Times New Roman" w:cs="Times New Roman" w:eastAsia="Times New Roman" w:hAnsi="Times New Roman"/>
                <w:sz w:val="24"/>
                <w:szCs w:val="24"/>
                <w:color w:val="auto"/>
              </w:rPr>
              <w:t>8</w:t>
            </w:r>
            <w:r>
              <w:rPr>
                <w:rFonts w:ascii="Times New Roman" w:cs="Times New Roman" w:eastAsia="Times New Roman" w:hAnsi="Times New Roman"/>
                <w:sz w:val="24"/>
                <w:szCs w:val="24"/>
                <w:color w:val="auto"/>
              </w:rPr>
              <w:t xml:space="preserve"> Хроматограмма листьев маслины Форма</w:t>
            </w:r>
            <w:r>
              <w:rPr>
                <w:rFonts w:ascii="Times New Roman" w:cs="Times New Roman" w:eastAsia="Times New Roman" w:hAnsi="Times New Roman"/>
                <w:sz w:val="24"/>
                <w:szCs w:val="24"/>
                <w:color w:val="auto"/>
              </w:rPr>
              <w:t xml:space="preserve"> 4/10</w:t>
            </w:r>
          </w:p>
        </w:tc>
        <w:tc>
          <w:tcPr>
            <w:tcW w:w="1220" w:type="dxa"/>
            <w:vAlign w:val="bottom"/>
          </w:tcPr>
          <w:p>
            <w:pPr>
              <w:spacing w:after="0"/>
              <w:rPr>
                <w:sz w:val="24"/>
                <w:szCs w:val="24"/>
                <w:color w:val="auto"/>
              </w:rPr>
            </w:pPr>
          </w:p>
        </w:tc>
        <w:tc>
          <w:tcPr>
            <w:tcW w:w="1540" w:type="dxa"/>
            <w:vAlign w:val="bottom"/>
          </w:tcPr>
          <w:p>
            <w:pPr>
              <w:spacing w:after="0"/>
              <w:rPr>
                <w:sz w:val="24"/>
                <w:szCs w:val="24"/>
                <w:color w:val="auto"/>
              </w:rPr>
            </w:pPr>
          </w:p>
        </w:tc>
        <w:tc>
          <w:tcPr>
            <w:tcW w:w="1020" w:type="dxa"/>
            <w:vAlign w:val="bottom"/>
          </w:tcPr>
          <w:p>
            <w:pPr>
              <w:spacing w:after="0"/>
              <w:rPr>
                <w:sz w:val="24"/>
                <w:szCs w:val="24"/>
                <w:color w:val="auto"/>
              </w:rPr>
            </w:pPr>
          </w:p>
        </w:tc>
        <w:tc>
          <w:tcPr>
            <w:tcW w:w="3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32"/>
        </w:trPr>
        <w:tc>
          <w:tcPr>
            <w:tcW w:w="5200" w:type="dxa"/>
            <w:vAlign w:val="bottom"/>
            <w:gridSpan w:val="3"/>
          </w:tcPr>
          <w:p>
            <w:pPr>
              <w:ind w:left="680"/>
              <w:spacing w:after="0"/>
              <w:rPr>
                <w:sz w:val="20"/>
                <w:szCs w:val="20"/>
                <w:color w:val="auto"/>
              </w:rPr>
            </w:pPr>
            <w:r>
              <w:rPr>
                <w:rFonts w:ascii="Arial" w:cs="Arial" w:eastAsia="Arial" w:hAnsi="Arial"/>
                <w:sz w:val="11"/>
                <w:szCs w:val="11"/>
                <w:color w:val="auto"/>
              </w:rPr>
              <w:t>DAD1 A, Sig=280,8 Ref=off (D:\HPCHEM\1\DATA\2020\NBS_1\SAMPL029.D)</w:t>
            </w:r>
          </w:p>
        </w:tc>
        <w:tc>
          <w:tcPr>
            <w:tcW w:w="1220" w:type="dxa"/>
            <w:vAlign w:val="bottom"/>
          </w:tcPr>
          <w:p>
            <w:pPr>
              <w:spacing w:after="0"/>
              <w:rPr>
                <w:sz w:val="11"/>
                <w:szCs w:val="11"/>
                <w:color w:val="auto"/>
              </w:rPr>
            </w:pPr>
          </w:p>
        </w:tc>
        <w:tc>
          <w:tcPr>
            <w:tcW w:w="1540" w:type="dxa"/>
            <w:vAlign w:val="bottom"/>
          </w:tcPr>
          <w:p>
            <w:pPr>
              <w:spacing w:after="0"/>
              <w:rPr>
                <w:sz w:val="11"/>
                <w:szCs w:val="11"/>
                <w:color w:val="auto"/>
              </w:rPr>
            </w:pPr>
          </w:p>
        </w:tc>
        <w:tc>
          <w:tcPr>
            <w:tcW w:w="1020" w:type="dxa"/>
            <w:vAlign w:val="bottom"/>
          </w:tcPr>
          <w:p>
            <w:pPr>
              <w:spacing w:after="0"/>
              <w:rPr>
                <w:sz w:val="11"/>
                <w:szCs w:val="11"/>
                <w:color w:val="auto"/>
              </w:rPr>
            </w:pPr>
          </w:p>
        </w:tc>
        <w:tc>
          <w:tcPr>
            <w:tcW w:w="38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93"/>
        </w:trPr>
        <w:tc>
          <w:tcPr>
            <w:tcW w:w="1480" w:type="dxa"/>
            <w:vAlign w:val="bottom"/>
          </w:tcPr>
          <w:p>
            <w:pPr>
              <w:jc w:val="right"/>
              <w:ind w:right="877"/>
              <w:spacing w:after="0"/>
              <w:rPr>
                <w:sz w:val="20"/>
                <w:szCs w:val="20"/>
                <w:color w:val="auto"/>
              </w:rPr>
            </w:pPr>
            <w:r>
              <w:rPr>
                <w:rFonts w:ascii="Arial" w:cs="Arial" w:eastAsia="Arial" w:hAnsi="Arial"/>
                <w:sz w:val="11"/>
                <w:szCs w:val="11"/>
                <w:color w:val="auto"/>
              </w:rPr>
              <w:t>mAU</w:t>
            </w:r>
          </w:p>
        </w:tc>
        <w:tc>
          <w:tcPr>
            <w:tcW w:w="1060" w:type="dxa"/>
            <w:vAlign w:val="bottom"/>
          </w:tcPr>
          <w:p>
            <w:pPr>
              <w:spacing w:after="0"/>
              <w:rPr>
                <w:sz w:val="16"/>
                <w:szCs w:val="16"/>
                <w:color w:val="auto"/>
              </w:rPr>
            </w:pPr>
          </w:p>
        </w:tc>
        <w:tc>
          <w:tcPr>
            <w:tcW w:w="2660" w:type="dxa"/>
            <w:vAlign w:val="bottom"/>
          </w:tcPr>
          <w:p>
            <w:pPr>
              <w:spacing w:after="0"/>
              <w:rPr>
                <w:sz w:val="16"/>
                <w:szCs w:val="16"/>
                <w:color w:val="auto"/>
              </w:rPr>
            </w:pPr>
          </w:p>
        </w:tc>
        <w:tc>
          <w:tcPr>
            <w:tcW w:w="1220" w:type="dxa"/>
            <w:vAlign w:val="bottom"/>
          </w:tcPr>
          <w:p>
            <w:pPr>
              <w:spacing w:after="0"/>
              <w:rPr>
                <w:sz w:val="16"/>
                <w:szCs w:val="16"/>
                <w:color w:val="auto"/>
              </w:rPr>
            </w:pPr>
          </w:p>
        </w:tc>
        <w:tc>
          <w:tcPr>
            <w:tcW w:w="1540" w:type="dxa"/>
            <w:vAlign w:val="bottom"/>
            <w:vMerge w:val="restart"/>
            <w:textDirection w:val="btLr"/>
          </w:tcPr>
          <w:p>
            <w:pPr>
              <w:ind w:left="643"/>
              <w:spacing w:after="0" w:line="230" w:lineRule="auto"/>
              <w:rPr>
                <w:sz w:val="20"/>
                <w:szCs w:val="20"/>
                <w:color w:val="auto"/>
              </w:rPr>
            </w:pPr>
            <w:r>
              <w:rPr>
                <w:rFonts w:ascii="Arial" w:cs="Arial" w:eastAsia="Arial" w:hAnsi="Arial"/>
                <w:sz w:val="13"/>
                <w:szCs w:val="13"/>
                <w:b w:val="1"/>
                <w:bCs w:val="1"/>
                <w:color w:val="auto"/>
              </w:rPr>
              <w:t>Oleuropein</w:t>
            </w:r>
          </w:p>
        </w:tc>
        <w:tc>
          <w:tcPr>
            <w:tcW w:w="1020" w:type="dxa"/>
            <w:vAlign w:val="bottom"/>
          </w:tcPr>
          <w:p>
            <w:pPr>
              <w:spacing w:after="0"/>
              <w:rPr>
                <w:sz w:val="16"/>
                <w:szCs w:val="16"/>
                <w:color w:val="auto"/>
              </w:rPr>
            </w:pPr>
          </w:p>
        </w:tc>
        <w:tc>
          <w:tcPr>
            <w:tcW w:w="38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557"/>
        </w:trPr>
        <w:tc>
          <w:tcPr>
            <w:tcW w:w="1480" w:type="dxa"/>
            <w:vAlign w:val="bottom"/>
          </w:tcPr>
          <w:p>
            <w:pPr>
              <w:spacing w:after="0"/>
              <w:rPr>
                <w:sz w:val="24"/>
                <w:szCs w:val="24"/>
                <w:color w:val="auto"/>
              </w:rPr>
            </w:pPr>
          </w:p>
        </w:tc>
        <w:tc>
          <w:tcPr>
            <w:tcW w:w="1060" w:type="dxa"/>
            <w:vAlign w:val="bottom"/>
          </w:tcPr>
          <w:p>
            <w:pPr>
              <w:spacing w:after="0"/>
              <w:rPr>
                <w:sz w:val="24"/>
                <w:szCs w:val="24"/>
                <w:color w:val="auto"/>
              </w:rPr>
            </w:pPr>
          </w:p>
        </w:tc>
        <w:tc>
          <w:tcPr>
            <w:tcW w:w="2660" w:type="dxa"/>
            <w:vAlign w:val="bottom"/>
          </w:tcPr>
          <w:p>
            <w:pPr>
              <w:spacing w:after="0"/>
              <w:rPr>
                <w:sz w:val="24"/>
                <w:szCs w:val="24"/>
                <w:color w:val="auto"/>
              </w:rPr>
            </w:pPr>
          </w:p>
        </w:tc>
        <w:tc>
          <w:tcPr>
            <w:tcW w:w="1220" w:type="dxa"/>
            <w:vAlign w:val="bottom"/>
          </w:tcPr>
          <w:p>
            <w:pPr>
              <w:spacing w:after="0"/>
              <w:rPr>
                <w:sz w:val="24"/>
                <w:szCs w:val="24"/>
                <w:color w:val="auto"/>
              </w:rPr>
            </w:pPr>
          </w:p>
        </w:tc>
        <w:tc>
          <w:tcPr>
            <w:tcW w:w="1540" w:type="dxa"/>
            <w:vAlign w:val="bottom"/>
            <w:vMerge w:val="continue"/>
          </w:tcPr>
          <w:p>
            <w:pPr>
              <w:spacing w:after="0"/>
              <w:rPr>
                <w:sz w:val="24"/>
                <w:szCs w:val="24"/>
                <w:color w:val="auto"/>
              </w:rPr>
            </w:pPr>
          </w:p>
        </w:tc>
        <w:tc>
          <w:tcPr>
            <w:tcW w:w="1020" w:type="dxa"/>
            <w:vAlign w:val="bottom"/>
          </w:tcPr>
          <w:p>
            <w:pPr>
              <w:spacing w:after="0"/>
              <w:rPr>
                <w:sz w:val="24"/>
                <w:szCs w:val="24"/>
                <w:color w:val="auto"/>
              </w:rPr>
            </w:pPr>
          </w:p>
        </w:tc>
        <w:tc>
          <w:tcPr>
            <w:tcW w:w="3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62"/>
        </w:trPr>
        <w:tc>
          <w:tcPr>
            <w:tcW w:w="1480" w:type="dxa"/>
            <w:vAlign w:val="bottom"/>
          </w:tcPr>
          <w:p>
            <w:pPr>
              <w:jc w:val="right"/>
              <w:ind w:right="877"/>
              <w:spacing w:after="0"/>
              <w:rPr>
                <w:sz w:val="20"/>
                <w:szCs w:val="20"/>
                <w:color w:val="auto"/>
              </w:rPr>
            </w:pPr>
            <w:r>
              <w:rPr>
                <w:rFonts w:ascii="Arial" w:cs="Arial" w:eastAsia="Arial" w:hAnsi="Arial"/>
                <w:sz w:val="11"/>
                <w:szCs w:val="11"/>
                <w:color w:val="auto"/>
              </w:rPr>
              <w:t>120</w:t>
            </w:r>
          </w:p>
        </w:tc>
        <w:tc>
          <w:tcPr>
            <w:tcW w:w="1060" w:type="dxa"/>
            <w:vAlign w:val="bottom"/>
          </w:tcPr>
          <w:p>
            <w:pPr>
              <w:spacing w:after="0"/>
              <w:rPr>
                <w:sz w:val="22"/>
                <w:szCs w:val="22"/>
                <w:color w:val="auto"/>
              </w:rPr>
            </w:pPr>
          </w:p>
        </w:tc>
        <w:tc>
          <w:tcPr>
            <w:tcW w:w="2660" w:type="dxa"/>
            <w:vAlign w:val="bottom"/>
          </w:tcPr>
          <w:p>
            <w:pPr>
              <w:spacing w:after="0"/>
              <w:rPr>
                <w:sz w:val="22"/>
                <w:szCs w:val="22"/>
                <w:color w:val="auto"/>
              </w:rPr>
            </w:pPr>
          </w:p>
        </w:tc>
        <w:tc>
          <w:tcPr>
            <w:tcW w:w="1220" w:type="dxa"/>
            <w:vAlign w:val="bottom"/>
          </w:tcPr>
          <w:p>
            <w:pPr>
              <w:spacing w:after="0"/>
              <w:rPr>
                <w:sz w:val="22"/>
                <w:szCs w:val="22"/>
                <w:color w:val="auto"/>
              </w:rPr>
            </w:pPr>
          </w:p>
        </w:tc>
        <w:tc>
          <w:tcPr>
            <w:tcW w:w="1540" w:type="dxa"/>
            <w:vAlign w:val="bottom"/>
          </w:tcPr>
          <w:p>
            <w:pPr>
              <w:spacing w:after="0"/>
              <w:rPr>
                <w:sz w:val="22"/>
                <w:szCs w:val="22"/>
                <w:color w:val="auto"/>
              </w:rPr>
            </w:pPr>
          </w:p>
        </w:tc>
        <w:tc>
          <w:tcPr>
            <w:tcW w:w="1020" w:type="dxa"/>
            <w:vAlign w:val="bottom"/>
          </w:tcPr>
          <w:p>
            <w:pPr>
              <w:spacing w:after="0"/>
              <w:rPr>
                <w:sz w:val="22"/>
                <w:szCs w:val="22"/>
                <w:color w:val="auto"/>
              </w:rPr>
            </w:pPr>
          </w:p>
        </w:tc>
        <w:tc>
          <w:tcPr>
            <w:tcW w:w="38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746"/>
        </w:trPr>
        <w:tc>
          <w:tcPr>
            <w:tcW w:w="1480" w:type="dxa"/>
            <w:vAlign w:val="bottom"/>
          </w:tcPr>
          <w:p>
            <w:pPr>
              <w:jc w:val="right"/>
              <w:ind w:right="877"/>
              <w:spacing w:after="0"/>
              <w:rPr>
                <w:sz w:val="20"/>
                <w:szCs w:val="20"/>
                <w:color w:val="auto"/>
              </w:rPr>
            </w:pPr>
            <w:r>
              <w:rPr>
                <w:rFonts w:ascii="Arial" w:cs="Arial" w:eastAsia="Arial" w:hAnsi="Arial"/>
                <w:sz w:val="11"/>
                <w:szCs w:val="11"/>
                <w:color w:val="auto"/>
              </w:rPr>
              <w:t>100</w:t>
            </w:r>
          </w:p>
        </w:tc>
        <w:tc>
          <w:tcPr>
            <w:tcW w:w="1060" w:type="dxa"/>
            <w:vAlign w:val="bottom"/>
          </w:tcPr>
          <w:p>
            <w:pPr>
              <w:spacing w:after="0"/>
              <w:rPr>
                <w:sz w:val="24"/>
                <w:szCs w:val="24"/>
                <w:color w:val="auto"/>
              </w:rPr>
            </w:pPr>
          </w:p>
        </w:tc>
        <w:tc>
          <w:tcPr>
            <w:tcW w:w="2660" w:type="dxa"/>
            <w:vAlign w:val="bottom"/>
          </w:tcPr>
          <w:p>
            <w:pPr>
              <w:spacing w:after="0"/>
              <w:rPr>
                <w:sz w:val="24"/>
                <w:szCs w:val="24"/>
                <w:color w:val="auto"/>
              </w:rPr>
            </w:pPr>
          </w:p>
        </w:tc>
        <w:tc>
          <w:tcPr>
            <w:tcW w:w="1220" w:type="dxa"/>
            <w:vAlign w:val="bottom"/>
          </w:tcPr>
          <w:p>
            <w:pPr>
              <w:spacing w:after="0"/>
              <w:rPr>
                <w:sz w:val="24"/>
                <w:szCs w:val="24"/>
                <w:color w:val="auto"/>
              </w:rPr>
            </w:pPr>
          </w:p>
        </w:tc>
        <w:tc>
          <w:tcPr>
            <w:tcW w:w="1540" w:type="dxa"/>
            <w:vAlign w:val="bottom"/>
          </w:tcPr>
          <w:p>
            <w:pPr>
              <w:spacing w:after="0"/>
              <w:rPr>
                <w:sz w:val="24"/>
                <w:szCs w:val="24"/>
                <w:color w:val="auto"/>
              </w:rPr>
            </w:pPr>
          </w:p>
        </w:tc>
        <w:tc>
          <w:tcPr>
            <w:tcW w:w="1020" w:type="dxa"/>
            <w:vAlign w:val="bottom"/>
          </w:tcPr>
          <w:p>
            <w:pPr>
              <w:spacing w:after="0"/>
              <w:rPr>
                <w:sz w:val="24"/>
                <w:szCs w:val="24"/>
                <w:color w:val="auto"/>
              </w:rPr>
            </w:pPr>
          </w:p>
        </w:tc>
        <w:tc>
          <w:tcPr>
            <w:tcW w:w="3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622"/>
        </w:trPr>
        <w:tc>
          <w:tcPr>
            <w:tcW w:w="1480" w:type="dxa"/>
            <w:vAlign w:val="bottom"/>
            <w:vMerge w:val="restart"/>
          </w:tcPr>
          <w:p>
            <w:pPr>
              <w:jc w:val="right"/>
              <w:ind w:right="877"/>
              <w:spacing w:after="0"/>
              <w:rPr>
                <w:sz w:val="20"/>
                <w:szCs w:val="20"/>
                <w:color w:val="auto"/>
              </w:rPr>
            </w:pPr>
            <w:r>
              <w:rPr>
                <w:rFonts w:ascii="Arial" w:cs="Arial" w:eastAsia="Arial" w:hAnsi="Arial"/>
                <w:sz w:val="11"/>
                <w:szCs w:val="11"/>
                <w:color w:val="auto"/>
              </w:rPr>
              <w:t>80</w:t>
            </w:r>
          </w:p>
        </w:tc>
        <w:tc>
          <w:tcPr>
            <w:tcW w:w="1060" w:type="dxa"/>
            <w:vAlign w:val="bottom"/>
          </w:tcPr>
          <w:p>
            <w:pPr>
              <w:spacing w:after="0"/>
              <w:rPr>
                <w:sz w:val="24"/>
                <w:szCs w:val="24"/>
                <w:color w:val="auto"/>
              </w:rPr>
            </w:pPr>
          </w:p>
        </w:tc>
        <w:tc>
          <w:tcPr>
            <w:tcW w:w="2660" w:type="dxa"/>
            <w:vAlign w:val="bottom"/>
          </w:tcPr>
          <w:p>
            <w:pPr>
              <w:spacing w:after="0"/>
              <w:rPr>
                <w:sz w:val="24"/>
                <w:szCs w:val="24"/>
                <w:color w:val="auto"/>
              </w:rPr>
            </w:pPr>
          </w:p>
        </w:tc>
        <w:tc>
          <w:tcPr>
            <w:tcW w:w="1220" w:type="dxa"/>
            <w:vAlign w:val="bottom"/>
          </w:tcPr>
          <w:p>
            <w:pPr>
              <w:spacing w:after="0"/>
              <w:rPr>
                <w:sz w:val="24"/>
                <w:szCs w:val="24"/>
                <w:color w:val="auto"/>
              </w:rPr>
            </w:pPr>
          </w:p>
        </w:tc>
        <w:tc>
          <w:tcPr>
            <w:tcW w:w="1540" w:type="dxa"/>
            <w:vAlign w:val="bottom"/>
            <w:textDirection w:val="btLr"/>
          </w:tcPr>
          <w:p>
            <w:pPr>
              <w:spacing w:after="0" w:line="226" w:lineRule="auto"/>
              <w:rPr>
                <w:sz w:val="20"/>
                <w:szCs w:val="20"/>
                <w:color w:val="auto"/>
              </w:rPr>
            </w:pPr>
            <w:r>
              <w:rPr>
                <w:rFonts w:ascii="Arial" w:cs="Arial" w:eastAsia="Arial" w:hAnsi="Arial"/>
                <w:sz w:val="13"/>
                <w:szCs w:val="13"/>
                <w:b w:val="1"/>
                <w:bCs w:val="1"/>
                <w:color w:val="auto"/>
                <w:w w:val="99"/>
              </w:rPr>
              <w:t>-Glu</w:t>
            </w:r>
          </w:p>
        </w:tc>
        <w:tc>
          <w:tcPr>
            <w:tcW w:w="1020" w:type="dxa"/>
            <w:vAlign w:val="bottom"/>
          </w:tcPr>
          <w:p>
            <w:pPr>
              <w:spacing w:after="0"/>
              <w:rPr>
                <w:sz w:val="24"/>
                <w:szCs w:val="24"/>
                <w:color w:val="auto"/>
              </w:rPr>
            </w:pPr>
          </w:p>
        </w:tc>
        <w:tc>
          <w:tcPr>
            <w:tcW w:w="3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24"/>
        </w:trPr>
        <w:tc>
          <w:tcPr>
            <w:tcW w:w="1480" w:type="dxa"/>
            <w:vAlign w:val="bottom"/>
            <w:vMerge w:val="continue"/>
          </w:tcPr>
          <w:p>
            <w:pPr>
              <w:spacing w:after="0"/>
              <w:rPr>
                <w:sz w:val="10"/>
                <w:szCs w:val="10"/>
                <w:color w:val="auto"/>
              </w:rPr>
            </w:pPr>
          </w:p>
        </w:tc>
        <w:tc>
          <w:tcPr>
            <w:tcW w:w="1060" w:type="dxa"/>
            <w:vAlign w:val="bottom"/>
          </w:tcPr>
          <w:p>
            <w:pPr>
              <w:spacing w:after="0"/>
              <w:rPr>
                <w:sz w:val="10"/>
                <w:szCs w:val="10"/>
                <w:color w:val="auto"/>
              </w:rPr>
            </w:pPr>
          </w:p>
        </w:tc>
        <w:tc>
          <w:tcPr>
            <w:tcW w:w="2660" w:type="dxa"/>
            <w:vAlign w:val="bottom"/>
          </w:tcPr>
          <w:p>
            <w:pPr>
              <w:spacing w:after="0"/>
              <w:rPr>
                <w:sz w:val="10"/>
                <w:szCs w:val="10"/>
                <w:color w:val="auto"/>
              </w:rPr>
            </w:pPr>
          </w:p>
        </w:tc>
        <w:tc>
          <w:tcPr>
            <w:tcW w:w="1220" w:type="dxa"/>
            <w:vAlign w:val="bottom"/>
          </w:tcPr>
          <w:p>
            <w:pPr>
              <w:spacing w:after="0"/>
              <w:rPr>
                <w:sz w:val="10"/>
                <w:szCs w:val="10"/>
                <w:color w:val="auto"/>
              </w:rPr>
            </w:pPr>
          </w:p>
        </w:tc>
        <w:tc>
          <w:tcPr>
            <w:tcW w:w="1540" w:type="dxa"/>
            <w:vAlign w:val="bottom"/>
            <w:vMerge w:val="restart"/>
            <w:textDirection w:val="btLr"/>
          </w:tcPr>
          <w:p>
            <w:pPr>
              <w:spacing w:after="0" w:line="226" w:lineRule="auto"/>
              <w:rPr>
                <w:sz w:val="20"/>
                <w:szCs w:val="20"/>
                <w:color w:val="auto"/>
              </w:rPr>
            </w:pPr>
            <w:r>
              <w:rPr>
                <w:rFonts w:ascii="Arial" w:cs="Arial" w:eastAsia="Arial" w:hAnsi="Arial"/>
                <w:sz w:val="13"/>
                <w:szCs w:val="13"/>
                <w:b w:val="1"/>
                <w:bCs w:val="1"/>
                <w:color w:val="auto"/>
                <w:w w:val="99"/>
              </w:rPr>
              <w:t>-7-O</w:t>
            </w:r>
          </w:p>
        </w:tc>
        <w:tc>
          <w:tcPr>
            <w:tcW w:w="1020" w:type="dxa"/>
            <w:vAlign w:val="bottom"/>
          </w:tcPr>
          <w:p>
            <w:pPr>
              <w:spacing w:after="0"/>
              <w:rPr>
                <w:sz w:val="10"/>
                <w:szCs w:val="10"/>
                <w:color w:val="auto"/>
              </w:rPr>
            </w:pPr>
          </w:p>
        </w:tc>
        <w:tc>
          <w:tcPr>
            <w:tcW w:w="38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31"/>
        </w:trPr>
        <w:tc>
          <w:tcPr>
            <w:tcW w:w="1480" w:type="dxa"/>
            <w:vAlign w:val="bottom"/>
          </w:tcPr>
          <w:p>
            <w:pPr>
              <w:spacing w:after="0"/>
              <w:rPr>
                <w:sz w:val="11"/>
                <w:szCs w:val="11"/>
                <w:color w:val="auto"/>
              </w:rPr>
            </w:pPr>
          </w:p>
        </w:tc>
        <w:tc>
          <w:tcPr>
            <w:tcW w:w="1060" w:type="dxa"/>
            <w:vAlign w:val="bottom"/>
          </w:tcPr>
          <w:p>
            <w:pPr>
              <w:spacing w:after="0"/>
              <w:rPr>
                <w:sz w:val="11"/>
                <w:szCs w:val="11"/>
                <w:color w:val="auto"/>
              </w:rPr>
            </w:pPr>
          </w:p>
        </w:tc>
        <w:tc>
          <w:tcPr>
            <w:tcW w:w="2660" w:type="dxa"/>
            <w:vAlign w:val="bottom"/>
          </w:tcPr>
          <w:p>
            <w:pPr>
              <w:spacing w:after="0"/>
              <w:rPr>
                <w:sz w:val="11"/>
                <w:szCs w:val="11"/>
                <w:color w:val="auto"/>
              </w:rPr>
            </w:pPr>
          </w:p>
        </w:tc>
        <w:tc>
          <w:tcPr>
            <w:tcW w:w="1220" w:type="dxa"/>
            <w:vAlign w:val="bottom"/>
          </w:tcPr>
          <w:p>
            <w:pPr>
              <w:spacing w:after="0"/>
              <w:rPr>
                <w:sz w:val="11"/>
                <w:szCs w:val="11"/>
                <w:color w:val="auto"/>
              </w:rPr>
            </w:pPr>
          </w:p>
        </w:tc>
        <w:tc>
          <w:tcPr>
            <w:tcW w:w="1540" w:type="dxa"/>
            <w:vAlign w:val="bottom"/>
            <w:vMerge w:val="continue"/>
          </w:tcPr>
          <w:p>
            <w:pPr>
              <w:spacing w:after="0"/>
              <w:rPr>
                <w:sz w:val="11"/>
                <w:szCs w:val="11"/>
                <w:color w:val="auto"/>
              </w:rPr>
            </w:pPr>
          </w:p>
        </w:tc>
        <w:tc>
          <w:tcPr>
            <w:tcW w:w="1020" w:type="dxa"/>
            <w:vAlign w:val="bottom"/>
          </w:tcPr>
          <w:p>
            <w:pPr>
              <w:spacing w:after="0"/>
              <w:rPr>
                <w:sz w:val="11"/>
                <w:szCs w:val="11"/>
                <w:color w:val="auto"/>
              </w:rPr>
            </w:pPr>
          </w:p>
        </w:tc>
        <w:tc>
          <w:tcPr>
            <w:tcW w:w="38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522"/>
        </w:trPr>
        <w:tc>
          <w:tcPr>
            <w:tcW w:w="1480" w:type="dxa"/>
            <w:vAlign w:val="bottom"/>
            <w:vMerge w:val="restart"/>
          </w:tcPr>
          <w:p>
            <w:pPr>
              <w:jc w:val="right"/>
              <w:ind w:right="877"/>
              <w:spacing w:after="0"/>
              <w:rPr>
                <w:sz w:val="20"/>
                <w:szCs w:val="20"/>
                <w:color w:val="auto"/>
              </w:rPr>
            </w:pPr>
            <w:r>
              <w:rPr>
                <w:rFonts w:ascii="Arial" w:cs="Arial" w:eastAsia="Arial" w:hAnsi="Arial"/>
                <w:sz w:val="11"/>
                <w:szCs w:val="11"/>
                <w:color w:val="auto"/>
              </w:rPr>
              <w:t>60</w:t>
            </w:r>
          </w:p>
        </w:tc>
        <w:tc>
          <w:tcPr>
            <w:tcW w:w="1060" w:type="dxa"/>
            <w:vAlign w:val="bottom"/>
          </w:tcPr>
          <w:p>
            <w:pPr>
              <w:spacing w:after="0"/>
              <w:rPr>
                <w:sz w:val="24"/>
                <w:szCs w:val="24"/>
                <w:color w:val="auto"/>
              </w:rPr>
            </w:pPr>
          </w:p>
        </w:tc>
        <w:tc>
          <w:tcPr>
            <w:tcW w:w="2660" w:type="dxa"/>
            <w:vAlign w:val="bottom"/>
          </w:tcPr>
          <w:p>
            <w:pPr>
              <w:spacing w:after="0"/>
              <w:rPr>
                <w:sz w:val="24"/>
                <w:szCs w:val="24"/>
                <w:color w:val="auto"/>
              </w:rPr>
            </w:pPr>
          </w:p>
        </w:tc>
        <w:tc>
          <w:tcPr>
            <w:tcW w:w="1220" w:type="dxa"/>
            <w:vAlign w:val="bottom"/>
          </w:tcPr>
          <w:p>
            <w:pPr>
              <w:spacing w:after="0"/>
              <w:rPr>
                <w:sz w:val="24"/>
                <w:szCs w:val="24"/>
                <w:color w:val="auto"/>
              </w:rPr>
            </w:pPr>
          </w:p>
        </w:tc>
        <w:tc>
          <w:tcPr>
            <w:tcW w:w="1540" w:type="dxa"/>
            <w:vAlign w:val="bottom"/>
            <w:textDirection w:val="btLr"/>
          </w:tcPr>
          <w:p>
            <w:pPr>
              <w:spacing w:after="0" w:line="226" w:lineRule="auto"/>
              <w:rPr>
                <w:sz w:val="20"/>
                <w:szCs w:val="20"/>
                <w:color w:val="auto"/>
              </w:rPr>
            </w:pPr>
            <w:r>
              <w:rPr>
                <w:rFonts w:ascii="Arial" w:cs="Arial" w:eastAsia="Arial" w:hAnsi="Arial"/>
                <w:sz w:val="13"/>
                <w:szCs w:val="13"/>
                <w:b w:val="1"/>
                <w:bCs w:val="1"/>
                <w:color w:val="auto"/>
              </w:rPr>
              <w:t>Luteolin</w:t>
            </w:r>
          </w:p>
        </w:tc>
        <w:tc>
          <w:tcPr>
            <w:tcW w:w="1020" w:type="dxa"/>
            <w:vAlign w:val="bottom"/>
          </w:tcPr>
          <w:p>
            <w:pPr>
              <w:spacing w:after="0"/>
              <w:rPr>
                <w:sz w:val="24"/>
                <w:szCs w:val="24"/>
                <w:color w:val="auto"/>
              </w:rPr>
            </w:pPr>
          </w:p>
        </w:tc>
        <w:tc>
          <w:tcPr>
            <w:tcW w:w="3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93"/>
        </w:trPr>
        <w:tc>
          <w:tcPr>
            <w:tcW w:w="1480" w:type="dxa"/>
            <w:vAlign w:val="bottom"/>
            <w:vMerge w:val="continue"/>
          </w:tcPr>
          <w:p>
            <w:pPr>
              <w:spacing w:after="0"/>
              <w:rPr>
                <w:sz w:val="8"/>
                <w:szCs w:val="8"/>
                <w:color w:val="auto"/>
              </w:rPr>
            </w:pPr>
          </w:p>
        </w:tc>
        <w:tc>
          <w:tcPr>
            <w:tcW w:w="1060" w:type="dxa"/>
            <w:vAlign w:val="bottom"/>
          </w:tcPr>
          <w:p>
            <w:pPr>
              <w:spacing w:after="0"/>
              <w:rPr>
                <w:sz w:val="8"/>
                <w:szCs w:val="8"/>
                <w:color w:val="auto"/>
              </w:rPr>
            </w:pPr>
          </w:p>
        </w:tc>
        <w:tc>
          <w:tcPr>
            <w:tcW w:w="2660" w:type="dxa"/>
            <w:vAlign w:val="bottom"/>
          </w:tcPr>
          <w:p>
            <w:pPr>
              <w:spacing w:after="0"/>
              <w:rPr>
                <w:sz w:val="8"/>
                <w:szCs w:val="8"/>
                <w:color w:val="auto"/>
              </w:rPr>
            </w:pPr>
          </w:p>
        </w:tc>
        <w:tc>
          <w:tcPr>
            <w:tcW w:w="1220" w:type="dxa"/>
            <w:vAlign w:val="bottom"/>
          </w:tcPr>
          <w:p>
            <w:pPr>
              <w:spacing w:after="0"/>
              <w:rPr>
                <w:sz w:val="8"/>
                <w:szCs w:val="8"/>
                <w:color w:val="auto"/>
              </w:rPr>
            </w:pPr>
          </w:p>
        </w:tc>
        <w:tc>
          <w:tcPr>
            <w:tcW w:w="1540" w:type="dxa"/>
            <w:vAlign w:val="bottom"/>
          </w:tcPr>
          <w:p>
            <w:pPr>
              <w:spacing w:after="0"/>
              <w:rPr>
                <w:sz w:val="8"/>
                <w:szCs w:val="8"/>
                <w:color w:val="auto"/>
              </w:rPr>
            </w:pPr>
          </w:p>
        </w:tc>
        <w:tc>
          <w:tcPr>
            <w:tcW w:w="1020" w:type="dxa"/>
            <w:vAlign w:val="bottom"/>
          </w:tcPr>
          <w:p>
            <w:pPr>
              <w:spacing w:after="0"/>
              <w:rPr>
                <w:sz w:val="8"/>
                <w:szCs w:val="8"/>
                <w:color w:val="auto"/>
              </w:rPr>
            </w:pPr>
          </w:p>
        </w:tc>
        <w:tc>
          <w:tcPr>
            <w:tcW w:w="380" w:type="dxa"/>
            <w:vAlign w:val="bottom"/>
          </w:tcPr>
          <w:p>
            <w:pPr>
              <w:spacing w:after="0"/>
              <w:rPr>
                <w:sz w:val="8"/>
                <w:szCs w:val="8"/>
                <w:color w:val="auto"/>
              </w:rPr>
            </w:pPr>
          </w:p>
        </w:tc>
        <w:tc>
          <w:tcPr>
            <w:tcW w:w="0" w:type="dxa"/>
            <w:vAlign w:val="bottom"/>
          </w:tcPr>
          <w:p>
            <w:pPr>
              <w:spacing w:after="0"/>
              <w:rPr>
                <w:sz w:val="1"/>
                <w:szCs w:val="1"/>
                <w:color w:val="auto"/>
              </w:rPr>
            </w:pPr>
          </w:p>
        </w:tc>
      </w:tr>
      <w:tr>
        <w:trPr>
          <w:trHeight w:val="746"/>
        </w:trPr>
        <w:tc>
          <w:tcPr>
            <w:tcW w:w="1480" w:type="dxa"/>
            <w:vAlign w:val="bottom"/>
          </w:tcPr>
          <w:p>
            <w:pPr>
              <w:jc w:val="right"/>
              <w:ind w:right="877"/>
              <w:spacing w:after="0"/>
              <w:rPr>
                <w:sz w:val="20"/>
                <w:szCs w:val="20"/>
                <w:color w:val="auto"/>
              </w:rPr>
            </w:pPr>
            <w:r>
              <w:rPr>
                <w:rFonts w:ascii="Arial" w:cs="Arial" w:eastAsia="Arial" w:hAnsi="Arial"/>
                <w:sz w:val="11"/>
                <w:szCs w:val="11"/>
                <w:color w:val="auto"/>
              </w:rPr>
              <w:t>40</w:t>
            </w:r>
          </w:p>
        </w:tc>
        <w:tc>
          <w:tcPr>
            <w:tcW w:w="1060" w:type="dxa"/>
            <w:vAlign w:val="bottom"/>
          </w:tcPr>
          <w:p>
            <w:pPr>
              <w:spacing w:after="0"/>
              <w:rPr>
                <w:sz w:val="24"/>
                <w:szCs w:val="24"/>
                <w:color w:val="auto"/>
              </w:rPr>
            </w:pPr>
          </w:p>
        </w:tc>
        <w:tc>
          <w:tcPr>
            <w:tcW w:w="2660" w:type="dxa"/>
            <w:vAlign w:val="bottom"/>
          </w:tcPr>
          <w:p>
            <w:pPr>
              <w:spacing w:after="0"/>
              <w:rPr>
                <w:sz w:val="24"/>
                <w:szCs w:val="24"/>
                <w:color w:val="auto"/>
              </w:rPr>
            </w:pPr>
          </w:p>
        </w:tc>
        <w:tc>
          <w:tcPr>
            <w:tcW w:w="1220" w:type="dxa"/>
            <w:vAlign w:val="bottom"/>
            <w:vMerge w:val="restart"/>
            <w:textDirection w:val="btLr"/>
          </w:tcPr>
          <w:p>
            <w:pPr>
              <w:ind w:right="10"/>
              <w:spacing w:after="0" w:line="230" w:lineRule="auto"/>
              <w:rPr>
                <w:sz w:val="20"/>
                <w:szCs w:val="20"/>
                <w:color w:val="auto"/>
              </w:rPr>
            </w:pPr>
            <w:r>
              <w:rPr>
                <w:rFonts w:ascii="Arial" w:cs="Arial" w:eastAsia="Arial" w:hAnsi="Arial"/>
                <w:sz w:val="13"/>
                <w:szCs w:val="13"/>
                <w:b w:val="1"/>
                <w:bCs w:val="1"/>
                <w:color w:val="auto"/>
              </w:rPr>
              <w:t>Verbascoside</w:t>
            </w:r>
          </w:p>
        </w:tc>
        <w:tc>
          <w:tcPr>
            <w:tcW w:w="1540" w:type="dxa"/>
            <w:vAlign w:val="bottom"/>
          </w:tcPr>
          <w:p>
            <w:pPr>
              <w:spacing w:after="0"/>
              <w:rPr>
                <w:sz w:val="24"/>
                <w:szCs w:val="24"/>
                <w:color w:val="auto"/>
              </w:rPr>
            </w:pPr>
          </w:p>
        </w:tc>
        <w:tc>
          <w:tcPr>
            <w:tcW w:w="1020" w:type="dxa"/>
            <w:vAlign w:val="bottom"/>
          </w:tcPr>
          <w:p>
            <w:pPr>
              <w:spacing w:after="0"/>
              <w:rPr>
                <w:sz w:val="24"/>
                <w:szCs w:val="24"/>
                <w:color w:val="auto"/>
              </w:rPr>
            </w:pPr>
          </w:p>
        </w:tc>
        <w:tc>
          <w:tcPr>
            <w:tcW w:w="3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746"/>
        </w:trPr>
        <w:tc>
          <w:tcPr>
            <w:tcW w:w="1480" w:type="dxa"/>
            <w:vAlign w:val="bottom"/>
          </w:tcPr>
          <w:p>
            <w:pPr>
              <w:jc w:val="right"/>
              <w:ind w:right="877"/>
              <w:spacing w:after="0"/>
              <w:rPr>
                <w:sz w:val="20"/>
                <w:szCs w:val="20"/>
                <w:color w:val="auto"/>
              </w:rPr>
            </w:pPr>
            <w:r>
              <w:rPr>
                <w:rFonts w:ascii="Arial" w:cs="Arial" w:eastAsia="Arial" w:hAnsi="Arial"/>
                <w:sz w:val="11"/>
                <w:szCs w:val="11"/>
                <w:color w:val="auto"/>
              </w:rPr>
              <w:t>20</w:t>
            </w:r>
          </w:p>
        </w:tc>
        <w:tc>
          <w:tcPr>
            <w:tcW w:w="1060" w:type="dxa"/>
            <w:vAlign w:val="bottom"/>
          </w:tcPr>
          <w:p>
            <w:pPr>
              <w:spacing w:after="0"/>
              <w:rPr>
                <w:sz w:val="24"/>
                <w:szCs w:val="24"/>
                <w:color w:val="auto"/>
              </w:rPr>
            </w:pPr>
          </w:p>
        </w:tc>
        <w:tc>
          <w:tcPr>
            <w:tcW w:w="2660" w:type="dxa"/>
            <w:vAlign w:val="bottom"/>
            <w:vMerge w:val="restart"/>
            <w:textDirection w:val="btLr"/>
          </w:tcPr>
          <w:p>
            <w:pPr>
              <w:ind w:right="2256"/>
              <w:spacing w:after="0"/>
              <w:rPr>
                <w:sz w:val="20"/>
                <w:szCs w:val="20"/>
                <w:color w:val="auto"/>
              </w:rPr>
            </w:pPr>
            <w:r>
              <w:rPr>
                <w:rFonts w:ascii="Arial" w:cs="Arial" w:eastAsia="Arial" w:hAnsi="Arial"/>
                <w:sz w:val="13"/>
                <w:szCs w:val="13"/>
                <w:b w:val="1"/>
                <w:bCs w:val="1"/>
                <w:color w:val="auto"/>
              </w:rPr>
              <w:t>3,4-DHPEA</w:t>
            </w:r>
          </w:p>
        </w:tc>
        <w:tc>
          <w:tcPr>
            <w:tcW w:w="1220" w:type="dxa"/>
            <w:vAlign w:val="bottom"/>
            <w:vMerge w:val="continue"/>
          </w:tcPr>
          <w:p>
            <w:pPr>
              <w:spacing w:after="0"/>
              <w:rPr>
                <w:sz w:val="24"/>
                <w:szCs w:val="24"/>
                <w:color w:val="auto"/>
              </w:rPr>
            </w:pPr>
          </w:p>
        </w:tc>
        <w:tc>
          <w:tcPr>
            <w:tcW w:w="1540" w:type="dxa"/>
            <w:vAlign w:val="bottom"/>
            <w:vMerge w:val="restart"/>
            <w:textDirection w:val="btLr"/>
          </w:tcPr>
          <w:p>
            <w:pPr>
              <w:ind w:left="78"/>
              <w:spacing w:after="0" w:line="230" w:lineRule="auto"/>
              <w:rPr>
                <w:sz w:val="20"/>
                <w:szCs w:val="20"/>
                <w:color w:val="auto"/>
              </w:rPr>
            </w:pPr>
            <w:r>
              <w:rPr>
                <w:rFonts w:ascii="Arial" w:cs="Arial" w:eastAsia="Arial" w:hAnsi="Arial"/>
                <w:sz w:val="13"/>
                <w:szCs w:val="13"/>
                <w:b w:val="1"/>
                <w:bCs w:val="1"/>
                <w:color w:val="auto"/>
                <w:w w:val="96"/>
              </w:rPr>
              <w:t>Rutin</w:t>
            </w:r>
          </w:p>
        </w:tc>
        <w:tc>
          <w:tcPr>
            <w:tcW w:w="1020" w:type="dxa"/>
            <w:vAlign w:val="bottom"/>
          </w:tcPr>
          <w:p>
            <w:pPr>
              <w:spacing w:after="0"/>
              <w:rPr>
                <w:sz w:val="24"/>
                <w:szCs w:val="24"/>
                <w:color w:val="auto"/>
              </w:rPr>
            </w:pPr>
          </w:p>
        </w:tc>
        <w:tc>
          <w:tcPr>
            <w:tcW w:w="3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07"/>
        </w:trPr>
        <w:tc>
          <w:tcPr>
            <w:tcW w:w="1480" w:type="dxa"/>
            <w:vAlign w:val="bottom"/>
          </w:tcPr>
          <w:p>
            <w:pPr>
              <w:spacing w:after="0"/>
              <w:rPr>
                <w:sz w:val="18"/>
                <w:szCs w:val="18"/>
                <w:color w:val="auto"/>
              </w:rPr>
            </w:pPr>
          </w:p>
        </w:tc>
        <w:tc>
          <w:tcPr>
            <w:tcW w:w="1060" w:type="dxa"/>
            <w:vAlign w:val="bottom"/>
          </w:tcPr>
          <w:p>
            <w:pPr>
              <w:spacing w:after="0"/>
              <w:rPr>
                <w:sz w:val="18"/>
                <w:szCs w:val="18"/>
                <w:color w:val="auto"/>
              </w:rPr>
            </w:pPr>
          </w:p>
        </w:tc>
        <w:tc>
          <w:tcPr>
            <w:tcW w:w="2660" w:type="dxa"/>
            <w:vAlign w:val="bottom"/>
            <w:vMerge w:val="continue"/>
          </w:tcPr>
          <w:p>
            <w:pPr>
              <w:spacing w:after="0"/>
              <w:rPr>
                <w:sz w:val="18"/>
                <w:szCs w:val="18"/>
                <w:color w:val="auto"/>
              </w:rPr>
            </w:pPr>
          </w:p>
        </w:tc>
        <w:tc>
          <w:tcPr>
            <w:tcW w:w="1220" w:type="dxa"/>
            <w:vAlign w:val="bottom"/>
            <w:vMerge w:val="continue"/>
          </w:tcPr>
          <w:p>
            <w:pPr>
              <w:spacing w:after="0"/>
              <w:rPr>
                <w:sz w:val="18"/>
                <w:szCs w:val="18"/>
                <w:color w:val="auto"/>
              </w:rPr>
            </w:pPr>
          </w:p>
        </w:tc>
        <w:tc>
          <w:tcPr>
            <w:tcW w:w="1540" w:type="dxa"/>
            <w:vAlign w:val="bottom"/>
            <w:vMerge w:val="continue"/>
          </w:tcPr>
          <w:p>
            <w:pPr>
              <w:spacing w:after="0"/>
              <w:rPr>
                <w:sz w:val="18"/>
                <w:szCs w:val="18"/>
                <w:color w:val="auto"/>
              </w:rPr>
            </w:pPr>
          </w:p>
        </w:tc>
        <w:tc>
          <w:tcPr>
            <w:tcW w:w="1020" w:type="dxa"/>
            <w:vAlign w:val="bottom"/>
          </w:tcPr>
          <w:p>
            <w:pPr>
              <w:spacing w:after="0"/>
              <w:rPr>
                <w:sz w:val="18"/>
                <w:szCs w:val="18"/>
                <w:color w:val="auto"/>
              </w:rPr>
            </w:pPr>
          </w:p>
        </w:tc>
        <w:tc>
          <w:tcPr>
            <w:tcW w:w="38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539"/>
        </w:trPr>
        <w:tc>
          <w:tcPr>
            <w:tcW w:w="1480" w:type="dxa"/>
            <w:vAlign w:val="bottom"/>
          </w:tcPr>
          <w:p>
            <w:pPr>
              <w:jc w:val="right"/>
              <w:ind w:right="877"/>
              <w:spacing w:after="0"/>
              <w:rPr>
                <w:sz w:val="20"/>
                <w:szCs w:val="20"/>
                <w:color w:val="auto"/>
              </w:rPr>
            </w:pPr>
            <w:r>
              <w:rPr>
                <w:rFonts w:ascii="Arial" w:cs="Arial" w:eastAsia="Arial" w:hAnsi="Arial"/>
                <w:sz w:val="11"/>
                <w:szCs w:val="11"/>
                <w:color w:val="auto"/>
              </w:rPr>
              <w:t>0</w:t>
            </w:r>
          </w:p>
        </w:tc>
        <w:tc>
          <w:tcPr>
            <w:tcW w:w="1060" w:type="dxa"/>
            <w:vAlign w:val="bottom"/>
          </w:tcPr>
          <w:p>
            <w:pPr>
              <w:spacing w:after="0"/>
              <w:rPr>
                <w:sz w:val="24"/>
                <w:szCs w:val="24"/>
                <w:color w:val="auto"/>
              </w:rPr>
            </w:pPr>
          </w:p>
        </w:tc>
        <w:tc>
          <w:tcPr>
            <w:tcW w:w="2660" w:type="dxa"/>
            <w:vAlign w:val="bottom"/>
          </w:tcPr>
          <w:p>
            <w:pPr>
              <w:spacing w:after="0"/>
              <w:rPr>
                <w:sz w:val="24"/>
                <w:szCs w:val="24"/>
                <w:color w:val="auto"/>
              </w:rPr>
            </w:pPr>
          </w:p>
        </w:tc>
        <w:tc>
          <w:tcPr>
            <w:tcW w:w="1220" w:type="dxa"/>
            <w:vAlign w:val="bottom"/>
          </w:tcPr>
          <w:p>
            <w:pPr>
              <w:spacing w:after="0"/>
              <w:rPr>
                <w:sz w:val="24"/>
                <w:szCs w:val="24"/>
                <w:color w:val="auto"/>
              </w:rPr>
            </w:pPr>
          </w:p>
        </w:tc>
        <w:tc>
          <w:tcPr>
            <w:tcW w:w="1540" w:type="dxa"/>
            <w:vAlign w:val="bottom"/>
          </w:tcPr>
          <w:p>
            <w:pPr>
              <w:spacing w:after="0"/>
              <w:rPr>
                <w:sz w:val="24"/>
                <w:szCs w:val="24"/>
                <w:color w:val="auto"/>
              </w:rPr>
            </w:pPr>
          </w:p>
        </w:tc>
        <w:tc>
          <w:tcPr>
            <w:tcW w:w="1020" w:type="dxa"/>
            <w:vAlign w:val="bottom"/>
          </w:tcPr>
          <w:p>
            <w:pPr>
              <w:spacing w:after="0"/>
              <w:rPr>
                <w:sz w:val="24"/>
                <w:szCs w:val="24"/>
                <w:color w:val="auto"/>
              </w:rPr>
            </w:pPr>
          </w:p>
        </w:tc>
        <w:tc>
          <w:tcPr>
            <w:tcW w:w="3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473"/>
        </w:trPr>
        <w:tc>
          <w:tcPr>
            <w:tcW w:w="1480" w:type="dxa"/>
            <w:vAlign w:val="bottom"/>
          </w:tcPr>
          <w:p>
            <w:pPr>
              <w:jc w:val="right"/>
              <w:ind w:right="737"/>
              <w:spacing w:after="0"/>
              <w:rPr>
                <w:sz w:val="20"/>
                <w:szCs w:val="20"/>
                <w:color w:val="auto"/>
              </w:rPr>
            </w:pPr>
            <w:r>
              <w:rPr>
                <w:rFonts w:ascii="Arial" w:cs="Arial" w:eastAsia="Arial" w:hAnsi="Arial"/>
                <w:sz w:val="11"/>
                <w:szCs w:val="11"/>
                <w:color w:val="auto"/>
              </w:rPr>
              <w:t>0</w:t>
            </w:r>
          </w:p>
        </w:tc>
        <w:tc>
          <w:tcPr>
            <w:tcW w:w="1060" w:type="dxa"/>
            <w:vAlign w:val="bottom"/>
          </w:tcPr>
          <w:p>
            <w:pPr>
              <w:jc w:val="right"/>
              <w:ind w:right="143"/>
              <w:spacing w:after="0"/>
              <w:rPr>
                <w:sz w:val="20"/>
                <w:szCs w:val="20"/>
                <w:color w:val="auto"/>
              </w:rPr>
            </w:pPr>
            <w:r>
              <w:rPr>
                <w:rFonts w:ascii="Arial" w:cs="Arial" w:eastAsia="Arial" w:hAnsi="Arial"/>
                <w:sz w:val="11"/>
                <w:szCs w:val="11"/>
                <w:color w:val="auto"/>
              </w:rPr>
              <w:t>5</w:t>
            </w:r>
          </w:p>
        </w:tc>
        <w:tc>
          <w:tcPr>
            <w:tcW w:w="2660" w:type="dxa"/>
            <w:vAlign w:val="bottom"/>
          </w:tcPr>
          <w:p>
            <w:pPr>
              <w:jc w:val="right"/>
              <w:ind w:right="1107"/>
              <w:spacing w:after="0"/>
              <w:rPr>
                <w:sz w:val="20"/>
                <w:szCs w:val="20"/>
                <w:color w:val="auto"/>
              </w:rPr>
            </w:pPr>
            <w:r>
              <w:rPr>
                <w:rFonts w:ascii="Arial" w:cs="Arial" w:eastAsia="Arial" w:hAnsi="Arial"/>
                <w:sz w:val="11"/>
                <w:szCs w:val="11"/>
                <w:color w:val="auto"/>
              </w:rPr>
              <w:t>10</w:t>
            </w:r>
          </w:p>
        </w:tc>
        <w:tc>
          <w:tcPr>
            <w:tcW w:w="1220" w:type="dxa"/>
            <w:vAlign w:val="bottom"/>
          </w:tcPr>
          <w:p>
            <w:pPr>
              <w:jc w:val="right"/>
              <w:ind w:right="699"/>
              <w:spacing w:after="0"/>
              <w:rPr>
                <w:sz w:val="20"/>
                <w:szCs w:val="20"/>
                <w:color w:val="auto"/>
              </w:rPr>
            </w:pPr>
            <w:r>
              <w:rPr>
                <w:rFonts w:ascii="Arial" w:cs="Arial" w:eastAsia="Arial" w:hAnsi="Arial"/>
                <w:sz w:val="11"/>
                <w:szCs w:val="11"/>
                <w:color w:val="auto"/>
              </w:rPr>
              <w:t>15</w:t>
            </w:r>
          </w:p>
        </w:tc>
        <w:tc>
          <w:tcPr>
            <w:tcW w:w="1540" w:type="dxa"/>
            <w:vAlign w:val="bottom"/>
          </w:tcPr>
          <w:p>
            <w:pPr>
              <w:ind w:left="780"/>
              <w:spacing w:after="0"/>
              <w:rPr>
                <w:sz w:val="20"/>
                <w:szCs w:val="20"/>
                <w:color w:val="auto"/>
              </w:rPr>
            </w:pPr>
            <w:r>
              <w:rPr>
                <w:rFonts w:ascii="Arial" w:cs="Arial" w:eastAsia="Arial" w:hAnsi="Arial"/>
                <w:sz w:val="11"/>
                <w:szCs w:val="11"/>
                <w:color w:val="auto"/>
              </w:rPr>
              <w:t>20</w:t>
            </w:r>
          </w:p>
        </w:tc>
        <w:tc>
          <w:tcPr>
            <w:tcW w:w="1020" w:type="dxa"/>
            <w:vAlign w:val="bottom"/>
          </w:tcPr>
          <w:p>
            <w:pPr>
              <w:jc w:val="right"/>
              <w:spacing w:after="0"/>
              <w:rPr>
                <w:sz w:val="20"/>
                <w:szCs w:val="20"/>
                <w:color w:val="auto"/>
              </w:rPr>
            </w:pPr>
            <w:r>
              <w:rPr>
                <w:rFonts w:ascii="Arial" w:cs="Arial" w:eastAsia="Arial" w:hAnsi="Arial"/>
                <w:sz w:val="11"/>
                <w:szCs w:val="11"/>
                <w:color w:val="auto"/>
              </w:rPr>
              <w:t>25</w:t>
            </w:r>
          </w:p>
        </w:tc>
        <w:tc>
          <w:tcPr>
            <w:tcW w:w="380" w:type="dxa"/>
            <w:vAlign w:val="bottom"/>
          </w:tcPr>
          <w:p>
            <w:pPr>
              <w:jc w:val="right"/>
              <w:spacing w:after="0"/>
              <w:rPr>
                <w:sz w:val="20"/>
                <w:szCs w:val="20"/>
                <w:color w:val="auto"/>
              </w:rPr>
            </w:pPr>
            <w:r>
              <w:rPr>
                <w:rFonts w:ascii="Arial" w:cs="Arial" w:eastAsia="Arial" w:hAnsi="Arial"/>
                <w:sz w:val="11"/>
                <w:szCs w:val="11"/>
                <w:color w:val="auto"/>
              </w:rPr>
              <w:t>min</w:t>
            </w:r>
          </w:p>
        </w:tc>
        <w:tc>
          <w:tcPr>
            <w:tcW w:w="0" w:type="dxa"/>
            <w:vAlign w:val="bottom"/>
          </w:tcPr>
          <w:p>
            <w:pPr>
              <w:spacing w:after="0"/>
              <w:rPr>
                <w:sz w:val="1"/>
                <w:szCs w:val="1"/>
                <w:color w:val="auto"/>
              </w:rPr>
            </w:pPr>
          </w:p>
        </w:tc>
      </w:tr>
      <w:tr>
        <w:trPr>
          <w:trHeight w:val="1712"/>
        </w:trPr>
        <w:tc>
          <w:tcPr>
            <w:tcW w:w="1480" w:type="dxa"/>
            <w:vAlign w:val="bottom"/>
          </w:tcPr>
          <w:p>
            <w:pPr>
              <w:spacing w:after="0"/>
              <w:rPr>
                <w:sz w:val="24"/>
                <w:szCs w:val="24"/>
                <w:color w:val="auto"/>
              </w:rPr>
            </w:pPr>
          </w:p>
        </w:tc>
        <w:tc>
          <w:tcPr>
            <w:tcW w:w="1060" w:type="dxa"/>
            <w:vAlign w:val="bottom"/>
          </w:tcPr>
          <w:p>
            <w:pPr>
              <w:spacing w:after="0"/>
              <w:rPr>
                <w:sz w:val="24"/>
                <w:szCs w:val="24"/>
                <w:color w:val="auto"/>
              </w:rPr>
            </w:pPr>
          </w:p>
        </w:tc>
        <w:tc>
          <w:tcPr>
            <w:tcW w:w="2660" w:type="dxa"/>
            <w:vAlign w:val="bottom"/>
          </w:tcPr>
          <w:p>
            <w:pPr>
              <w:jc w:val="right"/>
              <w:ind w:right="327"/>
              <w:spacing w:after="0"/>
              <w:rPr>
                <w:sz w:val="20"/>
                <w:szCs w:val="20"/>
                <w:color w:val="auto"/>
              </w:rPr>
            </w:pPr>
            <w:r>
              <w:rPr>
                <w:rFonts w:ascii="Times New Roman" w:cs="Times New Roman" w:eastAsia="Times New Roman" w:hAnsi="Times New Roman"/>
                <w:sz w:val="24"/>
                <w:szCs w:val="24"/>
                <w:color w:val="auto"/>
              </w:rPr>
              <w:t>38</w:t>
            </w:r>
          </w:p>
        </w:tc>
        <w:tc>
          <w:tcPr>
            <w:tcW w:w="1220" w:type="dxa"/>
            <w:vAlign w:val="bottom"/>
          </w:tcPr>
          <w:p>
            <w:pPr>
              <w:spacing w:after="0"/>
              <w:rPr>
                <w:sz w:val="24"/>
                <w:szCs w:val="24"/>
                <w:color w:val="auto"/>
              </w:rPr>
            </w:pPr>
          </w:p>
        </w:tc>
        <w:tc>
          <w:tcPr>
            <w:tcW w:w="1540" w:type="dxa"/>
            <w:vAlign w:val="bottom"/>
          </w:tcPr>
          <w:p>
            <w:pPr>
              <w:spacing w:after="0"/>
              <w:rPr>
                <w:sz w:val="24"/>
                <w:szCs w:val="24"/>
                <w:color w:val="auto"/>
              </w:rPr>
            </w:pPr>
          </w:p>
        </w:tc>
        <w:tc>
          <w:tcPr>
            <w:tcW w:w="1020" w:type="dxa"/>
            <w:vAlign w:val="bottom"/>
          </w:tcPr>
          <w:p>
            <w:pPr>
              <w:spacing w:after="0"/>
              <w:rPr>
                <w:sz w:val="24"/>
                <w:szCs w:val="24"/>
                <w:color w:val="auto"/>
              </w:rPr>
            </w:pPr>
          </w:p>
        </w:tc>
        <w:tc>
          <w:tcPr>
            <w:tcW w:w="380" w:type="dxa"/>
            <w:vAlign w:val="bottom"/>
          </w:tcPr>
          <w:p>
            <w:pPr>
              <w:spacing w:after="0"/>
              <w:rPr>
                <w:sz w:val="24"/>
                <w:szCs w:val="24"/>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165100</wp:posOffset>
            </wp:positionH>
            <wp:positionV relativeFrom="paragraph">
              <wp:posOffset>-9171940</wp:posOffset>
            </wp:positionV>
            <wp:extent cx="5940425" cy="807720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2">
                      <a:extLst>
                        <a:ext uri="{28A0092B-C50C-407E-A947-70E740481C1C}"/>
                      </a:extLst>
                    </a:blip>
                    <a:srcRect/>
                    <a:stretch>
                      <a:fillRect/>
                    </a:stretch>
                  </pic:blipFill>
                  <pic:spPr bwMode="auto">
                    <a:xfrm>
                      <a:off x="0" y="0"/>
                      <a:ext cx="5940425" cy="8077200"/>
                    </a:xfrm>
                    <a:prstGeom prst="rect">
                      <a:avLst/>
                    </a:prstGeom>
                    <a:noFill/>
                  </pic:spPr>
                </pic:pic>
              </a:graphicData>
            </a:graphic>
          </wp:anchor>
        </w:drawing>
      </w:r>
    </w:p>
    <w:p>
      <w:pPr>
        <w:sectPr>
          <w:pgSz w:w="11900" w:h="16836" w:orient="portrait"/>
          <w:cols w:equalWidth="0" w:num="1">
            <w:col w:w="9600"/>
          </w:cols>
          <w:pgMar w:left="1440" w:top="1126" w:right="868" w:bottom="418" w:gutter="0" w:footer="0" w:header="0"/>
        </w:sectPr>
      </w:pPr>
    </w:p>
    <w:bookmarkStart w:id="50" w:name="page51"/>
    <w:bookmarkEnd w:id="50"/>
    <w:p>
      <w:pPr>
        <w:ind w:left="960"/>
        <w:spacing w:after="0"/>
        <w:rPr>
          <w:sz w:val="20"/>
          <w:szCs w:val="20"/>
          <w:color w:val="auto"/>
        </w:rPr>
      </w:pPr>
      <w:r>
        <w:rPr>
          <w:rFonts w:ascii="Times New Roman" w:cs="Times New Roman" w:eastAsia="Times New Roman" w:hAnsi="Times New Roman"/>
          <w:sz w:val="24"/>
          <w:szCs w:val="24"/>
          <w:color w:val="auto"/>
        </w:rPr>
        <w:t>9 Хроматограмма оливкового масла №1</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КФУ им. В.И. Вернадского</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2021 Зеленые</w:t>
      </w:r>
    </w:p>
    <w:p>
      <w:pPr>
        <w:sectPr>
          <w:pgSz w:w="11900" w:h="16836" w:orient="portrait"/>
          <w:cols w:equalWidth="0" w:num="1">
            <w:col w:w="9620"/>
          </w:cols>
          <w:pgMar w:left="1440" w:top="1126" w:right="848" w:bottom="418" w:gutter="0" w:footer="0" w:header="0"/>
        </w:sectPr>
      </w:pPr>
    </w:p>
    <w:p>
      <w:pPr>
        <w:spacing w:after="0" w:line="140"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4"/>
          <w:szCs w:val="24"/>
          <w:color w:val="auto"/>
        </w:rPr>
        <w:t>оливы</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1 (Дата производства 01.10.21)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165100</wp:posOffset>
            </wp:positionH>
            <wp:positionV relativeFrom="paragraph">
              <wp:posOffset>90805</wp:posOffset>
            </wp:positionV>
            <wp:extent cx="5944235" cy="371665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3">
                      <a:extLst>
                        <a:ext uri="{28A0092B-C50C-407E-A947-70E740481C1C}"/>
                      </a:extLst>
                    </a:blip>
                    <a:srcRect/>
                    <a:stretch>
                      <a:fillRect/>
                    </a:stretch>
                  </pic:blipFill>
                  <pic:spPr bwMode="auto">
                    <a:xfrm>
                      <a:off x="0" y="0"/>
                      <a:ext cx="5944235" cy="3716655"/>
                    </a:xfrm>
                    <a:prstGeom prst="rect">
                      <a:avLst/>
                    </a:prstGeom>
                    <a:noFill/>
                  </pic:spPr>
                </pic:pic>
              </a:graphicData>
            </a:graphic>
          </wp:anchor>
        </w:drawing>
      </w:r>
    </w:p>
    <w:p>
      <w:pPr>
        <w:spacing w:after="0" w:line="121" w:lineRule="exact"/>
        <w:rPr>
          <w:sz w:val="20"/>
          <w:szCs w:val="20"/>
          <w:color w:val="auto"/>
        </w:rPr>
      </w:pPr>
    </w:p>
    <w:p>
      <w:pPr>
        <w:jc w:val="right"/>
        <w:ind w:right="24"/>
        <w:spacing w:after="0"/>
        <w:rPr>
          <w:sz w:val="20"/>
          <w:szCs w:val="20"/>
          <w:color w:val="auto"/>
        </w:rPr>
      </w:pPr>
      <w:r>
        <w:rPr>
          <w:rFonts w:ascii="Arial" w:cs="Arial" w:eastAsia="Arial" w:hAnsi="Arial"/>
          <w:sz w:val="11"/>
          <w:szCs w:val="11"/>
          <w:color w:val="auto"/>
        </w:rPr>
        <w:t>DAD1 A, Sig=202,8 Ref=off (C:\HPCHEM\1\DATA\2020\SQUALEN2\SAMPL003.D)</w:t>
      </w:r>
    </w:p>
    <w:p>
      <w:pPr>
        <w:spacing w:after="0" w:line="62" w:lineRule="exact"/>
        <w:rPr>
          <w:sz w:val="20"/>
          <w:szCs w:val="20"/>
          <w:color w:val="auto"/>
        </w:rPr>
      </w:pPr>
    </w:p>
    <w:p>
      <w:pPr>
        <w:ind w:left="480"/>
        <w:spacing w:after="0"/>
        <w:rPr>
          <w:sz w:val="20"/>
          <w:szCs w:val="20"/>
          <w:color w:val="auto"/>
        </w:rPr>
      </w:pPr>
      <w:r>
        <w:rPr>
          <w:rFonts w:ascii="Arial" w:cs="Arial" w:eastAsia="Arial" w:hAnsi="Arial"/>
          <w:sz w:val="11"/>
          <w:szCs w:val="11"/>
          <w:color w:val="auto"/>
        </w:rPr>
        <w:t>Norm.</w:t>
      </w:r>
    </w:p>
    <w:p>
      <w:pPr>
        <w:spacing w:after="0" w:line="200" w:lineRule="exact"/>
        <w:rPr>
          <w:sz w:val="20"/>
          <w:szCs w:val="20"/>
          <w:color w:val="auto"/>
        </w:rPr>
      </w:pPr>
    </w:p>
    <w:p>
      <w:pPr>
        <w:spacing w:after="0" w:line="351" w:lineRule="exact"/>
        <w:rPr>
          <w:sz w:val="20"/>
          <w:szCs w:val="20"/>
          <w:color w:val="auto"/>
        </w:rPr>
      </w:pPr>
    </w:p>
    <w:p>
      <w:pPr>
        <w:ind w:left="600"/>
        <w:spacing w:after="0"/>
        <w:rPr>
          <w:sz w:val="20"/>
          <w:szCs w:val="20"/>
          <w:color w:val="auto"/>
        </w:rPr>
      </w:pPr>
      <w:r>
        <w:rPr>
          <w:rFonts w:ascii="Arial" w:cs="Arial" w:eastAsia="Arial" w:hAnsi="Arial"/>
          <w:sz w:val="11"/>
          <w:szCs w:val="11"/>
          <w:color w:val="auto"/>
        </w:rPr>
        <w:t>500</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333" w:lineRule="exact"/>
        <w:rPr>
          <w:sz w:val="20"/>
          <w:szCs w:val="20"/>
          <w:color w:val="auto"/>
        </w:rPr>
      </w:pPr>
    </w:p>
    <w:tbl>
      <w:tblPr>
        <w:tblLayout w:type="fixed"/>
        <w:tblInd w:w="0" w:type="dxa"/>
        <w:tblCellMar>
          <w:top w:w="0" w:type="dxa"/>
          <w:left w:w="0" w:type="dxa"/>
          <w:bottom w:w="0" w:type="dxa"/>
          <w:right w:w="0" w:type="dxa"/>
        </w:tblCellMar>
      </w:tblPr>
      <w:tr>
        <w:trPr>
          <w:trHeight w:val="740"/>
        </w:trPr>
        <w:tc>
          <w:tcPr>
            <w:tcW w:w="184" w:type="dxa"/>
            <w:vAlign w:val="bottom"/>
            <w:textDirection w:val="btLr"/>
          </w:tcPr>
          <w:p>
            <w:pPr>
              <w:spacing w:after="0"/>
              <w:rPr>
                <w:sz w:val="20"/>
                <w:szCs w:val="20"/>
                <w:color w:val="auto"/>
              </w:rPr>
            </w:pPr>
            <w:r>
              <w:rPr>
                <w:rFonts w:ascii="Arial" w:cs="Arial" w:eastAsia="Arial" w:hAnsi="Arial"/>
                <w:sz w:val="16"/>
                <w:szCs w:val="16"/>
                <w:b w:val="1"/>
                <w:bCs w:val="1"/>
                <w:color w:val="auto"/>
              </w:rPr>
              <w:t>Squalene</w:t>
            </w:r>
          </w:p>
        </w:tc>
      </w:tr>
    </w:tbl>
    <w:p>
      <w:pPr>
        <w:spacing w:after="0" w:line="254" w:lineRule="exact"/>
        <w:rPr>
          <w:sz w:val="20"/>
          <w:szCs w:val="20"/>
          <w:color w:val="auto"/>
        </w:rPr>
      </w:pPr>
    </w:p>
    <w:p>
      <w:pPr>
        <w:sectPr>
          <w:pgSz w:w="11900" w:h="16836" w:orient="portrait"/>
          <w:cols w:equalWidth="0" w:num="2">
            <w:col w:w="4904" w:space="720"/>
            <w:col w:w="3996"/>
          </w:cols>
          <w:pgMar w:left="1440" w:top="1126" w:right="848" w:bottom="418" w:gutter="0" w:footer="0" w:header="0"/>
          <w:type w:val="continuous"/>
        </w:sectPr>
      </w:pPr>
    </w:p>
    <w:p>
      <w:pPr>
        <w:spacing w:after="0" w:line="200" w:lineRule="exact"/>
        <w:rPr>
          <w:sz w:val="20"/>
          <w:szCs w:val="20"/>
          <w:color w:val="auto"/>
        </w:rPr>
      </w:pPr>
    </w:p>
    <w:p>
      <w:pPr>
        <w:spacing w:after="0" w:line="377" w:lineRule="exact"/>
        <w:rPr>
          <w:sz w:val="20"/>
          <w:szCs w:val="20"/>
          <w:color w:val="auto"/>
        </w:rPr>
      </w:pPr>
    </w:p>
    <w:p>
      <w:pPr>
        <w:ind w:left="600"/>
        <w:spacing w:after="0"/>
        <w:rPr>
          <w:sz w:val="20"/>
          <w:szCs w:val="20"/>
          <w:color w:val="auto"/>
        </w:rPr>
      </w:pPr>
      <w:r>
        <w:rPr>
          <w:rFonts w:ascii="Arial" w:cs="Arial" w:eastAsia="Arial" w:hAnsi="Arial"/>
          <w:sz w:val="10"/>
          <w:szCs w:val="10"/>
          <w:color w:val="auto"/>
        </w:rPr>
        <w:t>400</w:t>
      </w:r>
    </w:p>
    <w:p>
      <w:pPr>
        <w:spacing w:after="0" w:line="200" w:lineRule="exact"/>
        <w:rPr>
          <w:sz w:val="20"/>
          <w:szCs w:val="20"/>
          <w:color w:val="auto"/>
        </w:rPr>
      </w:pPr>
    </w:p>
    <w:p>
      <w:pPr>
        <w:spacing w:after="0" w:line="200" w:lineRule="exact"/>
        <w:rPr>
          <w:sz w:val="20"/>
          <w:szCs w:val="20"/>
          <w:color w:val="auto"/>
        </w:rPr>
      </w:pPr>
    </w:p>
    <w:p>
      <w:pPr>
        <w:spacing w:after="0" w:line="382" w:lineRule="exact"/>
        <w:rPr>
          <w:sz w:val="20"/>
          <w:szCs w:val="20"/>
          <w:color w:val="auto"/>
        </w:rPr>
      </w:pPr>
    </w:p>
    <w:p>
      <w:pPr>
        <w:ind w:left="600"/>
        <w:spacing w:after="0"/>
        <w:rPr>
          <w:sz w:val="20"/>
          <w:szCs w:val="20"/>
          <w:color w:val="auto"/>
        </w:rPr>
      </w:pPr>
      <w:r>
        <w:rPr>
          <w:rFonts w:ascii="Arial" w:cs="Arial" w:eastAsia="Arial" w:hAnsi="Arial"/>
          <w:sz w:val="10"/>
          <w:szCs w:val="10"/>
          <w:color w:val="auto"/>
        </w:rPr>
        <w:t>300</w:t>
      </w:r>
    </w:p>
    <w:p>
      <w:pPr>
        <w:sectPr>
          <w:pgSz w:w="11900" w:h="16836" w:orient="portrait"/>
          <w:cols w:equalWidth="0" w:num="1">
            <w:col w:w="9620"/>
          </w:cols>
          <w:pgMar w:left="1440" w:top="1126" w:right="848" w:bottom="418"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379" w:lineRule="exact"/>
        <w:rPr>
          <w:sz w:val="20"/>
          <w:szCs w:val="20"/>
          <w:color w:val="auto"/>
        </w:rPr>
      </w:pPr>
    </w:p>
    <w:p>
      <w:pPr>
        <w:ind w:left="600"/>
        <w:spacing w:after="0"/>
        <w:rPr>
          <w:sz w:val="20"/>
          <w:szCs w:val="20"/>
          <w:color w:val="auto"/>
        </w:rPr>
      </w:pPr>
      <w:r>
        <w:rPr>
          <w:rFonts w:ascii="Arial" w:cs="Arial" w:eastAsia="Arial" w:hAnsi="Arial"/>
          <w:sz w:val="11"/>
          <w:szCs w:val="11"/>
          <w:color w:val="auto"/>
        </w:rPr>
        <w:t>200</w:t>
      </w:r>
    </w:p>
    <w:p>
      <w:pPr>
        <w:spacing w:after="0" w:line="200" w:lineRule="exact"/>
        <w:rPr>
          <w:sz w:val="20"/>
          <w:szCs w:val="20"/>
          <w:color w:val="auto"/>
        </w:rPr>
      </w:pPr>
    </w:p>
    <w:p>
      <w:pPr>
        <w:spacing w:after="0" w:line="200" w:lineRule="exact"/>
        <w:rPr>
          <w:sz w:val="20"/>
          <w:szCs w:val="20"/>
          <w:color w:val="auto"/>
        </w:rPr>
      </w:pPr>
    </w:p>
    <w:p>
      <w:pPr>
        <w:spacing w:after="0" w:line="371" w:lineRule="exact"/>
        <w:rPr>
          <w:sz w:val="20"/>
          <w:szCs w:val="20"/>
          <w:color w:val="auto"/>
        </w:rPr>
      </w:pPr>
    </w:p>
    <w:p>
      <w:pPr>
        <w:ind w:left="600"/>
        <w:spacing w:after="0"/>
        <w:rPr>
          <w:sz w:val="20"/>
          <w:szCs w:val="20"/>
          <w:color w:val="auto"/>
        </w:rPr>
      </w:pPr>
      <w:r>
        <w:rPr>
          <w:rFonts w:ascii="Arial" w:cs="Arial" w:eastAsia="Arial" w:hAnsi="Arial"/>
          <w:sz w:val="11"/>
          <w:szCs w:val="11"/>
          <w:color w:val="auto"/>
        </w:rPr>
        <w:t>100</w:t>
      </w:r>
    </w:p>
    <w:p>
      <w:pPr>
        <w:spacing w:after="0" w:line="200" w:lineRule="exact"/>
        <w:rPr>
          <w:sz w:val="20"/>
          <w:szCs w:val="20"/>
          <w:color w:val="auto"/>
        </w:rPr>
      </w:pPr>
    </w:p>
    <w:p>
      <w:pPr>
        <w:spacing w:after="0" w:line="200" w:lineRule="exact"/>
        <w:rPr>
          <w:sz w:val="20"/>
          <w:szCs w:val="20"/>
          <w:color w:val="auto"/>
        </w:rPr>
      </w:pPr>
    </w:p>
    <w:p>
      <w:pPr>
        <w:spacing w:after="0" w:line="217" w:lineRule="exact"/>
        <w:rPr>
          <w:sz w:val="20"/>
          <w:szCs w:val="20"/>
          <w:color w:val="auto"/>
        </w:rPr>
      </w:pPr>
    </w:p>
    <w:p>
      <w:pPr>
        <w:ind w:left="720"/>
        <w:spacing w:after="0"/>
        <w:rPr>
          <w:sz w:val="20"/>
          <w:szCs w:val="20"/>
          <w:color w:val="auto"/>
        </w:rPr>
      </w:pPr>
      <w:r>
        <w:rPr>
          <w:rFonts w:ascii="Arial" w:cs="Arial" w:eastAsia="Arial" w:hAnsi="Arial"/>
          <w:sz w:val="1"/>
          <w:szCs w:val="1"/>
          <w:color w:val="auto"/>
        </w:rPr>
        <w:t xml:space="preserve">0 </w:t>
      </w:r>
      <w:r>
        <w:rPr>
          <w:sz w:val="1"/>
          <w:szCs w:val="1"/>
          <w:color w:val="auto"/>
        </w:rPr>
        <w:drawing>
          <wp:inline distT="0" distB="0" distL="0" distR="0">
            <wp:extent cx="144780" cy="698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4">
                      <a:extLst>
                        <a:ext uri="{28A0092B-C50C-407E-A947-70E740481C1C}"/>
                      </a:extLst>
                    </a:blip>
                    <a:srcRect/>
                    <a:stretch>
                      <a:fillRect/>
                    </a:stretch>
                  </pic:blipFill>
                  <pic:spPr bwMode="auto">
                    <a:xfrm>
                      <a:off x="0" y="0"/>
                      <a:ext cx="144780" cy="6985"/>
                    </a:xfrm>
                    <a:prstGeom prst="rect">
                      <a:avLst/>
                    </a:prstGeom>
                    <a:noFill/>
                    <a:ln>
                      <a:noFill/>
                    </a:ln>
                  </pic:spPr>
                </pic:pic>
              </a:graphicData>
            </a:graphic>
          </wp:inline>
        </w:drawing>
        <w:drawing>
          <wp:inline distT="0" distB="0" distL="0" distR="0">
            <wp:extent cx="71120" cy="317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5">
                      <a:extLst>
                        <a:ext uri="{28A0092B-C50C-407E-A947-70E740481C1C}"/>
                      </a:extLst>
                    </a:blip>
                    <a:srcRect/>
                    <a:stretch>
                      <a:fillRect/>
                    </a:stretch>
                  </pic:blipFill>
                  <pic:spPr bwMode="auto">
                    <a:xfrm>
                      <a:off x="0" y="0"/>
                      <a:ext cx="71120" cy="31750"/>
                    </a:xfrm>
                    <a:prstGeom prst="rect">
                      <a:avLst/>
                    </a:prstGeom>
                    <a:noFill/>
                    <a:ln>
                      <a:noFill/>
                    </a:ln>
                  </pic:spPr>
                </pic:pic>
              </a:graphicData>
            </a:graphic>
          </wp:inline>
        </w:drawing>
        <w:drawing>
          <wp:inline distT="0" distB="0" distL="0" distR="0">
            <wp:extent cx="118745" cy="4508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6">
                      <a:extLst>
                        <a:ext uri="{28A0092B-C50C-407E-A947-70E740481C1C}"/>
                      </a:extLst>
                    </a:blip>
                    <a:srcRect/>
                    <a:stretch>
                      <a:fillRect/>
                    </a:stretch>
                  </pic:blipFill>
                  <pic:spPr bwMode="auto">
                    <a:xfrm>
                      <a:off x="0" y="0"/>
                      <a:ext cx="118745" cy="45085"/>
                    </a:xfrm>
                    <a:prstGeom prst="rect">
                      <a:avLst/>
                    </a:prstGeom>
                    <a:noFill/>
                    <a:ln>
                      <a:noFill/>
                    </a:ln>
                  </pic:spPr>
                </pic:pic>
              </a:graphicData>
            </a:graphic>
          </wp:inline>
        </w:drawing>
        <w:drawing>
          <wp:inline distT="0" distB="0" distL="0" distR="0">
            <wp:extent cx="123190" cy="2095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7">
                      <a:extLst>
                        <a:ext uri="{28A0092B-C50C-407E-A947-70E740481C1C}"/>
                      </a:extLst>
                    </a:blip>
                    <a:srcRect/>
                    <a:stretch>
                      <a:fillRect/>
                    </a:stretch>
                  </pic:blipFill>
                  <pic:spPr bwMode="auto">
                    <a:xfrm>
                      <a:off x="0" y="0"/>
                      <a:ext cx="123190" cy="20955"/>
                    </a:xfrm>
                    <a:prstGeom prst="rect">
                      <a:avLst/>
                    </a:prstGeom>
                    <a:noFill/>
                    <a:ln>
                      <a:noFill/>
                    </a:ln>
                  </pic:spPr>
                </pic:pic>
              </a:graphicData>
            </a:graphic>
          </wp:inline>
        </w:drawing>
        <w:drawing>
          <wp:inline distT="0" distB="0" distL="0" distR="0">
            <wp:extent cx="62865" cy="2413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8">
                      <a:extLst>
                        <a:ext uri="{28A0092B-C50C-407E-A947-70E740481C1C}"/>
                      </a:extLst>
                    </a:blip>
                    <a:srcRect/>
                    <a:stretch>
                      <a:fillRect/>
                    </a:stretch>
                  </pic:blipFill>
                  <pic:spPr bwMode="auto">
                    <a:xfrm>
                      <a:off x="0" y="0"/>
                      <a:ext cx="62865" cy="24130"/>
                    </a:xfrm>
                    <a:prstGeom prst="rect">
                      <a:avLst/>
                    </a:prstGeom>
                    <a:noFill/>
                    <a:ln>
                      <a:noFill/>
                    </a:ln>
                  </pic:spPr>
                </pic:pic>
              </a:graphicData>
            </a:graphic>
          </wp:inline>
        </w:drawing>
        <w:drawing>
          <wp:inline distT="0" distB="0" distL="0" distR="0">
            <wp:extent cx="215265" cy="13716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9">
                      <a:extLst>
                        <a:ext uri="{28A0092B-C50C-407E-A947-70E740481C1C}"/>
                      </a:extLst>
                    </a:blip>
                    <a:srcRect/>
                    <a:stretch>
                      <a:fillRect/>
                    </a:stretch>
                  </pic:blipFill>
                  <pic:spPr bwMode="auto">
                    <a:xfrm>
                      <a:off x="0" y="0"/>
                      <a:ext cx="215265" cy="137160"/>
                    </a:xfrm>
                    <a:prstGeom prst="rect">
                      <a:avLst/>
                    </a:prstGeom>
                    <a:noFill/>
                    <a:ln>
                      <a:noFill/>
                    </a:ln>
                  </pic:spPr>
                </pic:pic>
              </a:graphicData>
            </a:graphic>
          </wp:inline>
        </w:drawing>
      </w:r>
    </w:p>
    <w:p>
      <w:pPr>
        <w:spacing w:after="0" w:line="20" w:lineRule="exact"/>
        <w:rPr>
          <w:sz w:val="20"/>
          <w:szCs w:val="20"/>
          <w:color w:val="auto"/>
        </w:rPr>
      </w:pPr>
      <w:r>
        <w:rPr>
          <w:sz w:val="20"/>
          <w:szCs w:val="20"/>
          <w:color w:val="auto"/>
        </w:rPr>
        <w:br w:type="column"/>
      </w:r>
    </w:p>
    <w:p>
      <w:pPr>
        <w:spacing w:after="0" w:line="254" w:lineRule="exact"/>
        <w:rPr>
          <w:sz w:val="20"/>
          <w:szCs w:val="20"/>
          <w:color w:val="auto"/>
        </w:rPr>
      </w:pPr>
    </w:p>
    <w:p>
      <w:pPr>
        <w:spacing w:after="0" w:line="1" w:lineRule="exact"/>
        <w:rPr>
          <w:sz w:val="1"/>
          <w:szCs w:val="1"/>
          <w:color w:val="auto"/>
        </w:rPr>
      </w:pPr>
    </w:p>
    <w:tbl>
      <w:tblPr>
        <w:tblLayout w:type="fixed"/>
        <w:tblInd w:w="0" w:type="dxa"/>
        <w:tblCellMar>
          <w:top w:w="0" w:type="dxa"/>
          <w:left w:w="0" w:type="dxa"/>
          <w:bottom w:w="0" w:type="dxa"/>
          <w:right w:w="0" w:type="dxa"/>
        </w:tblCellMar>
      </w:tblPr>
      <w:tr>
        <w:trPr>
          <w:trHeight w:val="945"/>
        </w:trPr>
        <w:tc>
          <w:tcPr>
            <w:tcW w:w="620" w:type="dxa"/>
            <w:vAlign w:val="bottom"/>
            <w:textDirection w:val="btLr"/>
          </w:tcPr>
          <w:p>
            <w:pPr>
              <w:ind w:left="188"/>
              <w:spacing w:after="0"/>
              <w:rPr>
                <w:sz w:val="20"/>
                <w:szCs w:val="20"/>
                <w:color w:val="auto"/>
              </w:rPr>
            </w:pPr>
            <w:r>
              <w:rPr>
                <w:rFonts w:ascii="Arial" w:cs="Arial" w:eastAsia="Arial" w:hAnsi="Arial"/>
                <w:sz w:val="17"/>
                <w:szCs w:val="17"/>
                <w:b w:val="1"/>
                <w:bCs w:val="1"/>
                <w:color w:val="auto"/>
                <w:w w:val="99"/>
              </w:rPr>
              <w:t>b-Sitosterol</w:t>
            </w:r>
          </w:p>
        </w:tc>
        <w:tc>
          <w:tcPr>
            <w:tcW w:w="540" w:type="dxa"/>
            <w:vAlign w:val="bottom"/>
            <w:vMerge w:val="restart"/>
            <w:textDirection w:val="btLr"/>
          </w:tcPr>
          <w:p>
            <w:pPr>
              <w:ind w:left="266"/>
              <w:spacing w:after="0"/>
              <w:rPr>
                <w:sz w:val="20"/>
                <w:szCs w:val="20"/>
                <w:color w:val="auto"/>
              </w:rPr>
            </w:pPr>
            <w:r>
              <w:rPr>
                <w:rFonts w:ascii="Arial" w:cs="Arial" w:eastAsia="Arial" w:hAnsi="Arial"/>
                <w:sz w:val="16"/>
                <w:szCs w:val="16"/>
                <w:b w:val="1"/>
                <w:bCs w:val="1"/>
                <w:color w:val="auto"/>
                <w:w w:val="71"/>
              </w:rPr>
              <w:t>beta-Tocopherol</w:t>
            </w:r>
          </w:p>
        </w:tc>
        <w:tc>
          <w:tcPr>
            <w:tcW w:w="300" w:type="dxa"/>
            <w:vAlign w:val="bottom"/>
            <w:vMerge w:val="restart"/>
            <w:textDirection w:val="btLr"/>
          </w:tcPr>
          <w:p>
            <w:pPr>
              <w:ind w:left="85"/>
              <w:spacing w:after="0"/>
              <w:rPr>
                <w:sz w:val="20"/>
                <w:szCs w:val="20"/>
                <w:color w:val="auto"/>
              </w:rPr>
            </w:pPr>
            <w:r>
              <w:rPr>
                <w:rFonts w:ascii="Arial" w:cs="Arial" w:eastAsia="Arial" w:hAnsi="Arial"/>
                <w:sz w:val="17"/>
                <w:szCs w:val="17"/>
                <w:b w:val="1"/>
                <w:bCs w:val="1"/>
                <w:color w:val="auto"/>
                <w:w w:val="83"/>
              </w:rPr>
              <w:t>a-Tocopherol</w:t>
            </w:r>
          </w:p>
        </w:tc>
        <w:tc>
          <w:tcPr>
            <w:tcW w:w="0" w:type="dxa"/>
            <w:vAlign w:val="bottom"/>
          </w:tcPr>
          <w:p>
            <w:pPr>
              <w:spacing w:after="0"/>
              <w:rPr>
                <w:sz w:val="1"/>
                <w:szCs w:val="1"/>
                <w:color w:val="auto"/>
              </w:rPr>
            </w:pPr>
          </w:p>
        </w:tc>
      </w:tr>
      <w:tr>
        <w:trPr>
          <w:trHeight w:val="45"/>
        </w:trPr>
        <w:tc>
          <w:tcPr>
            <w:tcW w:w="620" w:type="dxa"/>
            <w:vAlign w:val="bottom"/>
            <w:textDirection w:val="btLr"/>
          </w:tcPr>
          <w:p>
            <w:pPr>
              <w:ind w:left="179"/>
              <w:spacing w:after="0"/>
              <w:rPr>
                <w:sz w:val="20"/>
                <w:szCs w:val="20"/>
                <w:color w:val="auto"/>
              </w:rPr>
            </w:pPr>
            <w:r>
              <w:rPr>
                <w:rFonts w:ascii="Arial" w:cs="Arial" w:eastAsia="Arial" w:hAnsi="Arial"/>
                <w:sz w:val="1"/>
                <w:szCs w:val="1"/>
                <w:b w:val="1"/>
                <w:bCs w:val="1"/>
                <w:color w:val="auto"/>
                <w:w w:val="62"/>
              </w:rPr>
              <w:t>a-</w:t>
            </w:r>
            <w:r>
              <w:rPr>
                <w:rFonts w:ascii="Arial" w:cs="Arial" w:eastAsia="Arial" w:hAnsi="Arial"/>
                <w:sz w:val="1"/>
                <w:szCs w:val="1"/>
                <w:b w:val="1"/>
                <w:bCs w:val="1"/>
                <w:u w:val="single" w:color="auto"/>
                <w:color w:val="auto"/>
                <w:w w:val="62"/>
              </w:rPr>
              <w:t>Tocotrienol</w:t>
            </w:r>
          </w:p>
        </w:tc>
        <w:tc>
          <w:tcPr>
            <w:tcW w:w="540" w:type="dxa"/>
            <w:vAlign w:val="bottom"/>
            <w:vMerge w:val="continue"/>
          </w:tcPr>
          <w:p>
            <w:pPr>
              <w:spacing w:after="0"/>
              <w:rPr>
                <w:sz w:val="3"/>
                <w:szCs w:val="3"/>
                <w:color w:val="auto"/>
              </w:rPr>
            </w:pPr>
          </w:p>
        </w:tc>
        <w:tc>
          <w:tcPr>
            <w:tcW w:w="300" w:type="dxa"/>
            <w:vAlign w:val="bottom"/>
            <w:vMerge w:val="continue"/>
          </w:tcPr>
          <w:p>
            <w:pPr>
              <w:spacing w:after="0"/>
              <w:rPr>
                <w:sz w:val="3"/>
                <w:szCs w:val="3"/>
                <w:color w:val="auto"/>
              </w:rPr>
            </w:pPr>
          </w:p>
        </w:tc>
        <w:tc>
          <w:tcPr>
            <w:tcW w:w="0" w:type="dxa"/>
            <w:vAlign w:val="bottom"/>
          </w:tcPr>
          <w:p>
            <w:pPr>
              <w:spacing w:after="0"/>
              <w:rPr>
                <w:sz w:val="1"/>
                <w:szCs w:val="1"/>
                <w:color w:val="auto"/>
              </w:rPr>
            </w:pPr>
          </w:p>
        </w:tc>
      </w:tr>
      <w:tr>
        <w:trPr>
          <w:trHeight w:val="1026"/>
        </w:trPr>
        <w:tc>
          <w:tcPr>
            <w:tcW w:w="620" w:type="dxa"/>
            <w:vAlign w:val="bottom"/>
            <w:textDirection w:val="btLr"/>
          </w:tcPr>
          <w:p>
            <w:pPr>
              <w:ind w:left="137"/>
              <w:spacing w:after="0"/>
              <w:rPr>
                <w:sz w:val="20"/>
                <w:szCs w:val="20"/>
                <w:color w:val="auto"/>
              </w:rPr>
            </w:pPr>
            <w:r>
              <w:rPr>
                <w:rFonts w:ascii="Arial" w:cs="Arial" w:eastAsia="Arial" w:hAnsi="Arial"/>
                <w:sz w:val="17"/>
                <w:szCs w:val="17"/>
                <w:b w:val="1"/>
                <w:bCs w:val="1"/>
                <w:color w:val="auto"/>
              </w:rPr>
              <w:t>Stigmasterol</w:t>
            </w:r>
          </w:p>
        </w:tc>
        <w:tc>
          <w:tcPr>
            <w:tcW w:w="540" w:type="dxa"/>
            <w:vAlign w:val="bottom"/>
          </w:tcPr>
          <w:p>
            <w:pPr>
              <w:spacing w:after="0"/>
              <w:rPr>
                <w:sz w:val="24"/>
                <w:szCs w:val="24"/>
                <w:color w:val="auto"/>
              </w:rPr>
            </w:pPr>
          </w:p>
        </w:tc>
        <w:tc>
          <w:tcPr>
            <w:tcW w:w="300" w:type="dxa"/>
            <w:vAlign w:val="bottom"/>
          </w:tcPr>
          <w:p>
            <w:pPr>
              <w:spacing w:after="0"/>
              <w:rPr>
                <w:sz w:val="24"/>
                <w:szCs w:val="24"/>
                <w:color w:val="auto"/>
              </w:rPr>
            </w:pPr>
          </w:p>
        </w:tc>
        <w:tc>
          <w:tcPr>
            <w:tcW w:w="0" w:type="dxa"/>
            <w:vAlign w:val="bottom"/>
          </w:tcPr>
          <w:p>
            <w:pPr>
              <w:spacing w:after="0"/>
              <w:rPr>
                <w:sz w:val="1"/>
                <w:szCs w:val="1"/>
                <w:color w:val="auto"/>
              </w:rPr>
            </w:pPr>
          </w:p>
        </w:tc>
      </w:tr>
    </w:tbl>
    <w:p>
      <w:pPr>
        <w:spacing w:after="0" w:line="618" w:lineRule="exact"/>
        <w:rPr>
          <w:sz w:val="20"/>
          <w:szCs w:val="20"/>
          <w:color w:val="auto"/>
        </w:rPr>
      </w:pPr>
    </w:p>
    <w:p>
      <w:pPr>
        <w:sectPr>
          <w:pgSz w:w="11900" w:h="16836" w:orient="portrait"/>
          <w:cols w:equalWidth="0" w:num="2">
            <w:col w:w="1880" w:space="0"/>
            <w:col w:w="7740"/>
          </w:cols>
          <w:pgMar w:left="1440" w:top="1126" w:right="848" w:bottom="418" w:gutter="0" w:footer="0" w:header="0"/>
          <w:type w:val="continuous"/>
        </w:sectPr>
      </w:pPr>
    </w:p>
    <w:p>
      <w:pPr>
        <w:spacing w:after="0" w:line="45" w:lineRule="exact"/>
        <w:rPr>
          <w:sz w:val="20"/>
          <w:szCs w:val="20"/>
          <w:color w:val="auto"/>
        </w:rPr>
      </w:pPr>
    </w:p>
    <w:p>
      <w:pPr>
        <w:ind w:left="860"/>
        <w:spacing w:after="0"/>
        <w:tabs>
          <w:tab w:leader="none" w:pos="1800" w:val="left"/>
          <w:tab w:leader="none" w:pos="2740" w:val="left"/>
          <w:tab w:leader="none" w:pos="3720" w:val="left"/>
          <w:tab w:leader="none" w:pos="4680" w:val="left"/>
          <w:tab w:leader="none" w:pos="5660" w:val="left"/>
          <w:tab w:leader="none" w:pos="6620" w:val="left"/>
          <w:tab w:leader="none" w:pos="7600" w:val="left"/>
          <w:tab w:leader="none" w:pos="8560" w:val="left"/>
          <w:tab w:leader="none" w:pos="9420" w:val="left"/>
        </w:tabs>
        <w:rPr>
          <w:sz w:val="20"/>
          <w:szCs w:val="20"/>
          <w:color w:val="auto"/>
        </w:rPr>
      </w:pPr>
      <w:r>
        <w:rPr>
          <w:rFonts w:ascii="Arial" w:cs="Arial" w:eastAsia="Arial" w:hAnsi="Arial"/>
          <w:sz w:val="11"/>
          <w:szCs w:val="11"/>
          <w:color w:val="auto"/>
        </w:rPr>
        <w:t>0</w:t>
      </w:r>
      <w:r>
        <w:rPr>
          <w:sz w:val="20"/>
          <w:szCs w:val="20"/>
          <w:color w:val="auto"/>
        </w:rPr>
        <w:tab/>
      </w:r>
      <w:r>
        <w:rPr>
          <w:rFonts w:ascii="Arial" w:cs="Arial" w:eastAsia="Arial" w:hAnsi="Arial"/>
          <w:sz w:val="11"/>
          <w:szCs w:val="11"/>
          <w:color w:val="auto"/>
        </w:rPr>
        <w:t>5</w:t>
      </w:r>
      <w:r>
        <w:rPr>
          <w:sz w:val="20"/>
          <w:szCs w:val="20"/>
          <w:color w:val="auto"/>
        </w:rPr>
        <w:tab/>
      </w:r>
      <w:r>
        <w:rPr>
          <w:rFonts w:ascii="Arial" w:cs="Arial" w:eastAsia="Arial" w:hAnsi="Arial"/>
          <w:sz w:val="11"/>
          <w:szCs w:val="11"/>
          <w:color w:val="auto"/>
        </w:rPr>
        <w:t>10</w:t>
      </w:r>
      <w:r>
        <w:rPr>
          <w:sz w:val="20"/>
          <w:szCs w:val="20"/>
          <w:color w:val="auto"/>
        </w:rPr>
        <w:tab/>
      </w:r>
      <w:r>
        <w:rPr>
          <w:rFonts w:ascii="Arial" w:cs="Arial" w:eastAsia="Arial" w:hAnsi="Arial"/>
          <w:sz w:val="11"/>
          <w:szCs w:val="11"/>
          <w:color w:val="auto"/>
        </w:rPr>
        <w:t>15</w:t>
      </w:r>
      <w:r>
        <w:rPr>
          <w:sz w:val="20"/>
          <w:szCs w:val="20"/>
          <w:color w:val="auto"/>
        </w:rPr>
        <w:tab/>
      </w:r>
      <w:r>
        <w:rPr>
          <w:rFonts w:ascii="Arial" w:cs="Arial" w:eastAsia="Arial" w:hAnsi="Arial"/>
          <w:sz w:val="11"/>
          <w:szCs w:val="11"/>
          <w:color w:val="auto"/>
        </w:rPr>
        <w:t>20</w:t>
      </w:r>
      <w:r>
        <w:rPr>
          <w:sz w:val="20"/>
          <w:szCs w:val="20"/>
          <w:color w:val="auto"/>
        </w:rPr>
        <w:tab/>
      </w:r>
      <w:r>
        <w:rPr>
          <w:rFonts w:ascii="Arial" w:cs="Arial" w:eastAsia="Arial" w:hAnsi="Arial"/>
          <w:sz w:val="11"/>
          <w:szCs w:val="11"/>
          <w:color w:val="auto"/>
        </w:rPr>
        <w:t>25</w:t>
      </w:r>
      <w:r>
        <w:rPr>
          <w:sz w:val="20"/>
          <w:szCs w:val="20"/>
          <w:color w:val="auto"/>
        </w:rPr>
        <w:tab/>
      </w:r>
      <w:r>
        <w:rPr>
          <w:rFonts w:ascii="Arial" w:cs="Arial" w:eastAsia="Arial" w:hAnsi="Arial"/>
          <w:sz w:val="11"/>
          <w:szCs w:val="11"/>
          <w:color w:val="auto"/>
        </w:rPr>
        <w:t>30</w:t>
      </w:r>
      <w:r>
        <w:rPr>
          <w:sz w:val="20"/>
          <w:szCs w:val="20"/>
          <w:color w:val="auto"/>
        </w:rPr>
        <w:tab/>
      </w:r>
      <w:r>
        <w:rPr>
          <w:rFonts w:ascii="Arial" w:cs="Arial" w:eastAsia="Arial" w:hAnsi="Arial"/>
          <w:sz w:val="11"/>
          <w:szCs w:val="11"/>
          <w:color w:val="auto"/>
        </w:rPr>
        <w:t>35</w:t>
      </w:r>
      <w:r>
        <w:rPr>
          <w:sz w:val="20"/>
          <w:szCs w:val="20"/>
          <w:color w:val="auto"/>
        </w:rPr>
        <w:tab/>
      </w:r>
      <w:r>
        <w:rPr>
          <w:rFonts w:ascii="Arial" w:cs="Arial" w:eastAsia="Arial" w:hAnsi="Arial"/>
          <w:sz w:val="11"/>
          <w:szCs w:val="11"/>
          <w:color w:val="auto"/>
        </w:rPr>
        <w:t>40</w:t>
      </w:r>
      <w:r>
        <w:rPr>
          <w:sz w:val="20"/>
          <w:szCs w:val="20"/>
          <w:color w:val="auto"/>
        </w:rPr>
        <w:tab/>
      </w:r>
      <w:r>
        <w:rPr>
          <w:rFonts w:ascii="Arial" w:cs="Arial" w:eastAsia="Arial" w:hAnsi="Arial"/>
          <w:sz w:val="9"/>
          <w:szCs w:val="9"/>
          <w:color w:val="auto"/>
        </w:rPr>
        <w:t>min</w:t>
      </w:r>
    </w:p>
    <w:p>
      <w:pPr>
        <w:spacing w:after="0" w:line="200" w:lineRule="exact"/>
        <w:rPr>
          <w:sz w:val="20"/>
          <w:szCs w:val="20"/>
          <w:color w:val="auto"/>
        </w:rPr>
      </w:pPr>
    </w:p>
    <w:p>
      <w:pPr>
        <w:spacing w:after="0" w:line="367" w:lineRule="exact"/>
        <w:rPr>
          <w:sz w:val="20"/>
          <w:szCs w:val="20"/>
          <w:color w:val="auto"/>
        </w:rPr>
      </w:pPr>
    </w:p>
    <w:p>
      <w:pPr>
        <w:ind w:left="960"/>
        <w:spacing w:after="0"/>
        <w:rPr>
          <w:sz w:val="20"/>
          <w:szCs w:val="20"/>
          <w:color w:val="auto"/>
        </w:rPr>
      </w:pPr>
      <w:r>
        <w:rPr>
          <w:rFonts w:ascii="Times New Roman" w:cs="Times New Roman" w:eastAsia="Times New Roman" w:hAnsi="Times New Roman"/>
          <w:sz w:val="24"/>
          <w:szCs w:val="24"/>
          <w:color w:val="auto"/>
        </w:rPr>
        <w:t>10</w:t>
      </w:r>
      <w:r>
        <w:rPr>
          <w:rFonts w:ascii="Times New Roman" w:cs="Times New Roman" w:eastAsia="Times New Roman" w:hAnsi="Times New Roman"/>
          <w:sz w:val="24"/>
          <w:szCs w:val="24"/>
          <w:color w:val="auto"/>
        </w:rPr>
        <w:t xml:space="preserve"> №2</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КФУ им. В.И. Вернадского 2021 Зеленые оливы</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4"/>
          <w:szCs w:val="24"/>
          <w:color w:val="auto"/>
        </w:rPr>
        <w:t>2 (Дата производства</w:t>
      </w:r>
    </w:p>
    <w:p>
      <w:pPr>
        <w:sectPr>
          <w:pgSz w:w="11900" w:h="16836" w:orient="portrait"/>
          <w:cols w:equalWidth="0" w:num="1">
            <w:col w:w="9620"/>
          </w:cols>
          <w:pgMar w:left="1440" w:top="1126" w:right="848" w:bottom="418" w:gutter="0" w:footer="0" w:header="0"/>
          <w:type w:val="continuous"/>
        </w:sectPr>
      </w:pPr>
    </w:p>
    <w:p>
      <w:pPr>
        <w:spacing w:after="0" w:line="140"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4"/>
          <w:szCs w:val="24"/>
          <w:color w:val="auto"/>
        </w:rPr>
        <w:t>07.10.21)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165100</wp:posOffset>
            </wp:positionH>
            <wp:positionV relativeFrom="paragraph">
              <wp:posOffset>89535</wp:posOffset>
            </wp:positionV>
            <wp:extent cx="5944235" cy="3716655"/>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0">
                      <a:extLst>
                        <a:ext uri="{28A0092B-C50C-407E-A947-70E740481C1C}"/>
                      </a:extLst>
                    </a:blip>
                    <a:srcRect/>
                    <a:stretch>
                      <a:fillRect/>
                    </a:stretch>
                  </pic:blipFill>
                  <pic:spPr bwMode="auto">
                    <a:xfrm>
                      <a:off x="0" y="0"/>
                      <a:ext cx="5944235" cy="3716655"/>
                    </a:xfrm>
                    <a:prstGeom prst="rect">
                      <a:avLst/>
                    </a:prstGeom>
                    <a:noFill/>
                  </pic:spPr>
                </pic:pic>
              </a:graphicData>
            </a:graphic>
          </wp:anchor>
        </w:drawing>
      </w:r>
    </w:p>
    <w:p>
      <w:pPr>
        <w:spacing w:after="0" w:line="119" w:lineRule="exact"/>
        <w:rPr>
          <w:sz w:val="20"/>
          <w:szCs w:val="20"/>
          <w:color w:val="auto"/>
        </w:rPr>
      </w:pPr>
    </w:p>
    <w:p>
      <w:pPr>
        <w:jc w:val="right"/>
        <w:ind w:right="23"/>
        <w:spacing w:after="0"/>
        <w:rPr>
          <w:sz w:val="20"/>
          <w:szCs w:val="20"/>
          <w:color w:val="auto"/>
        </w:rPr>
      </w:pPr>
      <w:r>
        <w:rPr>
          <w:rFonts w:ascii="Arial" w:cs="Arial" w:eastAsia="Arial" w:hAnsi="Arial"/>
          <w:sz w:val="11"/>
          <w:szCs w:val="11"/>
          <w:color w:val="auto"/>
        </w:rPr>
        <w:t>DAD1 A, Sig=202,8 Ref=off (C:\HPCHEM\1\DATA\2020\SQUALEN2\SAMPL005.D)</w:t>
      </w:r>
    </w:p>
    <w:p>
      <w:pPr>
        <w:spacing w:after="0" w:line="62" w:lineRule="exact"/>
        <w:rPr>
          <w:sz w:val="20"/>
          <w:szCs w:val="20"/>
          <w:color w:val="auto"/>
        </w:rPr>
      </w:pPr>
    </w:p>
    <w:p>
      <w:pPr>
        <w:ind w:left="480"/>
        <w:spacing w:after="0"/>
        <w:rPr>
          <w:sz w:val="20"/>
          <w:szCs w:val="20"/>
          <w:color w:val="auto"/>
        </w:rPr>
      </w:pPr>
      <w:r>
        <w:rPr>
          <w:rFonts w:ascii="Arial" w:cs="Arial" w:eastAsia="Arial" w:hAnsi="Arial"/>
          <w:sz w:val="11"/>
          <w:szCs w:val="11"/>
          <w:color w:val="auto"/>
        </w:rPr>
        <w:t>Norm.</w:t>
      </w:r>
    </w:p>
    <w:p>
      <w:pPr>
        <w:spacing w:after="0" w:line="200" w:lineRule="exact"/>
        <w:rPr>
          <w:sz w:val="20"/>
          <w:szCs w:val="20"/>
          <w:color w:val="auto"/>
        </w:rPr>
      </w:pPr>
    </w:p>
    <w:p>
      <w:pPr>
        <w:spacing w:after="0" w:line="315" w:lineRule="exact"/>
        <w:rPr>
          <w:sz w:val="20"/>
          <w:szCs w:val="20"/>
          <w:color w:val="auto"/>
        </w:rPr>
      </w:pPr>
    </w:p>
    <w:p>
      <w:pPr>
        <w:ind w:left="600"/>
        <w:spacing w:after="0"/>
        <w:rPr>
          <w:sz w:val="20"/>
          <w:szCs w:val="20"/>
          <w:color w:val="auto"/>
        </w:rPr>
      </w:pPr>
      <w:r>
        <w:rPr>
          <w:rFonts w:ascii="Arial" w:cs="Arial" w:eastAsia="Arial" w:hAnsi="Arial"/>
          <w:sz w:val="11"/>
          <w:szCs w:val="11"/>
          <w:color w:val="auto"/>
        </w:rPr>
        <w:t>500</w:t>
      </w:r>
    </w:p>
    <w:p>
      <w:pPr>
        <w:spacing w:after="0" w:line="200" w:lineRule="exact"/>
        <w:rPr>
          <w:sz w:val="20"/>
          <w:szCs w:val="20"/>
          <w:color w:val="auto"/>
        </w:rPr>
      </w:pPr>
    </w:p>
    <w:p>
      <w:pPr>
        <w:spacing w:after="0" w:line="200" w:lineRule="exact"/>
        <w:rPr>
          <w:sz w:val="20"/>
          <w:szCs w:val="20"/>
          <w:color w:val="auto"/>
        </w:rPr>
      </w:pPr>
    </w:p>
    <w:p>
      <w:pPr>
        <w:spacing w:after="0" w:line="379" w:lineRule="exact"/>
        <w:rPr>
          <w:sz w:val="20"/>
          <w:szCs w:val="20"/>
          <w:color w:val="auto"/>
        </w:rPr>
      </w:pPr>
    </w:p>
    <w:p>
      <w:pPr>
        <w:ind w:left="600"/>
        <w:spacing w:after="0"/>
        <w:rPr>
          <w:sz w:val="20"/>
          <w:szCs w:val="20"/>
          <w:color w:val="auto"/>
        </w:rPr>
      </w:pPr>
      <w:r>
        <w:rPr>
          <w:rFonts w:ascii="Arial" w:cs="Arial" w:eastAsia="Arial" w:hAnsi="Arial"/>
          <w:sz w:val="11"/>
          <w:szCs w:val="11"/>
          <w:color w:val="auto"/>
        </w:rPr>
        <w:t>400</w:t>
      </w:r>
    </w:p>
    <w:p>
      <w:pPr>
        <w:spacing w:after="0" w:line="200" w:lineRule="exact"/>
        <w:rPr>
          <w:sz w:val="20"/>
          <w:szCs w:val="20"/>
          <w:color w:val="auto"/>
        </w:rPr>
      </w:pPr>
    </w:p>
    <w:p>
      <w:pPr>
        <w:spacing w:after="0" w:line="200" w:lineRule="exact"/>
        <w:rPr>
          <w:sz w:val="20"/>
          <w:szCs w:val="20"/>
          <w:color w:val="auto"/>
        </w:rPr>
      </w:pPr>
    </w:p>
    <w:p>
      <w:pPr>
        <w:spacing w:after="0" w:line="379" w:lineRule="exact"/>
        <w:rPr>
          <w:sz w:val="20"/>
          <w:szCs w:val="20"/>
          <w:color w:val="auto"/>
        </w:rPr>
      </w:pPr>
    </w:p>
    <w:p>
      <w:pPr>
        <w:ind w:left="600"/>
        <w:spacing w:after="0"/>
        <w:rPr>
          <w:sz w:val="20"/>
          <w:szCs w:val="20"/>
          <w:color w:val="auto"/>
        </w:rPr>
      </w:pPr>
      <w:r>
        <w:rPr>
          <w:rFonts w:ascii="Arial" w:cs="Arial" w:eastAsia="Arial" w:hAnsi="Arial"/>
          <w:sz w:val="11"/>
          <w:szCs w:val="11"/>
          <w:color w:val="auto"/>
        </w:rPr>
        <w:t>300</w:t>
      </w:r>
    </w:p>
    <w:p>
      <w:pPr>
        <w:spacing w:after="0" w:line="200" w:lineRule="exact"/>
        <w:rPr>
          <w:sz w:val="20"/>
          <w:szCs w:val="20"/>
          <w:color w:val="auto"/>
        </w:rPr>
      </w:pPr>
    </w:p>
    <w:p>
      <w:pPr>
        <w:spacing w:after="0" w:line="290" w:lineRule="exact"/>
        <w:rPr>
          <w:sz w:val="20"/>
          <w:szCs w:val="20"/>
          <w:color w:val="auto"/>
        </w:rPr>
      </w:pPr>
    </w:p>
    <w:tbl>
      <w:tblPr>
        <w:tblLayout w:type="fixed"/>
        <w:tblInd w:w="600" w:type="dxa"/>
        <w:tblCellMar>
          <w:top w:w="0" w:type="dxa"/>
          <w:left w:w="0" w:type="dxa"/>
          <w:bottom w:w="0" w:type="dxa"/>
          <w:right w:w="0" w:type="dxa"/>
        </w:tblCellMar>
      </w:tblPr>
      <w:tr>
        <w:trPr>
          <w:trHeight w:val="394"/>
        </w:trPr>
        <w:tc>
          <w:tcPr>
            <w:tcW w:w="740" w:type="dxa"/>
            <w:vAlign w:val="bottom"/>
            <w:vMerge w:val="restart"/>
          </w:tcPr>
          <w:p>
            <w:pPr>
              <w:jc w:val="right"/>
              <w:ind w:right="504"/>
              <w:spacing w:after="0"/>
              <w:rPr>
                <w:sz w:val="20"/>
                <w:szCs w:val="20"/>
                <w:color w:val="auto"/>
              </w:rPr>
            </w:pPr>
            <w:r>
              <w:rPr>
                <w:rFonts w:ascii="Arial" w:cs="Arial" w:eastAsia="Arial" w:hAnsi="Arial"/>
                <w:sz w:val="11"/>
                <w:szCs w:val="11"/>
                <w:color w:val="auto"/>
                <w:w w:val="86"/>
              </w:rPr>
              <w:t>200</w:t>
            </w:r>
          </w:p>
        </w:tc>
        <w:tc>
          <w:tcPr>
            <w:tcW w:w="720" w:type="dxa"/>
            <w:vAlign w:val="bottom"/>
          </w:tcPr>
          <w:p>
            <w:pPr>
              <w:spacing w:after="0"/>
              <w:rPr>
                <w:sz w:val="24"/>
                <w:szCs w:val="24"/>
                <w:color w:val="auto"/>
              </w:rPr>
            </w:pPr>
          </w:p>
        </w:tc>
        <w:tc>
          <w:tcPr>
            <w:tcW w:w="440" w:type="dxa"/>
            <w:vAlign w:val="bottom"/>
            <w:textDirection w:val="btLr"/>
          </w:tcPr>
          <w:p>
            <w:pPr>
              <w:ind w:left="55"/>
              <w:spacing w:after="0"/>
              <w:rPr>
                <w:sz w:val="20"/>
                <w:szCs w:val="20"/>
                <w:color w:val="auto"/>
              </w:rPr>
            </w:pPr>
            <w:r>
              <w:rPr>
                <w:rFonts w:ascii="Arial" w:cs="Arial" w:eastAsia="Arial" w:hAnsi="Arial"/>
                <w:sz w:val="12"/>
                <w:szCs w:val="12"/>
                <w:b w:val="1"/>
                <w:bCs w:val="1"/>
                <w:color w:val="auto"/>
                <w:w w:val="72"/>
              </w:rPr>
              <w:t>Sitosterol</w:t>
            </w:r>
          </w:p>
        </w:tc>
        <w:tc>
          <w:tcPr>
            <w:tcW w:w="560" w:type="dxa"/>
            <w:vAlign w:val="bottom"/>
          </w:tcPr>
          <w:p>
            <w:pPr>
              <w:spacing w:after="0"/>
              <w:rPr>
                <w:sz w:val="24"/>
                <w:szCs w:val="24"/>
                <w:color w:val="auto"/>
              </w:rPr>
            </w:pPr>
          </w:p>
        </w:tc>
        <w:tc>
          <w:tcPr>
            <w:tcW w:w="30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2"/>
        </w:trPr>
        <w:tc>
          <w:tcPr>
            <w:tcW w:w="740" w:type="dxa"/>
            <w:vAlign w:val="bottom"/>
            <w:vMerge w:val="continue"/>
          </w:tcPr>
          <w:p>
            <w:pPr>
              <w:spacing w:after="0" w:line="20" w:lineRule="exact"/>
              <w:rPr>
                <w:sz w:val="1"/>
                <w:szCs w:val="1"/>
                <w:color w:val="auto"/>
              </w:rPr>
            </w:pPr>
          </w:p>
        </w:tc>
        <w:tc>
          <w:tcPr>
            <w:tcW w:w="720" w:type="dxa"/>
            <w:vAlign w:val="bottom"/>
          </w:tcPr>
          <w:p>
            <w:pPr>
              <w:spacing w:after="0" w:line="20" w:lineRule="exact"/>
              <w:rPr>
                <w:sz w:val="1"/>
                <w:szCs w:val="1"/>
                <w:color w:val="auto"/>
              </w:rPr>
            </w:pPr>
          </w:p>
        </w:tc>
        <w:tc>
          <w:tcPr>
            <w:tcW w:w="440" w:type="dxa"/>
            <w:vAlign w:val="bottom"/>
          </w:tcPr>
          <w:p>
            <w:pPr>
              <w:spacing w:after="0" w:line="20" w:lineRule="exact"/>
              <w:rPr>
                <w:sz w:val="1"/>
                <w:szCs w:val="1"/>
                <w:color w:val="auto"/>
              </w:rPr>
            </w:pPr>
          </w:p>
        </w:tc>
        <w:tc>
          <w:tcPr>
            <w:tcW w:w="560" w:type="dxa"/>
            <w:vAlign w:val="bottom"/>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242"/>
        </w:trPr>
        <w:tc>
          <w:tcPr>
            <w:tcW w:w="740" w:type="dxa"/>
            <w:vAlign w:val="bottom"/>
          </w:tcPr>
          <w:p>
            <w:pPr>
              <w:spacing w:after="0"/>
              <w:rPr>
                <w:sz w:val="24"/>
                <w:szCs w:val="24"/>
                <w:color w:val="auto"/>
              </w:rPr>
            </w:pPr>
          </w:p>
        </w:tc>
        <w:tc>
          <w:tcPr>
            <w:tcW w:w="720" w:type="dxa"/>
            <w:vAlign w:val="bottom"/>
            <w:textDirection w:val="btLr"/>
          </w:tcPr>
          <w:p>
            <w:pPr>
              <w:ind w:left="548"/>
              <w:spacing w:after="0"/>
              <w:rPr>
                <w:sz w:val="20"/>
                <w:szCs w:val="20"/>
                <w:color w:val="auto"/>
              </w:rPr>
            </w:pPr>
            <w:r>
              <w:rPr>
                <w:rFonts w:ascii="Arial" w:cs="Arial" w:eastAsia="Arial" w:hAnsi="Arial"/>
                <w:sz w:val="15"/>
                <w:szCs w:val="15"/>
                <w:b w:val="1"/>
                <w:bCs w:val="1"/>
                <w:color w:val="auto"/>
                <w:w w:val="74"/>
              </w:rPr>
              <w:t>a-</w:t>
            </w:r>
          </w:p>
        </w:tc>
        <w:tc>
          <w:tcPr>
            <w:tcW w:w="440" w:type="dxa"/>
            <w:vAlign w:val="bottom"/>
          </w:tcPr>
          <w:p>
            <w:pPr>
              <w:spacing w:after="0"/>
              <w:rPr>
                <w:sz w:val="24"/>
                <w:szCs w:val="24"/>
                <w:color w:val="auto"/>
              </w:rPr>
            </w:pPr>
          </w:p>
        </w:tc>
        <w:tc>
          <w:tcPr>
            <w:tcW w:w="560" w:type="dxa"/>
            <w:vAlign w:val="bottom"/>
            <w:textDirection w:val="btLr"/>
          </w:tcPr>
          <w:p>
            <w:pPr>
              <w:ind w:left="270"/>
              <w:spacing w:after="0"/>
              <w:rPr>
                <w:sz w:val="20"/>
                <w:szCs w:val="20"/>
                <w:color w:val="auto"/>
              </w:rPr>
            </w:pPr>
            <w:r>
              <w:rPr>
                <w:rFonts w:ascii="Arial" w:cs="Arial" w:eastAsia="Arial" w:hAnsi="Arial"/>
                <w:sz w:val="16"/>
                <w:szCs w:val="16"/>
                <w:b w:val="1"/>
                <w:bCs w:val="1"/>
                <w:color w:val="auto"/>
                <w:w w:val="71"/>
              </w:rPr>
              <w:t>beta-Tocopherol</w:t>
            </w:r>
          </w:p>
        </w:tc>
        <w:tc>
          <w:tcPr>
            <w:tcW w:w="300" w:type="dxa"/>
            <w:vAlign w:val="bottom"/>
            <w:textDirection w:val="btLr"/>
          </w:tcPr>
          <w:p>
            <w:pPr>
              <w:ind w:left="119"/>
              <w:spacing w:after="0" w:line="198" w:lineRule="auto"/>
              <w:rPr>
                <w:sz w:val="20"/>
                <w:szCs w:val="20"/>
                <w:color w:val="auto"/>
              </w:rPr>
            </w:pPr>
            <w:r>
              <w:rPr>
                <w:rFonts w:ascii="Arial" w:cs="Arial" w:eastAsia="Arial" w:hAnsi="Arial"/>
                <w:sz w:val="17"/>
                <w:szCs w:val="17"/>
                <w:b w:val="1"/>
                <w:bCs w:val="1"/>
                <w:color w:val="auto"/>
                <w:w w:val="89"/>
              </w:rPr>
              <w:t>a-Tocopherol</w:t>
            </w:r>
          </w:p>
        </w:tc>
        <w:tc>
          <w:tcPr>
            <w:tcW w:w="0" w:type="dxa"/>
            <w:vAlign w:val="bottom"/>
          </w:tcPr>
          <w:p>
            <w:pPr>
              <w:spacing w:after="0"/>
              <w:rPr>
                <w:sz w:val="1"/>
                <w:szCs w:val="1"/>
                <w:color w:val="auto"/>
              </w:rPr>
            </w:pPr>
          </w:p>
        </w:tc>
      </w:tr>
      <w:tr>
        <w:trPr>
          <w:trHeight w:val="80"/>
        </w:trPr>
        <w:tc>
          <w:tcPr>
            <w:tcW w:w="740" w:type="dxa"/>
            <w:vAlign w:val="bottom"/>
          </w:tcPr>
          <w:p>
            <w:pPr>
              <w:spacing w:after="0"/>
              <w:rPr>
                <w:sz w:val="6"/>
                <w:szCs w:val="6"/>
                <w:color w:val="auto"/>
              </w:rPr>
            </w:pPr>
          </w:p>
        </w:tc>
        <w:tc>
          <w:tcPr>
            <w:tcW w:w="1160" w:type="dxa"/>
            <w:vAlign w:val="bottom"/>
            <w:gridSpan w:val="2"/>
            <w:textDirection w:val="btLr"/>
          </w:tcPr>
          <w:p>
            <w:pPr>
              <w:ind w:left="851"/>
              <w:spacing w:after="0"/>
              <w:rPr>
                <w:sz w:val="20"/>
                <w:szCs w:val="20"/>
                <w:color w:val="auto"/>
              </w:rPr>
            </w:pPr>
            <w:r>
              <w:rPr>
                <w:rFonts w:ascii="Arial" w:cs="Arial" w:eastAsia="Arial" w:hAnsi="Arial"/>
                <w:sz w:val="1"/>
                <w:szCs w:val="1"/>
                <w:b w:val="1"/>
                <w:bCs w:val="1"/>
                <w:color w:val="auto"/>
              </w:rPr>
              <w:t>Stigmasterol</w:t>
            </w:r>
          </w:p>
        </w:tc>
        <w:tc>
          <w:tcPr>
            <w:tcW w:w="560" w:type="dxa"/>
            <w:vAlign w:val="bottom"/>
          </w:tcPr>
          <w:p>
            <w:pPr>
              <w:spacing w:after="0"/>
              <w:rPr>
                <w:sz w:val="6"/>
                <w:szCs w:val="6"/>
                <w:color w:val="auto"/>
              </w:rPr>
            </w:pPr>
          </w:p>
        </w:tc>
        <w:tc>
          <w:tcPr>
            <w:tcW w:w="300" w:type="dxa"/>
            <w:vAlign w:val="bottom"/>
          </w:tcPr>
          <w:p>
            <w:pPr>
              <w:spacing w:after="0"/>
              <w:rPr>
                <w:sz w:val="6"/>
                <w:szCs w:val="6"/>
                <w:color w:val="auto"/>
              </w:rPr>
            </w:pPr>
          </w:p>
        </w:tc>
        <w:tc>
          <w:tcPr>
            <w:tcW w:w="0" w:type="dxa"/>
            <w:vAlign w:val="bottom"/>
          </w:tcPr>
          <w:p>
            <w:pPr>
              <w:spacing w:after="0"/>
              <w:rPr>
                <w:sz w:val="1"/>
                <w:szCs w:val="1"/>
                <w:color w:val="auto"/>
              </w:rPr>
            </w:pPr>
          </w:p>
        </w:tc>
      </w:tr>
      <w:tr>
        <w:trPr>
          <w:trHeight w:val="0"/>
        </w:trPr>
        <w:tc>
          <w:tcPr>
            <w:tcW w:w="740" w:type="dxa"/>
            <w:vAlign w:val="bottom"/>
            <w:vMerge w:val="restart"/>
          </w:tcPr>
          <w:p>
            <w:pPr>
              <w:jc w:val="right"/>
              <w:ind w:right="504"/>
              <w:spacing w:after="0" w:line="122" w:lineRule="exact"/>
              <w:rPr>
                <w:sz w:val="20"/>
                <w:szCs w:val="20"/>
                <w:color w:val="auto"/>
              </w:rPr>
            </w:pPr>
            <w:r>
              <w:rPr>
                <w:rFonts w:ascii="Arial" w:cs="Arial" w:eastAsia="Arial" w:hAnsi="Arial"/>
                <w:sz w:val="11"/>
                <w:szCs w:val="11"/>
                <w:color w:val="auto"/>
                <w:w w:val="86"/>
              </w:rPr>
              <w:t>100</w:t>
            </w:r>
          </w:p>
        </w:tc>
        <w:tc>
          <w:tcPr>
            <w:tcW w:w="720" w:type="dxa"/>
            <w:vAlign w:val="bottom"/>
            <w:textDirection w:val="btLr"/>
          </w:tcPr>
          <w:p>
            <w:pPr>
              <w:ind w:left="594"/>
              <w:spacing w:after="0"/>
              <w:rPr>
                <w:sz w:val="20"/>
                <w:szCs w:val="20"/>
                <w:color w:val="auto"/>
              </w:rPr>
            </w:pPr>
            <w:r>
              <w:rPr>
                <w:rFonts w:ascii="Arial" w:cs="Arial" w:eastAsia="Arial" w:hAnsi="Arial"/>
                <w:sz w:val="11"/>
                <w:szCs w:val="11"/>
                <w:b w:val="1"/>
                <w:bCs w:val="1"/>
                <w:color w:val="auto"/>
                <w:w w:val="73"/>
              </w:rPr>
              <w:t>Tocotrienol</w:t>
            </w:r>
          </w:p>
        </w:tc>
        <w:tc>
          <w:tcPr>
            <w:tcW w:w="440" w:type="dxa"/>
            <w:vAlign w:val="bottom"/>
            <w:textDirection w:val="btLr"/>
          </w:tcPr>
          <w:p>
            <w:pPr>
              <w:ind w:left="8"/>
              <w:spacing w:after="0" w:line="227" w:lineRule="auto"/>
              <w:rPr>
                <w:sz w:val="20"/>
                <w:szCs w:val="20"/>
                <w:color w:val="auto"/>
              </w:rPr>
            </w:pPr>
            <w:r>
              <w:rPr>
                <w:rFonts w:ascii="Arial" w:cs="Arial" w:eastAsia="Arial" w:hAnsi="Arial"/>
                <w:sz w:val="17"/>
                <w:szCs w:val="17"/>
                <w:b w:val="1"/>
                <w:bCs w:val="1"/>
                <w:color w:val="auto"/>
              </w:rPr>
              <w:t>b-</w:t>
            </w:r>
          </w:p>
        </w:tc>
        <w:tc>
          <w:tcPr>
            <w:tcW w:w="560" w:type="dxa"/>
            <w:vAlign w:val="bottom"/>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22"/>
        </w:trPr>
        <w:tc>
          <w:tcPr>
            <w:tcW w:w="740" w:type="dxa"/>
            <w:vAlign w:val="bottom"/>
            <w:vMerge w:val="continue"/>
          </w:tcPr>
          <w:p>
            <w:pPr>
              <w:spacing w:after="0"/>
              <w:rPr>
                <w:sz w:val="10"/>
                <w:szCs w:val="10"/>
                <w:color w:val="auto"/>
              </w:rPr>
            </w:pPr>
          </w:p>
        </w:tc>
        <w:tc>
          <w:tcPr>
            <w:tcW w:w="720" w:type="dxa"/>
            <w:vAlign w:val="bottom"/>
          </w:tcPr>
          <w:p>
            <w:pPr>
              <w:spacing w:after="0"/>
              <w:rPr>
                <w:sz w:val="10"/>
                <w:szCs w:val="10"/>
                <w:color w:val="auto"/>
              </w:rPr>
            </w:pPr>
          </w:p>
        </w:tc>
        <w:tc>
          <w:tcPr>
            <w:tcW w:w="440" w:type="dxa"/>
            <w:vAlign w:val="bottom"/>
          </w:tcPr>
          <w:p>
            <w:pPr>
              <w:spacing w:after="0"/>
              <w:rPr>
                <w:sz w:val="10"/>
                <w:szCs w:val="10"/>
                <w:color w:val="auto"/>
              </w:rPr>
            </w:pPr>
          </w:p>
        </w:tc>
        <w:tc>
          <w:tcPr>
            <w:tcW w:w="560" w:type="dxa"/>
            <w:vAlign w:val="bottom"/>
          </w:tcPr>
          <w:p>
            <w:pPr>
              <w:spacing w:after="0"/>
              <w:rPr>
                <w:sz w:val="10"/>
                <w:szCs w:val="10"/>
                <w:color w:val="auto"/>
              </w:rPr>
            </w:pPr>
          </w:p>
        </w:tc>
        <w:tc>
          <w:tcPr>
            <w:tcW w:w="30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369"/>
        </w:trPr>
        <w:tc>
          <w:tcPr>
            <w:tcW w:w="740" w:type="dxa"/>
            <w:vAlign w:val="bottom"/>
          </w:tcPr>
          <w:p>
            <w:pPr>
              <w:jc w:val="right"/>
              <w:ind w:right="484"/>
              <w:spacing w:after="0"/>
              <w:rPr>
                <w:sz w:val="20"/>
                <w:szCs w:val="20"/>
                <w:color w:val="auto"/>
              </w:rPr>
            </w:pPr>
            <w:r>
              <w:rPr>
                <w:rFonts w:ascii="Arial" w:cs="Arial" w:eastAsia="Arial" w:hAnsi="Arial"/>
                <w:sz w:val="11"/>
                <w:szCs w:val="11"/>
                <w:color w:val="auto"/>
              </w:rPr>
              <w:t>0</w:t>
            </w:r>
          </w:p>
        </w:tc>
        <w:tc>
          <w:tcPr>
            <w:tcW w:w="720" w:type="dxa"/>
            <w:vAlign w:val="bottom"/>
          </w:tcPr>
          <w:p>
            <w:pPr>
              <w:spacing w:after="0"/>
              <w:rPr>
                <w:sz w:val="24"/>
                <w:szCs w:val="24"/>
                <w:color w:val="auto"/>
              </w:rPr>
            </w:pPr>
          </w:p>
        </w:tc>
        <w:tc>
          <w:tcPr>
            <w:tcW w:w="440" w:type="dxa"/>
            <w:vAlign w:val="bottom"/>
          </w:tcPr>
          <w:p>
            <w:pPr>
              <w:spacing w:after="0"/>
              <w:rPr>
                <w:sz w:val="24"/>
                <w:szCs w:val="24"/>
                <w:color w:val="auto"/>
              </w:rPr>
            </w:pPr>
          </w:p>
        </w:tc>
        <w:tc>
          <w:tcPr>
            <w:tcW w:w="560" w:type="dxa"/>
            <w:vAlign w:val="bottom"/>
          </w:tcPr>
          <w:p>
            <w:pPr>
              <w:spacing w:after="0"/>
              <w:rPr>
                <w:sz w:val="24"/>
                <w:szCs w:val="24"/>
                <w:color w:val="auto"/>
              </w:rPr>
            </w:pPr>
          </w:p>
        </w:tc>
        <w:tc>
          <w:tcPr>
            <w:tcW w:w="300" w:type="dxa"/>
            <w:vAlign w:val="bottom"/>
          </w:tcPr>
          <w:p>
            <w:pPr>
              <w:spacing w:after="0"/>
              <w:rPr>
                <w:sz w:val="24"/>
                <w:szCs w:val="24"/>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332" w:lineRule="exact"/>
        <w:rPr>
          <w:sz w:val="20"/>
          <w:szCs w:val="20"/>
          <w:color w:val="auto"/>
        </w:rPr>
      </w:pPr>
    </w:p>
    <w:tbl>
      <w:tblPr>
        <w:tblLayout w:type="fixed"/>
        <w:tblInd w:w="0" w:type="dxa"/>
        <w:tblCellMar>
          <w:top w:w="0" w:type="dxa"/>
          <w:left w:w="0" w:type="dxa"/>
          <w:bottom w:w="0" w:type="dxa"/>
          <w:right w:w="0" w:type="dxa"/>
        </w:tblCellMar>
      </w:tblPr>
      <w:tr>
        <w:trPr>
          <w:trHeight w:val="740"/>
        </w:trPr>
        <w:tc>
          <w:tcPr>
            <w:tcW w:w="184" w:type="dxa"/>
            <w:vAlign w:val="bottom"/>
            <w:textDirection w:val="btLr"/>
          </w:tcPr>
          <w:p>
            <w:pPr>
              <w:spacing w:after="0"/>
              <w:rPr>
                <w:sz w:val="20"/>
                <w:szCs w:val="20"/>
                <w:color w:val="auto"/>
              </w:rPr>
            </w:pPr>
            <w:r>
              <w:rPr>
                <w:rFonts w:ascii="Arial" w:cs="Arial" w:eastAsia="Arial" w:hAnsi="Arial"/>
                <w:sz w:val="16"/>
                <w:szCs w:val="16"/>
                <w:b w:val="1"/>
                <w:bCs w:val="1"/>
                <w:color w:val="auto"/>
              </w:rPr>
              <w:t>Squalene</w:t>
            </w:r>
          </w:p>
        </w:tc>
      </w:tr>
    </w:tbl>
    <w:p>
      <w:pPr>
        <w:spacing w:after="0" w:line="4749" w:lineRule="exact"/>
        <w:rPr>
          <w:sz w:val="20"/>
          <w:szCs w:val="20"/>
          <w:color w:val="auto"/>
        </w:rPr>
      </w:pPr>
    </w:p>
    <w:p>
      <w:pPr>
        <w:sectPr>
          <w:pgSz w:w="11900" w:h="16836" w:orient="portrait"/>
          <w:cols w:equalWidth="0" w:num="2">
            <w:col w:w="4903" w:space="720"/>
            <w:col w:w="3997"/>
          </w:cols>
          <w:pgMar w:left="1440" w:top="1126" w:right="848" w:bottom="418" w:gutter="0" w:footer="0" w:header="0"/>
          <w:type w:val="continuous"/>
        </w:sectPr>
      </w:pPr>
    </w:p>
    <w:p>
      <w:pPr>
        <w:spacing w:after="0" w:line="49" w:lineRule="exact"/>
        <w:rPr>
          <w:sz w:val="20"/>
          <w:szCs w:val="20"/>
          <w:color w:val="auto"/>
        </w:rPr>
      </w:pPr>
    </w:p>
    <w:p>
      <w:pPr>
        <w:ind w:left="860"/>
        <w:spacing w:after="0"/>
        <w:tabs>
          <w:tab w:leader="none" w:pos="1800" w:val="left"/>
          <w:tab w:leader="none" w:pos="2740" w:val="left"/>
          <w:tab w:leader="none" w:pos="3720" w:val="left"/>
          <w:tab w:leader="none" w:pos="4680" w:val="left"/>
          <w:tab w:leader="none" w:pos="5660" w:val="left"/>
          <w:tab w:leader="none" w:pos="6620" w:val="left"/>
          <w:tab w:leader="none" w:pos="7600" w:val="left"/>
          <w:tab w:leader="none" w:pos="8560" w:val="left"/>
          <w:tab w:leader="none" w:pos="9420" w:val="left"/>
        </w:tabs>
        <w:rPr>
          <w:sz w:val="20"/>
          <w:szCs w:val="20"/>
          <w:color w:val="auto"/>
        </w:rPr>
      </w:pPr>
      <w:r>
        <w:rPr>
          <w:rFonts w:ascii="Arial" w:cs="Arial" w:eastAsia="Arial" w:hAnsi="Arial"/>
          <w:sz w:val="11"/>
          <w:szCs w:val="11"/>
          <w:color w:val="auto"/>
        </w:rPr>
        <w:t>0</w:t>
      </w:r>
      <w:r>
        <w:rPr>
          <w:sz w:val="20"/>
          <w:szCs w:val="20"/>
          <w:color w:val="auto"/>
        </w:rPr>
        <w:tab/>
      </w:r>
      <w:r>
        <w:rPr>
          <w:rFonts w:ascii="Arial" w:cs="Arial" w:eastAsia="Arial" w:hAnsi="Arial"/>
          <w:sz w:val="11"/>
          <w:szCs w:val="11"/>
          <w:color w:val="auto"/>
        </w:rPr>
        <w:t>5</w:t>
      </w:r>
      <w:r>
        <w:rPr>
          <w:sz w:val="20"/>
          <w:szCs w:val="20"/>
          <w:color w:val="auto"/>
        </w:rPr>
        <w:tab/>
      </w:r>
      <w:r>
        <w:rPr>
          <w:rFonts w:ascii="Arial" w:cs="Arial" w:eastAsia="Arial" w:hAnsi="Arial"/>
          <w:sz w:val="11"/>
          <w:szCs w:val="11"/>
          <w:color w:val="auto"/>
        </w:rPr>
        <w:t>10</w:t>
      </w:r>
      <w:r>
        <w:rPr>
          <w:sz w:val="20"/>
          <w:szCs w:val="20"/>
          <w:color w:val="auto"/>
        </w:rPr>
        <w:tab/>
      </w:r>
      <w:r>
        <w:rPr>
          <w:rFonts w:ascii="Arial" w:cs="Arial" w:eastAsia="Arial" w:hAnsi="Arial"/>
          <w:sz w:val="11"/>
          <w:szCs w:val="11"/>
          <w:color w:val="auto"/>
        </w:rPr>
        <w:t>15</w:t>
      </w:r>
      <w:r>
        <w:rPr>
          <w:sz w:val="20"/>
          <w:szCs w:val="20"/>
          <w:color w:val="auto"/>
        </w:rPr>
        <w:tab/>
      </w:r>
      <w:r>
        <w:rPr>
          <w:rFonts w:ascii="Arial" w:cs="Arial" w:eastAsia="Arial" w:hAnsi="Arial"/>
          <w:sz w:val="11"/>
          <w:szCs w:val="11"/>
          <w:color w:val="auto"/>
        </w:rPr>
        <w:t>20</w:t>
      </w:r>
      <w:r>
        <w:rPr>
          <w:sz w:val="20"/>
          <w:szCs w:val="20"/>
          <w:color w:val="auto"/>
        </w:rPr>
        <w:tab/>
      </w:r>
      <w:r>
        <w:rPr>
          <w:rFonts w:ascii="Arial" w:cs="Arial" w:eastAsia="Arial" w:hAnsi="Arial"/>
          <w:sz w:val="11"/>
          <w:szCs w:val="11"/>
          <w:color w:val="auto"/>
        </w:rPr>
        <w:t>25</w:t>
      </w:r>
      <w:r>
        <w:rPr>
          <w:sz w:val="20"/>
          <w:szCs w:val="20"/>
          <w:color w:val="auto"/>
        </w:rPr>
        <w:tab/>
      </w:r>
      <w:r>
        <w:rPr>
          <w:rFonts w:ascii="Arial" w:cs="Arial" w:eastAsia="Arial" w:hAnsi="Arial"/>
          <w:sz w:val="11"/>
          <w:szCs w:val="11"/>
          <w:color w:val="auto"/>
        </w:rPr>
        <w:t>30</w:t>
      </w:r>
      <w:r>
        <w:rPr>
          <w:sz w:val="20"/>
          <w:szCs w:val="20"/>
          <w:color w:val="auto"/>
        </w:rPr>
        <w:tab/>
      </w:r>
      <w:r>
        <w:rPr>
          <w:rFonts w:ascii="Arial" w:cs="Arial" w:eastAsia="Arial" w:hAnsi="Arial"/>
          <w:sz w:val="11"/>
          <w:szCs w:val="11"/>
          <w:color w:val="auto"/>
        </w:rPr>
        <w:t>35</w:t>
      </w:r>
      <w:r>
        <w:rPr>
          <w:sz w:val="20"/>
          <w:szCs w:val="20"/>
          <w:color w:val="auto"/>
        </w:rPr>
        <w:tab/>
      </w:r>
      <w:r>
        <w:rPr>
          <w:rFonts w:ascii="Arial" w:cs="Arial" w:eastAsia="Arial" w:hAnsi="Arial"/>
          <w:sz w:val="11"/>
          <w:szCs w:val="11"/>
          <w:color w:val="auto"/>
        </w:rPr>
        <w:t>40</w:t>
      </w:r>
      <w:r>
        <w:rPr>
          <w:sz w:val="20"/>
          <w:szCs w:val="20"/>
          <w:color w:val="auto"/>
        </w:rPr>
        <w:tab/>
      </w:r>
      <w:r>
        <w:rPr>
          <w:rFonts w:ascii="Arial" w:cs="Arial" w:eastAsia="Arial" w:hAnsi="Arial"/>
          <w:sz w:val="9"/>
          <w:szCs w:val="9"/>
          <w:color w:val="auto"/>
        </w:rPr>
        <w:t>min</w:t>
      </w:r>
    </w:p>
    <w:p>
      <w:pPr>
        <w:spacing w:after="0" w:line="200" w:lineRule="exact"/>
        <w:rPr>
          <w:sz w:val="20"/>
          <w:szCs w:val="20"/>
          <w:color w:val="auto"/>
        </w:rPr>
      </w:pPr>
    </w:p>
    <w:p>
      <w:pPr>
        <w:spacing w:after="0" w:line="296" w:lineRule="exact"/>
        <w:rPr>
          <w:sz w:val="20"/>
          <w:szCs w:val="20"/>
          <w:color w:val="auto"/>
        </w:rPr>
      </w:pPr>
    </w:p>
    <w:p>
      <w:pPr>
        <w:jc w:val="center"/>
        <w:ind w:right="-259"/>
        <w:spacing w:after="0"/>
        <w:rPr>
          <w:sz w:val="20"/>
          <w:szCs w:val="20"/>
          <w:color w:val="auto"/>
        </w:rPr>
      </w:pPr>
      <w:r>
        <w:rPr>
          <w:rFonts w:ascii="Times New Roman" w:cs="Times New Roman" w:eastAsia="Times New Roman" w:hAnsi="Times New Roman"/>
          <w:sz w:val="24"/>
          <w:szCs w:val="24"/>
          <w:color w:val="auto"/>
        </w:rPr>
        <w:t>39</w:t>
      </w:r>
    </w:p>
    <w:p>
      <w:pPr>
        <w:sectPr>
          <w:pgSz w:w="11900" w:h="16836" w:orient="portrait"/>
          <w:cols w:equalWidth="0" w:num="1">
            <w:col w:w="9620"/>
          </w:cols>
          <w:pgMar w:left="1440" w:top="1126" w:right="848" w:bottom="418" w:gutter="0" w:footer="0" w:header="0"/>
          <w:type w:val="continuous"/>
        </w:sectPr>
      </w:pPr>
    </w:p>
    <w:bookmarkStart w:id="51" w:name="page52"/>
    <w:bookmarkEnd w:id="51"/>
    <w:tbl>
      <w:tblPr>
        <w:tblLayout w:type="fixed"/>
        <w:tblInd w:w="260" w:type="dxa"/>
        <w:tblCellMar>
          <w:top w:w="0" w:type="dxa"/>
          <w:left w:w="0" w:type="dxa"/>
          <w:bottom w:w="0" w:type="dxa"/>
          <w:right w:w="0" w:type="dxa"/>
        </w:tblCellMar>
      </w:tblPr>
      <w:tr>
        <w:trPr>
          <w:trHeight w:val="276"/>
        </w:trPr>
        <w:tc>
          <w:tcPr>
            <w:tcW w:w="660" w:type="dxa"/>
            <w:vAlign w:val="bottom"/>
          </w:tcPr>
          <w:p>
            <w:pPr>
              <w:spacing w:after="0"/>
              <w:rPr>
                <w:sz w:val="23"/>
                <w:szCs w:val="23"/>
                <w:color w:val="auto"/>
              </w:rPr>
            </w:pPr>
          </w:p>
        </w:tc>
        <w:tc>
          <w:tcPr>
            <w:tcW w:w="8700" w:type="dxa"/>
            <w:vAlign w:val="bottom"/>
            <w:gridSpan w:val="10"/>
          </w:tcPr>
          <w:p>
            <w:pPr>
              <w:jc w:val="right"/>
              <w:spacing w:after="0"/>
              <w:rPr>
                <w:sz w:val="20"/>
                <w:szCs w:val="20"/>
                <w:color w:val="auto"/>
              </w:rPr>
            </w:pPr>
            <w:r>
              <w:rPr>
                <w:rFonts w:ascii="Times New Roman" w:cs="Times New Roman" w:eastAsia="Times New Roman" w:hAnsi="Times New Roman"/>
                <w:sz w:val="24"/>
                <w:szCs w:val="24"/>
                <w:color w:val="auto"/>
              </w:rPr>
              <w:t>11</w:t>
            </w:r>
            <w:r>
              <w:rPr>
                <w:rFonts w:ascii="Times New Roman" w:cs="Times New Roman" w:eastAsia="Times New Roman" w:hAnsi="Times New Roman"/>
                <w:sz w:val="24"/>
                <w:szCs w:val="24"/>
                <w:color w:val="auto"/>
              </w:rPr>
              <w:t xml:space="preserve"> №3</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КФУ им. В.И. Вернадского</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2021 Начало пигментации (Дата производства</w:t>
            </w:r>
          </w:p>
        </w:tc>
        <w:tc>
          <w:tcPr>
            <w:tcW w:w="0" w:type="dxa"/>
            <w:vAlign w:val="bottom"/>
          </w:tcPr>
          <w:p>
            <w:pPr>
              <w:spacing w:after="0"/>
              <w:rPr>
                <w:sz w:val="1"/>
                <w:szCs w:val="1"/>
                <w:color w:val="auto"/>
              </w:rPr>
            </w:pPr>
          </w:p>
        </w:tc>
      </w:tr>
      <w:tr>
        <w:trPr>
          <w:trHeight w:val="416"/>
        </w:trPr>
        <w:tc>
          <w:tcPr>
            <w:tcW w:w="2040" w:type="dxa"/>
            <w:vAlign w:val="bottom"/>
            <w:gridSpan w:val="2"/>
          </w:tcPr>
          <w:p>
            <w:pPr>
              <w:spacing w:after="0"/>
              <w:rPr>
                <w:sz w:val="20"/>
                <w:szCs w:val="20"/>
                <w:color w:val="auto"/>
              </w:rPr>
            </w:pPr>
            <w:r>
              <w:rPr>
                <w:rFonts w:ascii="Times New Roman" w:cs="Times New Roman" w:eastAsia="Times New Roman" w:hAnsi="Times New Roman"/>
                <w:sz w:val="24"/>
                <w:szCs w:val="24"/>
                <w:color w:val="auto"/>
              </w:rPr>
              <w:t>15.10.21)</w:t>
            </w:r>
          </w:p>
        </w:tc>
        <w:tc>
          <w:tcPr>
            <w:tcW w:w="360" w:type="dxa"/>
            <w:vAlign w:val="bottom"/>
          </w:tcPr>
          <w:p>
            <w:pPr>
              <w:spacing w:after="0"/>
              <w:rPr>
                <w:sz w:val="24"/>
                <w:szCs w:val="24"/>
                <w:color w:val="auto"/>
              </w:rPr>
            </w:pPr>
          </w:p>
        </w:tc>
        <w:tc>
          <w:tcPr>
            <w:tcW w:w="400" w:type="dxa"/>
            <w:vAlign w:val="bottom"/>
          </w:tcPr>
          <w:p>
            <w:pPr>
              <w:spacing w:after="0"/>
              <w:rPr>
                <w:sz w:val="24"/>
                <w:szCs w:val="24"/>
                <w:color w:val="auto"/>
              </w:rPr>
            </w:pPr>
          </w:p>
        </w:tc>
        <w:tc>
          <w:tcPr>
            <w:tcW w:w="1220" w:type="dxa"/>
            <w:vAlign w:val="bottom"/>
          </w:tcPr>
          <w:p>
            <w:pPr>
              <w:spacing w:after="0"/>
              <w:rPr>
                <w:sz w:val="24"/>
                <w:szCs w:val="24"/>
                <w:color w:val="auto"/>
              </w:rPr>
            </w:pPr>
          </w:p>
        </w:tc>
        <w:tc>
          <w:tcPr>
            <w:tcW w:w="1080" w:type="dxa"/>
            <w:vAlign w:val="bottom"/>
          </w:tcPr>
          <w:p>
            <w:pPr>
              <w:spacing w:after="0"/>
              <w:rPr>
                <w:sz w:val="24"/>
                <w:szCs w:val="24"/>
                <w:color w:val="auto"/>
              </w:rPr>
            </w:pPr>
          </w:p>
        </w:tc>
        <w:tc>
          <w:tcPr>
            <w:tcW w:w="880" w:type="dxa"/>
            <w:vAlign w:val="bottom"/>
          </w:tcPr>
          <w:p>
            <w:pPr>
              <w:spacing w:after="0"/>
              <w:rPr>
                <w:sz w:val="24"/>
                <w:szCs w:val="24"/>
                <w:color w:val="auto"/>
              </w:rPr>
            </w:pPr>
          </w:p>
        </w:tc>
        <w:tc>
          <w:tcPr>
            <w:tcW w:w="960" w:type="dxa"/>
            <w:vAlign w:val="bottom"/>
          </w:tcPr>
          <w:p>
            <w:pPr>
              <w:spacing w:after="0"/>
              <w:rPr>
                <w:sz w:val="24"/>
                <w:szCs w:val="24"/>
                <w:color w:val="auto"/>
              </w:rPr>
            </w:pPr>
          </w:p>
        </w:tc>
        <w:tc>
          <w:tcPr>
            <w:tcW w:w="1340" w:type="dxa"/>
            <w:vAlign w:val="bottom"/>
          </w:tcPr>
          <w:p>
            <w:pPr>
              <w:spacing w:after="0"/>
              <w:rPr>
                <w:sz w:val="24"/>
                <w:szCs w:val="24"/>
                <w:color w:val="auto"/>
              </w:rPr>
            </w:pPr>
          </w:p>
        </w:tc>
        <w:tc>
          <w:tcPr>
            <w:tcW w:w="540" w:type="dxa"/>
            <w:vAlign w:val="bottom"/>
          </w:tcPr>
          <w:p>
            <w:pPr>
              <w:spacing w:after="0"/>
              <w:rPr>
                <w:sz w:val="24"/>
                <w:szCs w:val="24"/>
                <w:color w:val="auto"/>
              </w:rPr>
            </w:pPr>
          </w:p>
        </w:tc>
        <w:tc>
          <w:tcPr>
            <w:tcW w:w="5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67"/>
        </w:trPr>
        <w:tc>
          <w:tcPr>
            <w:tcW w:w="660" w:type="dxa"/>
            <w:vAlign w:val="bottom"/>
          </w:tcPr>
          <w:p>
            <w:pPr>
              <w:spacing w:after="0"/>
              <w:rPr>
                <w:sz w:val="23"/>
                <w:szCs w:val="23"/>
                <w:color w:val="auto"/>
              </w:rPr>
            </w:pPr>
          </w:p>
        </w:tc>
        <w:tc>
          <w:tcPr>
            <w:tcW w:w="4440" w:type="dxa"/>
            <w:vAlign w:val="bottom"/>
            <w:gridSpan w:val="5"/>
          </w:tcPr>
          <w:p>
            <w:pPr>
              <w:spacing w:after="0"/>
              <w:rPr>
                <w:sz w:val="20"/>
                <w:szCs w:val="20"/>
                <w:color w:val="auto"/>
              </w:rPr>
            </w:pPr>
            <w:r>
              <w:rPr>
                <w:rFonts w:ascii="Arial" w:cs="Arial" w:eastAsia="Arial" w:hAnsi="Arial"/>
                <w:sz w:val="11"/>
                <w:szCs w:val="11"/>
                <w:color w:val="auto"/>
              </w:rPr>
              <w:t>DAD1 A, Sig=202,8 Ref=off (C:\HPCHEM\1\DATA\2020\SQUALEN2\SAMPL007.D)</w:t>
            </w:r>
          </w:p>
        </w:tc>
        <w:tc>
          <w:tcPr>
            <w:tcW w:w="880" w:type="dxa"/>
            <w:vAlign w:val="bottom"/>
          </w:tcPr>
          <w:p>
            <w:pPr>
              <w:spacing w:after="0"/>
              <w:rPr>
                <w:sz w:val="23"/>
                <w:szCs w:val="23"/>
                <w:color w:val="auto"/>
              </w:rPr>
            </w:pPr>
          </w:p>
        </w:tc>
        <w:tc>
          <w:tcPr>
            <w:tcW w:w="960" w:type="dxa"/>
            <w:vAlign w:val="bottom"/>
          </w:tcPr>
          <w:p>
            <w:pPr>
              <w:spacing w:after="0"/>
              <w:rPr>
                <w:sz w:val="23"/>
                <w:szCs w:val="23"/>
                <w:color w:val="auto"/>
              </w:rPr>
            </w:pPr>
          </w:p>
        </w:tc>
        <w:tc>
          <w:tcPr>
            <w:tcW w:w="1340" w:type="dxa"/>
            <w:vAlign w:val="bottom"/>
          </w:tcPr>
          <w:p>
            <w:pPr>
              <w:spacing w:after="0"/>
              <w:rPr>
                <w:sz w:val="23"/>
                <w:szCs w:val="23"/>
                <w:color w:val="auto"/>
              </w:rPr>
            </w:pPr>
          </w:p>
        </w:tc>
        <w:tc>
          <w:tcPr>
            <w:tcW w:w="540" w:type="dxa"/>
            <w:vAlign w:val="bottom"/>
          </w:tcPr>
          <w:p>
            <w:pPr>
              <w:spacing w:after="0"/>
              <w:rPr>
                <w:sz w:val="23"/>
                <w:szCs w:val="23"/>
                <w:color w:val="auto"/>
              </w:rPr>
            </w:pPr>
          </w:p>
        </w:tc>
        <w:tc>
          <w:tcPr>
            <w:tcW w:w="560" w:type="dxa"/>
            <w:vAlign w:val="bottom"/>
          </w:tcPr>
          <w:p>
            <w:pPr>
              <w:spacing w:after="0"/>
              <w:rPr>
                <w:sz w:val="23"/>
                <w:szCs w:val="23"/>
                <w:color w:val="auto"/>
              </w:rPr>
            </w:pPr>
          </w:p>
        </w:tc>
        <w:tc>
          <w:tcPr>
            <w:tcW w:w="0" w:type="dxa"/>
            <w:vAlign w:val="bottom"/>
          </w:tcPr>
          <w:p>
            <w:pPr>
              <w:spacing w:after="0"/>
              <w:rPr>
                <w:sz w:val="1"/>
                <w:szCs w:val="1"/>
                <w:color w:val="auto"/>
              </w:rPr>
            </w:pPr>
          </w:p>
        </w:tc>
      </w:tr>
      <w:tr>
        <w:trPr>
          <w:trHeight w:val="188"/>
        </w:trPr>
        <w:tc>
          <w:tcPr>
            <w:tcW w:w="660" w:type="dxa"/>
            <w:vAlign w:val="bottom"/>
          </w:tcPr>
          <w:p>
            <w:pPr>
              <w:jc w:val="right"/>
              <w:ind w:right="73"/>
              <w:spacing w:after="0"/>
              <w:rPr>
                <w:sz w:val="20"/>
                <w:szCs w:val="20"/>
                <w:color w:val="auto"/>
              </w:rPr>
            </w:pPr>
            <w:r>
              <w:rPr>
                <w:rFonts w:ascii="Arial" w:cs="Arial" w:eastAsia="Arial" w:hAnsi="Arial"/>
                <w:sz w:val="11"/>
                <w:szCs w:val="11"/>
                <w:color w:val="auto"/>
              </w:rPr>
              <w:t>Norm.</w:t>
            </w:r>
          </w:p>
        </w:tc>
        <w:tc>
          <w:tcPr>
            <w:tcW w:w="1380" w:type="dxa"/>
            <w:vAlign w:val="bottom"/>
          </w:tcPr>
          <w:p>
            <w:pPr>
              <w:spacing w:after="0"/>
              <w:rPr>
                <w:sz w:val="16"/>
                <w:szCs w:val="16"/>
                <w:color w:val="auto"/>
              </w:rPr>
            </w:pPr>
          </w:p>
        </w:tc>
        <w:tc>
          <w:tcPr>
            <w:tcW w:w="360" w:type="dxa"/>
            <w:vAlign w:val="bottom"/>
          </w:tcPr>
          <w:p>
            <w:pPr>
              <w:spacing w:after="0"/>
              <w:rPr>
                <w:sz w:val="16"/>
                <w:szCs w:val="16"/>
                <w:color w:val="auto"/>
              </w:rPr>
            </w:pPr>
          </w:p>
        </w:tc>
        <w:tc>
          <w:tcPr>
            <w:tcW w:w="400" w:type="dxa"/>
            <w:vAlign w:val="bottom"/>
          </w:tcPr>
          <w:p>
            <w:pPr>
              <w:spacing w:after="0"/>
              <w:rPr>
                <w:sz w:val="16"/>
                <w:szCs w:val="16"/>
                <w:color w:val="auto"/>
              </w:rPr>
            </w:pPr>
          </w:p>
        </w:tc>
        <w:tc>
          <w:tcPr>
            <w:tcW w:w="1220" w:type="dxa"/>
            <w:vAlign w:val="bottom"/>
          </w:tcPr>
          <w:p>
            <w:pPr>
              <w:spacing w:after="0"/>
              <w:rPr>
                <w:sz w:val="16"/>
                <w:szCs w:val="16"/>
                <w:color w:val="auto"/>
              </w:rPr>
            </w:pPr>
          </w:p>
        </w:tc>
        <w:tc>
          <w:tcPr>
            <w:tcW w:w="1080" w:type="dxa"/>
            <w:vAlign w:val="bottom"/>
          </w:tcPr>
          <w:p>
            <w:pPr>
              <w:spacing w:after="0"/>
              <w:rPr>
                <w:sz w:val="16"/>
                <w:szCs w:val="16"/>
                <w:color w:val="auto"/>
              </w:rPr>
            </w:pPr>
          </w:p>
        </w:tc>
        <w:tc>
          <w:tcPr>
            <w:tcW w:w="880" w:type="dxa"/>
            <w:vAlign w:val="bottom"/>
            <w:vMerge w:val="restart"/>
            <w:textDirection w:val="btLr"/>
          </w:tcPr>
          <w:p>
            <w:pPr>
              <w:ind w:left="300"/>
              <w:spacing w:after="0"/>
              <w:rPr>
                <w:sz w:val="20"/>
                <w:szCs w:val="20"/>
                <w:color w:val="auto"/>
              </w:rPr>
            </w:pPr>
            <w:r>
              <w:rPr>
                <w:rFonts w:ascii="Arial" w:cs="Arial" w:eastAsia="Arial" w:hAnsi="Arial"/>
                <w:sz w:val="17"/>
                <w:szCs w:val="17"/>
                <w:b w:val="1"/>
                <w:bCs w:val="1"/>
                <w:color w:val="auto"/>
                <w:w w:val="97"/>
              </w:rPr>
              <w:t>Squalene</w:t>
            </w:r>
          </w:p>
        </w:tc>
        <w:tc>
          <w:tcPr>
            <w:tcW w:w="960" w:type="dxa"/>
            <w:vAlign w:val="bottom"/>
          </w:tcPr>
          <w:p>
            <w:pPr>
              <w:spacing w:after="0"/>
              <w:rPr>
                <w:sz w:val="16"/>
                <w:szCs w:val="16"/>
                <w:color w:val="auto"/>
              </w:rPr>
            </w:pPr>
          </w:p>
        </w:tc>
        <w:tc>
          <w:tcPr>
            <w:tcW w:w="1340" w:type="dxa"/>
            <w:vAlign w:val="bottom"/>
          </w:tcPr>
          <w:p>
            <w:pPr>
              <w:spacing w:after="0"/>
              <w:rPr>
                <w:sz w:val="16"/>
                <w:szCs w:val="16"/>
                <w:color w:val="auto"/>
              </w:rPr>
            </w:pPr>
          </w:p>
        </w:tc>
        <w:tc>
          <w:tcPr>
            <w:tcW w:w="540" w:type="dxa"/>
            <w:vAlign w:val="bottom"/>
          </w:tcPr>
          <w:p>
            <w:pPr>
              <w:spacing w:after="0"/>
              <w:rPr>
                <w:sz w:val="16"/>
                <w:szCs w:val="16"/>
                <w:color w:val="auto"/>
              </w:rPr>
            </w:pPr>
          </w:p>
        </w:tc>
        <w:tc>
          <w:tcPr>
            <w:tcW w:w="56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628"/>
        </w:trPr>
        <w:tc>
          <w:tcPr>
            <w:tcW w:w="660" w:type="dxa"/>
            <w:vAlign w:val="bottom"/>
          </w:tcPr>
          <w:p>
            <w:pPr>
              <w:spacing w:after="0"/>
              <w:rPr>
                <w:sz w:val="24"/>
                <w:szCs w:val="24"/>
                <w:color w:val="auto"/>
              </w:rPr>
            </w:pPr>
          </w:p>
        </w:tc>
        <w:tc>
          <w:tcPr>
            <w:tcW w:w="1380" w:type="dxa"/>
            <w:vAlign w:val="bottom"/>
          </w:tcPr>
          <w:p>
            <w:pPr>
              <w:spacing w:after="0"/>
              <w:rPr>
                <w:sz w:val="24"/>
                <w:szCs w:val="24"/>
                <w:color w:val="auto"/>
              </w:rPr>
            </w:pPr>
          </w:p>
        </w:tc>
        <w:tc>
          <w:tcPr>
            <w:tcW w:w="360" w:type="dxa"/>
            <w:vAlign w:val="bottom"/>
          </w:tcPr>
          <w:p>
            <w:pPr>
              <w:spacing w:after="0"/>
              <w:rPr>
                <w:sz w:val="24"/>
                <w:szCs w:val="24"/>
                <w:color w:val="auto"/>
              </w:rPr>
            </w:pPr>
          </w:p>
        </w:tc>
        <w:tc>
          <w:tcPr>
            <w:tcW w:w="400" w:type="dxa"/>
            <w:vAlign w:val="bottom"/>
          </w:tcPr>
          <w:p>
            <w:pPr>
              <w:spacing w:after="0"/>
              <w:rPr>
                <w:sz w:val="24"/>
                <w:szCs w:val="24"/>
                <w:color w:val="auto"/>
              </w:rPr>
            </w:pPr>
          </w:p>
        </w:tc>
        <w:tc>
          <w:tcPr>
            <w:tcW w:w="1220" w:type="dxa"/>
            <w:vAlign w:val="bottom"/>
          </w:tcPr>
          <w:p>
            <w:pPr>
              <w:spacing w:after="0"/>
              <w:rPr>
                <w:sz w:val="24"/>
                <w:szCs w:val="24"/>
                <w:color w:val="auto"/>
              </w:rPr>
            </w:pPr>
          </w:p>
        </w:tc>
        <w:tc>
          <w:tcPr>
            <w:tcW w:w="1080" w:type="dxa"/>
            <w:vAlign w:val="bottom"/>
          </w:tcPr>
          <w:p>
            <w:pPr>
              <w:spacing w:after="0"/>
              <w:rPr>
                <w:sz w:val="24"/>
                <w:szCs w:val="24"/>
                <w:color w:val="auto"/>
              </w:rPr>
            </w:pPr>
          </w:p>
        </w:tc>
        <w:tc>
          <w:tcPr>
            <w:tcW w:w="880" w:type="dxa"/>
            <w:vAlign w:val="bottom"/>
            <w:vMerge w:val="continue"/>
          </w:tcPr>
          <w:p>
            <w:pPr>
              <w:spacing w:after="0"/>
              <w:rPr>
                <w:sz w:val="24"/>
                <w:szCs w:val="24"/>
                <w:color w:val="auto"/>
              </w:rPr>
            </w:pPr>
          </w:p>
        </w:tc>
        <w:tc>
          <w:tcPr>
            <w:tcW w:w="960" w:type="dxa"/>
            <w:vAlign w:val="bottom"/>
          </w:tcPr>
          <w:p>
            <w:pPr>
              <w:spacing w:after="0"/>
              <w:rPr>
                <w:sz w:val="24"/>
                <w:szCs w:val="24"/>
                <w:color w:val="auto"/>
              </w:rPr>
            </w:pPr>
          </w:p>
        </w:tc>
        <w:tc>
          <w:tcPr>
            <w:tcW w:w="1340" w:type="dxa"/>
            <w:vAlign w:val="bottom"/>
          </w:tcPr>
          <w:p>
            <w:pPr>
              <w:spacing w:after="0"/>
              <w:rPr>
                <w:sz w:val="24"/>
                <w:szCs w:val="24"/>
                <w:color w:val="auto"/>
              </w:rPr>
            </w:pPr>
          </w:p>
        </w:tc>
        <w:tc>
          <w:tcPr>
            <w:tcW w:w="540" w:type="dxa"/>
            <w:vAlign w:val="bottom"/>
          </w:tcPr>
          <w:p>
            <w:pPr>
              <w:spacing w:after="0"/>
              <w:rPr>
                <w:sz w:val="24"/>
                <w:szCs w:val="24"/>
                <w:color w:val="auto"/>
              </w:rPr>
            </w:pPr>
          </w:p>
        </w:tc>
        <w:tc>
          <w:tcPr>
            <w:tcW w:w="5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74"/>
        </w:trPr>
        <w:tc>
          <w:tcPr>
            <w:tcW w:w="660" w:type="dxa"/>
            <w:vAlign w:val="bottom"/>
          </w:tcPr>
          <w:p>
            <w:pPr>
              <w:jc w:val="right"/>
              <w:ind w:right="73"/>
              <w:spacing w:after="0"/>
              <w:rPr>
                <w:sz w:val="20"/>
                <w:szCs w:val="20"/>
                <w:color w:val="auto"/>
              </w:rPr>
            </w:pPr>
            <w:r>
              <w:rPr>
                <w:rFonts w:ascii="Arial" w:cs="Arial" w:eastAsia="Arial" w:hAnsi="Arial"/>
                <w:sz w:val="11"/>
                <w:szCs w:val="11"/>
                <w:color w:val="auto"/>
              </w:rPr>
              <w:t>400</w:t>
            </w:r>
          </w:p>
        </w:tc>
        <w:tc>
          <w:tcPr>
            <w:tcW w:w="1380" w:type="dxa"/>
            <w:vAlign w:val="bottom"/>
          </w:tcPr>
          <w:p>
            <w:pPr>
              <w:spacing w:after="0"/>
              <w:rPr>
                <w:sz w:val="24"/>
                <w:szCs w:val="24"/>
                <w:color w:val="auto"/>
              </w:rPr>
            </w:pPr>
          </w:p>
        </w:tc>
        <w:tc>
          <w:tcPr>
            <w:tcW w:w="360" w:type="dxa"/>
            <w:vAlign w:val="bottom"/>
          </w:tcPr>
          <w:p>
            <w:pPr>
              <w:spacing w:after="0"/>
              <w:rPr>
                <w:sz w:val="24"/>
                <w:szCs w:val="24"/>
                <w:color w:val="auto"/>
              </w:rPr>
            </w:pPr>
          </w:p>
        </w:tc>
        <w:tc>
          <w:tcPr>
            <w:tcW w:w="400" w:type="dxa"/>
            <w:vAlign w:val="bottom"/>
          </w:tcPr>
          <w:p>
            <w:pPr>
              <w:spacing w:after="0"/>
              <w:rPr>
                <w:sz w:val="24"/>
                <w:szCs w:val="24"/>
                <w:color w:val="auto"/>
              </w:rPr>
            </w:pPr>
          </w:p>
        </w:tc>
        <w:tc>
          <w:tcPr>
            <w:tcW w:w="1220" w:type="dxa"/>
            <w:vAlign w:val="bottom"/>
          </w:tcPr>
          <w:p>
            <w:pPr>
              <w:spacing w:after="0"/>
              <w:rPr>
                <w:sz w:val="24"/>
                <w:szCs w:val="24"/>
                <w:color w:val="auto"/>
              </w:rPr>
            </w:pPr>
          </w:p>
        </w:tc>
        <w:tc>
          <w:tcPr>
            <w:tcW w:w="1080" w:type="dxa"/>
            <w:vAlign w:val="bottom"/>
          </w:tcPr>
          <w:p>
            <w:pPr>
              <w:spacing w:after="0"/>
              <w:rPr>
                <w:sz w:val="24"/>
                <w:szCs w:val="24"/>
                <w:color w:val="auto"/>
              </w:rPr>
            </w:pPr>
          </w:p>
        </w:tc>
        <w:tc>
          <w:tcPr>
            <w:tcW w:w="880" w:type="dxa"/>
            <w:vAlign w:val="bottom"/>
          </w:tcPr>
          <w:p>
            <w:pPr>
              <w:spacing w:after="0"/>
              <w:rPr>
                <w:sz w:val="24"/>
                <w:szCs w:val="24"/>
                <w:color w:val="auto"/>
              </w:rPr>
            </w:pPr>
          </w:p>
        </w:tc>
        <w:tc>
          <w:tcPr>
            <w:tcW w:w="960" w:type="dxa"/>
            <w:vAlign w:val="bottom"/>
          </w:tcPr>
          <w:p>
            <w:pPr>
              <w:spacing w:after="0"/>
              <w:rPr>
                <w:sz w:val="24"/>
                <w:szCs w:val="24"/>
                <w:color w:val="auto"/>
              </w:rPr>
            </w:pPr>
          </w:p>
        </w:tc>
        <w:tc>
          <w:tcPr>
            <w:tcW w:w="1340" w:type="dxa"/>
            <w:vAlign w:val="bottom"/>
          </w:tcPr>
          <w:p>
            <w:pPr>
              <w:spacing w:after="0"/>
              <w:rPr>
                <w:sz w:val="24"/>
                <w:szCs w:val="24"/>
                <w:color w:val="auto"/>
              </w:rPr>
            </w:pPr>
          </w:p>
        </w:tc>
        <w:tc>
          <w:tcPr>
            <w:tcW w:w="540" w:type="dxa"/>
            <w:vAlign w:val="bottom"/>
          </w:tcPr>
          <w:p>
            <w:pPr>
              <w:spacing w:after="0"/>
              <w:rPr>
                <w:sz w:val="24"/>
                <w:szCs w:val="24"/>
                <w:color w:val="auto"/>
              </w:rPr>
            </w:pPr>
          </w:p>
        </w:tc>
        <w:tc>
          <w:tcPr>
            <w:tcW w:w="5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036"/>
        </w:trPr>
        <w:tc>
          <w:tcPr>
            <w:tcW w:w="660" w:type="dxa"/>
            <w:vAlign w:val="bottom"/>
          </w:tcPr>
          <w:p>
            <w:pPr>
              <w:jc w:val="right"/>
              <w:ind w:right="73"/>
              <w:spacing w:after="0"/>
              <w:rPr>
                <w:sz w:val="20"/>
                <w:szCs w:val="20"/>
                <w:color w:val="auto"/>
              </w:rPr>
            </w:pPr>
            <w:r>
              <w:rPr>
                <w:rFonts w:ascii="Arial" w:cs="Arial" w:eastAsia="Arial" w:hAnsi="Arial"/>
                <w:sz w:val="11"/>
                <w:szCs w:val="11"/>
                <w:color w:val="auto"/>
              </w:rPr>
              <w:t>300</w:t>
            </w:r>
          </w:p>
        </w:tc>
        <w:tc>
          <w:tcPr>
            <w:tcW w:w="1380" w:type="dxa"/>
            <w:vAlign w:val="bottom"/>
            <w:vMerge w:val="restart"/>
            <w:textDirection w:val="btLr"/>
          </w:tcPr>
          <w:p>
            <w:pPr>
              <w:ind w:left="1148"/>
              <w:spacing w:after="0"/>
              <w:rPr>
                <w:sz w:val="20"/>
                <w:szCs w:val="20"/>
                <w:color w:val="auto"/>
              </w:rPr>
            </w:pPr>
            <w:r>
              <w:rPr>
                <w:rFonts w:ascii="Arial" w:cs="Arial" w:eastAsia="Arial" w:hAnsi="Arial"/>
                <w:sz w:val="17"/>
                <w:szCs w:val="17"/>
                <w:b w:val="1"/>
                <w:bCs w:val="1"/>
                <w:color w:val="auto"/>
              </w:rPr>
              <w:t>b-Sitosterol</w:t>
            </w:r>
          </w:p>
        </w:tc>
        <w:tc>
          <w:tcPr>
            <w:tcW w:w="360" w:type="dxa"/>
            <w:vAlign w:val="bottom"/>
          </w:tcPr>
          <w:p>
            <w:pPr>
              <w:spacing w:after="0"/>
              <w:rPr>
                <w:sz w:val="24"/>
                <w:szCs w:val="24"/>
                <w:color w:val="auto"/>
              </w:rPr>
            </w:pPr>
          </w:p>
        </w:tc>
        <w:tc>
          <w:tcPr>
            <w:tcW w:w="400" w:type="dxa"/>
            <w:vAlign w:val="bottom"/>
          </w:tcPr>
          <w:p>
            <w:pPr>
              <w:spacing w:after="0"/>
              <w:rPr>
                <w:sz w:val="24"/>
                <w:szCs w:val="24"/>
                <w:color w:val="auto"/>
              </w:rPr>
            </w:pPr>
          </w:p>
        </w:tc>
        <w:tc>
          <w:tcPr>
            <w:tcW w:w="1220" w:type="dxa"/>
            <w:vAlign w:val="bottom"/>
          </w:tcPr>
          <w:p>
            <w:pPr>
              <w:spacing w:after="0"/>
              <w:rPr>
                <w:sz w:val="24"/>
                <w:szCs w:val="24"/>
                <w:color w:val="auto"/>
              </w:rPr>
            </w:pPr>
          </w:p>
        </w:tc>
        <w:tc>
          <w:tcPr>
            <w:tcW w:w="1080" w:type="dxa"/>
            <w:vAlign w:val="bottom"/>
          </w:tcPr>
          <w:p>
            <w:pPr>
              <w:spacing w:after="0"/>
              <w:rPr>
                <w:sz w:val="24"/>
                <w:szCs w:val="24"/>
                <w:color w:val="auto"/>
              </w:rPr>
            </w:pPr>
          </w:p>
        </w:tc>
        <w:tc>
          <w:tcPr>
            <w:tcW w:w="880" w:type="dxa"/>
            <w:vAlign w:val="bottom"/>
          </w:tcPr>
          <w:p>
            <w:pPr>
              <w:spacing w:after="0"/>
              <w:rPr>
                <w:sz w:val="24"/>
                <w:szCs w:val="24"/>
                <w:color w:val="auto"/>
              </w:rPr>
            </w:pPr>
          </w:p>
        </w:tc>
        <w:tc>
          <w:tcPr>
            <w:tcW w:w="960" w:type="dxa"/>
            <w:vAlign w:val="bottom"/>
          </w:tcPr>
          <w:p>
            <w:pPr>
              <w:spacing w:after="0"/>
              <w:rPr>
                <w:sz w:val="24"/>
                <w:szCs w:val="24"/>
                <w:color w:val="auto"/>
              </w:rPr>
            </w:pPr>
          </w:p>
        </w:tc>
        <w:tc>
          <w:tcPr>
            <w:tcW w:w="1340" w:type="dxa"/>
            <w:vAlign w:val="bottom"/>
          </w:tcPr>
          <w:p>
            <w:pPr>
              <w:spacing w:after="0"/>
              <w:rPr>
                <w:sz w:val="24"/>
                <w:szCs w:val="24"/>
                <w:color w:val="auto"/>
              </w:rPr>
            </w:pPr>
          </w:p>
        </w:tc>
        <w:tc>
          <w:tcPr>
            <w:tcW w:w="540" w:type="dxa"/>
            <w:vAlign w:val="bottom"/>
          </w:tcPr>
          <w:p>
            <w:pPr>
              <w:spacing w:after="0"/>
              <w:rPr>
                <w:sz w:val="24"/>
                <w:szCs w:val="24"/>
                <w:color w:val="auto"/>
              </w:rPr>
            </w:pPr>
          </w:p>
        </w:tc>
        <w:tc>
          <w:tcPr>
            <w:tcW w:w="5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437"/>
        </w:trPr>
        <w:tc>
          <w:tcPr>
            <w:tcW w:w="660" w:type="dxa"/>
            <w:vAlign w:val="bottom"/>
          </w:tcPr>
          <w:p>
            <w:pPr>
              <w:spacing w:after="0"/>
              <w:rPr>
                <w:sz w:val="24"/>
                <w:szCs w:val="24"/>
                <w:color w:val="auto"/>
              </w:rPr>
            </w:pPr>
          </w:p>
        </w:tc>
        <w:tc>
          <w:tcPr>
            <w:tcW w:w="1380" w:type="dxa"/>
            <w:vAlign w:val="bottom"/>
            <w:vMerge w:val="continue"/>
          </w:tcPr>
          <w:p>
            <w:pPr>
              <w:spacing w:after="0"/>
              <w:rPr>
                <w:sz w:val="24"/>
                <w:szCs w:val="24"/>
                <w:color w:val="auto"/>
              </w:rPr>
            </w:pPr>
          </w:p>
        </w:tc>
        <w:tc>
          <w:tcPr>
            <w:tcW w:w="360" w:type="dxa"/>
            <w:vAlign w:val="bottom"/>
          </w:tcPr>
          <w:p>
            <w:pPr>
              <w:spacing w:after="0"/>
              <w:rPr>
                <w:sz w:val="24"/>
                <w:szCs w:val="24"/>
                <w:color w:val="auto"/>
              </w:rPr>
            </w:pPr>
          </w:p>
        </w:tc>
        <w:tc>
          <w:tcPr>
            <w:tcW w:w="400" w:type="dxa"/>
            <w:vAlign w:val="bottom"/>
          </w:tcPr>
          <w:p>
            <w:pPr>
              <w:spacing w:after="0"/>
              <w:rPr>
                <w:sz w:val="24"/>
                <w:szCs w:val="24"/>
                <w:color w:val="auto"/>
              </w:rPr>
            </w:pPr>
          </w:p>
        </w:tc>
        <w:tc>
          <w:tcPr>
            <w:tcW w:w="1220" w:type="dxa"/>
            <w:vAlign w:val="bottom"/>
          </w:tcPr>
          <w:p>
            <w:pPr>
              <w:spacing w:after="0"/>
              <w:rPr>
                <w:sz w:val="24"/>
                <w:szCs w:val="24"/>
                <w:color w:val="auto"/>
              </w:rPr>
            </w:pPr>
          </w:p>
        </w:tc>
        <w:tc>
          <w:tcPr>
            <w:tcW w:w="1080" w:type="dxa"/>
            <w:vAlign w:val="bottom"/>
          </w:tcPr>
          <w:p>
            <w:pPr>
              <w:spacing w:after="0"/>
              <w:rPr>
                <w:sz w:val="24"/>
                <w:szCs w:val="24"/>
                <w:color w:val="auto"/>
              </w:rPr>
            </w:pPr>
          </w:p>
        </w:tc>
        <w:tc>
          <w:tcPr>
            <w:tcW w:w="880" w:type="dxa"/>
            <w:vAlign w:val="bottom"/>
          </w:tcPr>
          <w:p>
            <w:pPr>
              <w:spacing w:after="0"/>
              <w:rPr>
                <w:sz w:val="24"/>
                <w:szCs w:val="24"/>
                <w:color w:val="auto"/>
              </w:rPr>
            </w:pPr>
          </w:p>
        </w:tc>
        <w:tc>
          <w:tcPr>
            <w:tcW w:w="960" w:type="dxa"/>
            <w:vAlign w:val="bottom"/>
          </w:tcPr>
          <w:p>
            <w:pPr>
              <w:spacing w:after="0"/>
              <w:rPr>
                <w:sz w:val="24"/>
                <w:szCs w:val="24"/>
                <w:color w:val="auto"/>
              </w:rPr>
            </w:pPr>
          </w:p>
        </w:tc>
        <w:tc>
          <w:tcPr>
            <w:tcW w:w="1340" w:type="dxa"/>
            <w:vAlign w:val="bottom"/>
          </w:tcPr>
          <w:p>
            <w:pPr>
              <w:spacing w:after="0"/>
              <w:rPr>
                <w:sz w:val="24"/>
                <w:szCs w:val="24"/>
                <w:color w:val="auto"/>
              </w:rPr>
            </w:pPr>
          </w:p>
        </w:tc>
        <w:tc>
          <w:tcPr>
            <w:tcW w:w="540" w:type="dxa"/>
            <w:vAlign w:val="bottom"/>
          </w:tcPr>
          <w:p>
            <w:pPr>
              <w:spacing w:after="0"/>
              <w:rPr>
                <w:sz w:val="24"/>
                <w:szCs w:val="24"/>
                <w:color w:val="auto"/>
              </w:rPr>
            </w:pPr>
          </w:p>
        </w:tc>
        <w:tc>
          <w:tcPr>
            <w:tcW w:w="5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601"/>
        </w:trPr>
        <w:tc>
          <w:tcPr>
            <w:tcW w:w="660" w:type="dxa"/>
            <w:vAlign w:val="bottom"/>
          </w:tcPr>
          <w:p>
            <w:pPr>
              <w:jc w:val="right"/>
              <w:ind w:right="73"/>
              <w:spacing w:after="0"/>
              <w:rPr>
                <w:sz w:val="20"/>
                <w:szCs w:val="20"/>
                <w:color w:val="auto"/>
              </w:rPr>
            </w:pPr>
            <w:r>
              <w:rPr>
                <w:rFonts w:ascii="Arial" w:cs="Arial" w:eastAsia="Arial" w:hAnsi="Arial"/>
                <w:sz w:val="11"/>
                <w:szCs w:val="11"/>
                <w:color w:val="auto"/>
              </w:rPr>
              <w:t>200</w:t>
            </w:r>
          </w:p>
        </w:tc>
        <w:tc>
          <w:tcPr>
            <w:tcW w:w="1380" w:type="dxa"/>
            <w:vAlign w:val="bottom"/>
          </w:tcPr>
          <w:p>
            <w:pPr>
              <w:spacing w:after="0"/>
              <w:rPr>
                <w:sz w:val="24"/>
                <w:szCs w:val="24"/>
                <w:color w:val="auto"/>
              </w:rPr>
            </w:pPr>
          </w:p>
        </w:tc>
        <w:tc>
          <w:tcPr>
            <w:tcW w:w="360" w:type="dxa"/>
            <w:vAlign w:val="bottom"/>
          </w:tcPr>
          <w:p>
            <w:pPr>
              <w:spacing w:after="0"/>
              <w:rPr>
                <w:sz w:val="24"/>
                <w:szCs w:val="24"/>
                <w:color w:val="auto"/>
              </w:rPr>
            </w:pPr>
          </w:p>
        </w:tc>
        <w:tc>
          <w:tcPr>
            <w:tcW w:w="400" w:type="dxa"/>
            <w:vAlign w:val="bottom"/>
          </w:tcPr>
          <w:p>
            <w:pPr>
              <w:spacing w:after="0"/>
              <w:rPr>
                <w:sz w:val="24"/>
                <w:szCs w:val="24"/>
                <w:color w:val="auto"/>
              </w:rPr>
            </w:pPr>
          </w:p>
        </w:tc>
        <w:tc>
          <w:tcPr>
            <w:tcW w:w="1220" w:type="dxa"/>
            <w:vAlign w:val="bottom"/>
          </w:tcPr>
          <w:p>
            <w:pPr>
              <w:spacing w:after="0"/>
              <w:rPr>
                <w:sz w:val="24"/>
                <w:szCs w:val="24"/>
                <w:color w:val="auto"/>
              </w:rPr>
            </w:pPr>
          </w:p>
        </w:tc>
        <w:tc>
          <w:tcPr>
            <w:tcW w:w="1080" w:type="dxa"/>
            <w:vAlign w:val="bottom"/>
          </w:tcPr>
          <w:p>
            <w:pPr>
              <w:spacing w:after="0"/>
              <w:rPr>
                <w:sz w:val="24"/>
                <w:szCs w:val="24"/>
                <w:color w:val="auto"/>
              </w:rPr>
            </w:pPr>
          </w:p>
        </w:tc>
        <w:tc>
          <w:tcPr>
            <w:tcW w:w="880" w:type="dxa"/>
            <w:vAlign w:val="bottom"/>
          </w:tcPr>
          <w:p>
            <w:pPr>
              <w:spacing w:after="0"/>
              <w:rPr>
                <w:sz w:val="24"/>
                <w:szCs w:val="24"/>
                <w:color w:val="auto"/>
              </w:rPr>
            </w:pPr>
          </w:p>
        </w:tc>
        <w:tc>
          <w:tcPr>
            <w:tcW w:w="960" w:type="dxa"/>
            <w:vAlign w:val="bottom"/>
          </w:tcPr>
          <w:p>
            <w:pPr>
              <w:spacing w:after="0"/>
              <w:rPr>
                <w:sz w:val="24"/>
                <w:szCs w:val="24"/>
                <w:color w:val="auto"/>
              </w:rPr>
            </w:pPr>
          </w:p>
        </w:tc>
        <w:tc>
          <w:tcPr>
            <w:tcW w:w="1340" w:type="dxa"/>
            <w:vAlign w:val="bottom"/>
          </w:tcPr>
          <w:p>
            <w:pPr>
              <w:spacing w:after="0"/>
              <w:rPr>
                <w:sz w:val="24"/>
                <w:szCs w:val="24"/>
                <w:color w:val="auto"/>
              </w:rPr>
            </w:pPr>
          </w:p>
        </w:tc>
        <w:tc>
          <w:tcPr>
            <w:tcW w:w="540" w:type="dxa"/>
            <w:vAlign w:val="bottom"/>
          </w:tcPr>
          <w:p>
            <w:pPr>
              <w:spacing w:after="0"/>
              <w:rPr>
                <w:sz w:val="24"/>
                <w:szCs w:val="24"/>
                <w:color w:val="auto"/>
              </w:rPr>
            </w:pPr>
          </w:p>
        </w:tc>
        <w:tc>
          <w:tcPr>
            <w:tcW w:w="5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038"/>
        </w:trPr>
        <w:tc>
          <w:tcPr>
            <w:tcW w:w="660" w:type="dxa"/>
            <w:vAlign w:val="bottom"/>
          </w:tcPr>
          <w:p>
            <w:pPr>
              <w:jc w:val="right"/>
              <w:ind w:right="73"/>
              <w:spacing w:after="0"/>
              <w:rPr>
                <w:sz w:val="20"/>
                <w:szCs w:val="20"/>
                <w:color w:val="auto"/>
              </w:rPr>
            </w:pPr>
            <w:r>
              <w:rPr>
                <w:rFonts w:ascii="Arial" w:cs="Arial" w:eastAsia="Arial" w:hAnsi="Arial"/>
                <w:sz w:val="11"/>
                <w:szCs w:val="11"/>
                <w:color w:val="auto"/>
              </w:rPr>
              <w:t>100</w:t>
            </w:r>
          </w:p>
        </w:tc>
        <w:tc>
          <w:tcPr>
            <w:tcW w:w="1380" w:type="dxa"/>
            <w:vAlign w:val="bottom"/>
            <w:vMerge w:val="restart"/>
            <w:textDirection w:val="btLr"/>
          </w:tcPr>
          <w:p>
            <w:pPr>
              <w:ind w:left="1095"/>
              <w:spacing w:after="0"/>
              <w:rPr>
                <w:sz w:val="20"/>
                <w:szCs w:val="20"/>
                <w:color w:val="auto"/>
              </w:rPr>
            </w:pPr>
            <w:r>
              <w:rPr>
                <w:rFonts w:ascii="Arial" w:cs="Arial" w:eastAsia="Arial" w:hAnsi="Arial"/>
                <w:sz w:val="17"/>
                <w:szCs w:val="17"/>
                <w:b w:val="1"/>
                <w:bCs w:val="1"/>
                <w:color w:val="auto"/>
                <w:w w:val="99"/>
              </w:rPr>
              <w:t>Stigmasterol</w:t>
            </w:r>
          </w:p>
        </w:tc>
        <w:tc>
          <w:tcPr>
            <w:tcW w:w="760" w:type="dxa"/>
            <w:vAlign w:val="bottom"/>
            <w:gridSpan w:val="2"/>
            <w:vMerge w:val="restart"/>
            <w:textDirection w:val="btLr"/>
          </w:tcPr>
          <w:p>
            <w:pPr>
              <w:ind w:left="491"/>
              <w:spacing w:after="0"/>
              <w:rPr>
                <w:sz w:val="20"/>
                <w:szCs w:val="20"/>
                <w:color w:val="auto"/>
              </w:rPr>
            </w:pPr>
            <w:r>
              <w:rPr>
                <w:rFonts w:ascii="Arial" w:cs="Arial" w:eastAsia="Arial" w:hAnsi="Arial"/>
                <w:sz w:val="14"/>
                <w:szCs w:val="14"/>
                <w:b w:val="1"/>
                <w:bCs w:val="1"/>
                <w:u w:val="single" w:color="auto"/>
                <w:color w:val="auto"/>
                <w:w w:val="73"/>
              </w:rPr>
              <w:t>Sitostanol</w:t>
            </w:r>
            <w:r>
              <w:rPr>
                <w:rFonts w:ascii="Arial" w:cs="Arial" w:eastAsia="Arial" w:hAnsi="Arial"/>
                <w:sz w:val="14"/>
                <w:szCs w:val="14"/>
                <w:b w:val="1"/>
                <w:bCs w:val="1"/>
                <w:color w:val="auto"/>
                <w:w w:val="73"/>
              </w:rPr>
              <w:t>beta-Tocopherol</w:t>
            </w:r>
          </w:p>
        </w:tc>
        <w:tc>
          <w:tcPr>
            <w:tcW w:w="1220" w:type="dxa"/>
            <w:vAlign w:val="bottom"/>
            <w:vMerge w:val="restart"/>
            <w:textDirection w:val="btLr"/>
          </w:tcPr>
          <w:p>
            <w:pPr>
              <w:ind w:right="836"/>
              <w:spacing w:after="0"/>
              <w:rPr>
                <w:sz w:val="20"/>
                <w:szCs w:val="20"/>
                <w:color w:val="auto"/>
              </w:rPr>
            </w:pPr>
            <w:r>
              <w:rPr>
                <w:rFonts w:ascii="Arial" w:cs="Arial" w:eastAsia="Arial" w:hAnsi="Arial"/>
                <w:sz w:val="17"/>
                <w:szCs w:val="17"/>
                <w:b w:val="1"/>
                <w:bCs w:val="1"/>
                <w:color w:val="auto"/>
                <w:w w:val="98"/>
              </w:rPr>
              <w:t>a-Tocopherol</w:t>
            </w:r>
          </w:p>
        </w:tc>
        <w:tc>
          <w:tcPr>
            <w:tcW w:w="1080" w:type="dxa"/>
            <w:vAlign w:val="bottom"/>
          </w:tcPr>
          <w:p>
            <w:pPr>
              <w:spacing w:after="0"/>
              <w:rPr>
                <w:sz w:val="24"/>
                <w:szCs w:val="24"/>
                <w:color w:val="auto"/>
              </w:rPr>
            </w:pPr>
          </w:p>
        </w:tc>
        <w:tc>
          <w:tcPr>
            <w:tcW w:w="880" w:type="dxa"/>
            <w:vAlign w:val="bottom"/>
          </w:tcPr>
          <w:p>
            <w:pPr>
              <w:spacing w:after="0"/>
              <w:rPr>
                <w:sz w:val="24"/>
                <w:szCs w:val="24"/>
                <w:color w:val="auto"/>
              </w:rPr>
            </w:pPr>
          </w:p>
        </w:tc>
        <w:tc>
          <w:tcPr>
            <w:tcW w:w="960" w:type="dxa"/>
            <w:vAlign w:val="bottom"/>
          </w:tcPr>
          <w:p>
            <w:pPr>
              <w:spacing w:after="0"/>
              <w:rPr>
                <w:sz w:val="24"/>
                <w:szCs w:val="24"/>
                <w:color w:val="auto"/>
              </w:rPr>
            </w:pPr>
          </w:p>
        </w:tc>
        <w:tc>
          <w:tcPr>
            <w:tcW w:w="1340" w:type="dxa"/>
            <w:vAlign w:val="bottom"/>
          </w:tcPr>
          <w:p>
            <w:pPr>
              <w:spacing w:after="0"/>
              <w:rPr>
                <w:sz w:val="24"/>
                <w:szCs w:val="24"/>
                <w:color w:val="auto"/>
              </w:rPr>
            </w:pPr>
          </w:p>
        </w:tc>
        <w:tc>
          <w:tcPr>
            <w:tcW w:w="540" w:type="dxa"/>
            <w:vAlign w:val="bottom"/>
          </w:tcPr>
          <w:p>
            <w:pPr>
              <w:spacing w:after="0"/>
              <w:rPr>
                <w:sz w:val="24"/>
                <w:szCs w:val="24"/>
                <w:color w:val="auto"/>
              </w:rPr>
            </w:pPr>
          </w:p>
        </w:tc>
        <w:tc>
          <w:tcPr>
            <w:tcW w:w="5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54"/>
        </w:trPr>
        <w:tc>
          <w:tcPr>
            <w:tcW w:w="660" w:type="dxa"/>
            <w:vAlign w:val="bottom"/>
          </w:tcPr>
          <w:p>
            <w:pPr>
              <w:spacing w:after="0"/>
              <w:rPr>
                <w:sz w:val="24"/>
                <w:szCs w:val="24"/>
                <w:color w:val="auto"/>
              </w:rPr>
            </w:pPr>
          </w:p>
        </w:tc>
        <w:tc>
          <w:tcPr>
            <w:tcW w:w="1380" w:type="dxa"/>
            <w:vAlign w:val="bottom"/>
            <w:vMerge w:val="continue"/>
          </w:tcPr>
          <w:p>
            <w:pPr>
              <w:spacing w:after="0"/>
              <w:rPr>
                <w:sz w:val="24"/>
                <w:szCs w:val="24"/>
                <w:color w:val="auto"/>
              </w:rPr>
            </w:pPr>
          </w:p>
        </w:tc>
        <w:tc>
          <w:tcPr>
            <w:tcW w:w="760" w:type="dxa"/>
            <w:vAlign w:val="bottom"/>
            <w:gridSpan w:val="2"/>
            <w:vMerge w:val="continue"/>
          </w:tcPr>
          <w:p>
            <w:pPr>
              <w:spacing w:after="0"/>
              <w:rPr>
                <w:sz w:val="24"/>
                <w:szCs w:val="24"/>
                <w:color w:val="auto"/>
              </w:rPr>
            </w:pPr>
          </w:p>
        </w:tc>
        <w:tc>
          <w:tcPr>
            <w:tcW w:w="1220" w:type="dxa"/>
            <w:vAlign w:val="bottom"/>
            <w:vMerge w:val="continue"/>
          </w:tcPr>
          <w:p>
            <w:pPr>
              <w:spacing w:after="0"/>
              <w:rPr>
                <w:sz w:val="24"/>
                <w:szCs w:val="24"/>
                <w:color w:val="auto"/>
              </w:rPr>
            </w:pPr>
          </w:p>
        </w:tc>
        <w:tc>
          <w:tcPr>
            <w:tcW w:w="1080" w:type="dxa"/>
            <w:vAlign w:val="bottom"/>
          </w:tcPr>
          <w:p>
            <w:pPr>
              <w:spacing w:after="0"/>
              <w:rPr>
                <w:sz w:val="24"/>
                <w:szCs w:val="24"/>
                <w:color w:val="auto"/>
              </w:rPr>
            </w:pPr>
          </w:p>
        </w:tc>
        <w:tc>
          <w:tcPr>
            <w:tcW w:w="880" w:type="dxa"/>
            <w:vAlign w:val="bottom"/>
          </w:tcPr>
          <w:p>
            <w:pPr>
              <w:spacing w:after="0"/>
              <w:rPr>
                <w:sz w:val="24"/>
                <w:szCs w:val="24"/>
                <w:color w:val="auto"/>
              </w:rPr>
            </w:pPr>
          </w:p>
        </w:tc>
        <w:tc>
          <w:tcPr>
            <w:tcW w:w="960" w:type="dxa"/>
            <w:vAlign w:val="bottom"/>
          </w:tcPr>
          <w:p>
            <w:pPr>
              <w:spacing w:after="0"/>
              <w:rPr>
                <w:sz w:val="24"/>
                <w:szCs w:val="24"/>
                <w:color w:val="auto"/>
              </w:rPr>
            </w:pPr>
          </w:p>
        </w:tc>
        <w:tc>
          <w:tcPr>
            <w:tcW w:w="1340" w:type="dxa"/>
            <w:vAlign w:val="bottom"/>
          </w:tcPr>
          <w:p>
            <w:pPr>
              <w:spacing w:after="0"/>
              <w:rPr>
                <w:sz w:val="24"/>
                <w:szCs w:val="24"/>
                <w:color w:val="auto"/>
              </w:rPr>
            </w:pPr>
          </w:p>
        </w:tc>
        <w:tc>
          <w:tcPr>
            <w:tcW w:w="540" w:type="dxa"/>
            <w:vAlign w:val="bottom"/>
          </w:tcPr>
          <w:p>
            <w:pPr>
              <w:spacing w:after="0"/>
              <w:rPr>
                <w:sz w:val="24"/>
                <w:szCs w:val="24"/>
                <w:color w:val="auto"/>
              </w:rPr>
            </w:pPr>
          </w:p>
        </w:tc>
        <w:tc>
          <w:tcPr>
            <w:tcW w:w="5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560"/>
        </w:trPr>
        <w:tc>
          <w:tcPr>
            <w:tcW w:w="660" w:type="dxa"/>
            <w:vAlign w:val="bottom"/>
          </w:tcPr>
          <w:p>
            <w:pPr>
              <w:spacing w:after="0"/>
              <w:rPr>
                <w:sz w:val="24"/>
                <w:szCs w:val="24"/>
                <w:color w:val="auto"/>
              </w:rPr>
            </w:pPr>
          </w:p>
        </w:tc>
        <w:tc>
          <w:tcPr>
            <w:tcW w:w="1380" w:type="dxa"/>
            <w:vAlign w:val="bottom"/>
            <w:textDirection w:val="btLr"/>
          </w:tcPr>
          <w:p>
            <w:pPr>
              <w:ind w:left="1014"/>
              <w:spacing w:after="0"/>
              <w:rPr>
                <w:sz w:val="20"/>
                <w:szCs w:val="20"/>
                <w:color w:val="auto"/>
              </w:rPr>
            </w:pPr>
            <w:r>
              <w:rPr>
                <w:rFonts w:ascii="Arial" w:cs="Arial" w:eastAsia="Arial" w:hAnsi="Arial"/>
                <w:sz w:val="12"/>
                <w:szCs w:val="12"/>
                <w:b w:val="1"/>
                <w:bCs w:val="1"/>
                <w:color w:val="auto"/>
                <w:w w:val="73"/>
              </w:rPr>
              <w:t>a-</w:t>
            </w:r>
            <w:r>
              <w:rPr>
                <w:rFonts w:ascii="Arial" w:cs="Arial" w:eastAsia="Arial" w:hAnsi="Arial"/>
                <w:sz w:val="12"/>
                <w:szCs w:val="12"/>
                <w:b w:val="1"/>
                <w:bCs w:val="1"/>
                <w:u w:val="single" w:color="auto"/>
                <w:color w:val="auto"/>
                <w:w w:val="73"/>
              </w:rPr>
              <w:t>Tocotrienol</w:t>
            </w:r>
          </w:p>
        </w:tc>
        <w:tc>
          <w:tcPr>
            <w:tcW w:w="760" w:type="dxa"/>
            <w:vAlign w:val="bottom"/>
            <w:gridSpan w:val="2"/>
            <w:vMerge w:val="continue"/>
          </w:tcPr>
          <w:p>
            <w:pPr>
              <w:spacing w:after="0"/>
              <w:rPr>
                <w:sz w:val="24"/>
                <w:szCs w:val="24"/>
                <w:color w:val="auto"/>
              </w:rPr>
            </w:pPr>
          </w:p>
        </w:tc>
        <w:tc>
          <w:tcPr>
            <w:tcW w:w="1220" w:type="dxa"/>
            <w:vAlign w:val="bottom"/>
            <w:vMerge w:val="continue"/>
          </w:tcPr>
          <w:p>
            <w:pPr>
              <w:spacing w:after="0"/>
              <w:rPr>
                <w:sz w:val="24"/>
                <w:szCs w:val="24"/>
                <w:color w:val="auto"/>
              </w:rPr>
            </w:pPr>
          </w:p>
        </w:tc>
        <w:tc>
          <w:tcPr>
            <w:tcW w:w="1080" w:type="dxa"/>
            <w:vAlign w:val="bottom"/>
          </w:tcPr>
          <w:p>
            <w:pPr>
              <w:spacing w:after="0"/>
              <w:rPr>
                <w:sz w:val="24"/>
                <w:szCs w:val="24"/>
                <w:color w:val="auto"/>
              </w:rPr>
            </w:pPr>
          </w:p>
        </w:tc>
        <w:tc>
          <w:tcPr>
            <w:tcW w:w="880" w:type="dxa"/>
            <w:vAlign w:val="bottom"/>
          </w:tcPr>
          <w:p>
            <w:pPr>
              <w:spacing w:after="0"/>
              <w:rPr>
                <w:sz w:val="24"/>
                <w:szCs w:val="24"/>
                <w:color w:val="auto"/>
              </w:rPr>
            </w:pPr>
          </w:p>
        </w:tc>
        <w:tc>
          <w:tcPr>
            <w:tcW w:w="960" w:type="dxa"/>
            <w:vAlign w:val="bottom"/>
          </w:tcPr>
          <w:p>
            <w:pPr>
              <w:spacing w:after="0"/>
              <w:rPr>
                <w:sz w:val="24"/>
                <w:szCs w:val="24"/>
                <w:color w:val="auto"/>
              </w:rPr>
            </w:pPr>
          </w:p>
        </w:tc>
        <w:tc>
          <w:tcPr>
            <w:tcW w:w="1340" w:type="dxa"/>
            <w:vAlign w:val="bottom"/>
          </w:tcPr>
          <w:p>
            <w:pPr>
              <w:spacing w:after="0"/>
              <w:rPr>
                <w:sz w:val="24"/>
                <w:szCs w:val="24"/>
                <w:color w:val="auto"/>
              </w:rPr>
            </w:pPr>
          </w:p>
        </w:tc>
        <w:tc>
          <w:tcPr>
            <w:tcW w:w="540" w:type="dxa"/>
            <w:vAlign w:val="bottom"/>
          </w:tcPr>
          <w:p>
            <w:pPr>
              <w:spacing w:after="0"/>
              <w:rPr>
                <w:sz w:val="24"/>
                <w:szCs w:val="24"/>
                <w:color w:val="auto"/>
              </w:rPr>
            </w:pPr>
          </w:p>
        </w:tc>
        <w:tc>
          <w:tcPr>
            <w:tcW w:w="5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22"/>
        </w:trPr>
        <w:tc>
          <w:tcPr>
            <w:tcW w:w="660" w:type="dxa"/>
            <w:vAlign w:val="bottom"/>
          </w:tcPr>
          <w:p>
            <w:pPr>
              <w:jc w:val="right"/>
              <w:ind w:right="53"/>
              <w:spacing w:after="0" w:line="122" w:lineRule="exact"/>
              <w:rPr>
                <w:sz w:val="20"/>
                <w:szCs w:val="20"/>
                <w:color w:val="auto"/>
              </w:rPr>
            </w:pPr>
            <w:r>
              <w:rPr>
                <w:rFonts w:ascii="Arial" w:cs="Arial" w:eastAsia="Arial" w:hAnsi="Arial"/>
                <w:sz w:val="11"/>
                <w:szCs w:val="11"/>
                <w:color w:val="auto"/>
              </w:rPr>
              <w:t>0</w:t>
            </w:r>
          </w:p>
        </w:tc>
        <w:tc>
          <w:tcPr>
            <w:tcW w:w="1380" w:type="dxa"/>
            <w:vAlign w:val="bottom"/>
          </w:tcPr>
          <w:p>
            <w:pPr>
              <w:spacing w:after="0"/>
              <w:rPr>
                <w:sz w:val="10"/>
                <w:szCs w:val="10"/>
                <w:color w:val="auto"/>
              </w:rPr>
            </w:pPr>
          </w:p>
        </w:tc>
        <w:tc>
          <w:tcPr>
            <w:tcW w:w="360" w:type="dxa"/>
            <w:vAlign w:val="bottom"/>
          </w:tcPr>
          <w:p>
            <w:pPr>
              <w:spacing w:after="0"/>
              <w:rPr>
                <w:sz w:val="10"/>
                <w:szCs w:val="10"/>
                <w:color w:val="auto"/>
              </w:rPr>
            </w:pPr>
          </w:p>
        </w:tc>
        <w:tc>
          <w:tcPr>
            <w:tcW w:w="400" w:type="dxa"/>
            <w:vAlign w:val="bottom"/>
          </w:tcPr>
          <w:p>
            <w:pPr>
              <w:spacing w:after="0"/>
              <w:rPr>
                <w:sz w:val="10"/>
                <w:szCs w:val="10"/>
                <w:color w:val="auto"/>
              </w:rPr>
            </w:pPr>
          </w:p>
        </w:tc>
        <w:tc>
          <w:tcPr>
            <w:tcW w:w="1220" w:type="dxa"/>
            <w:vAlign w:val="bottom"/>
          </w:tcPr>
          <w:p>
            <w:pPr>
              <w:spacing w:after="0"/>
              <w:rPr>
                <w:sz w:val="10"/>
                <w:szCs w:val="10"/>
                <w:color w:val="auto"/>
              </w:rPr>
            </w:pPr>
          </w:p>
        </w:tc>
        <w:tc>
          <w:tcPr>
            <w:tcW w:w="1080" w:type="dxa"/>
            <w:vAlign w:val="bottom"/>
          </w:tcPr>
          <w:p>
            <w:pPr>
              <w:spacing w:after="0"/>
              <w:rPr>
                <w:sz w:val="10"/>
                <w:szCs w:val="10"/>
                <w:color w:val="auto"/>
              </w:rPr>
            </w:pPr>
          </w:p>
        </w:tc>
        <w:tc>
          <w:tcPr>
            <w:tcW w:w="880" w:type="dxa"/>
            <w:vAlign w:val="bottom"/>
          </w:tcPr>
          <w:p>
            <w:pPr>
              <w:spacing w:after="0"/>
              <w:rPr>
                <w:sz w:val="10"/>
                <w:szCs w:val="10"/>
                <w:color w:val="auto"/>
              </w:rPr>
            </w:pPr>
          </w:p>
        </w:tc>
        <w:tc>
          <w:tcPr>
            <w:tcW w:w="960" w:type="dxa"/>
            <w:vAlign w:val="bottom"/>
          </w:tcPr>
          <w:p>
            <w:pPr>
              <w:spacing w:after="0"/>
              <w:rPr>
                <w:sz w:val="10"/>
                <w:szCs w:val="10"/>
                <w:color w:val="auto"/>
              </w:rPr>
            </w:pPr>
          </w:p>
        </w:tc>
        <w:tc>
          <w:tcPr>
            <w:tcW w:w="1340" w:type="dxa"/>
            <w:vAlign w:val="bottom"/>
          </w:tcPr>
          <w:p>
            <w:pPr>
              <w:spacing w:after="0"/>
              <w:rPr>
                <w:sz w:val="10"/>
                <w:szCs w:val="10"/>
                <w:color w:val="auto"/>
              </w:rPr>
            </w:pPr>
          </w:p>
        </w:tc>
        <w:tc>
          <w:tcPr>
            <w:tcW w:w="540" w:type="dxa"/>
            <w:vAlign w:val="bottom"/>
          </w:tcPr>
          <w:p>
            <w:pPr>
              <w:spacing w:after="0"/>
              <w:rPr>
                <w:sz w:val="10"/>
                <w:szCs w:val="10"/>
                <w:color w:val="auto"/>
              </w:rPr>
            </w:pPr>
          </w:p>
        </w:tc>
        <w:tc>
          <w:tcPr>
            <w:tcW w:w="56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401"/>
        </w:trPr>
        <w:tc>
          <w:tcPr>
            <w:tcW w:w="660" w:type="dxa"/>
            <w:vAlign w:val="bottom"/>
          </w:tcPr>
          <w:p>
            <w:pPr>
              <w:jc w:val="right"/>
              <w:spacing w:after="0"/>
              <w:rPr>
                <w:sz w:val="20"/>
                <w:szCs w:val="20"/>
                <w:color w:val="auto"/>
              </w:rPr>
            </w:pPr>
            <w:r>
              <w:rPr>
                <w:rFonts w:ascii="Arial" w:cs="Arial" w:eastAsia="Arial" w:hAnsi="Arial"/>
                <w:sz w:val="11"/>
                <w:szCs w:val="11"/>
                <w:color w:val="auto"/>
              </w:rPr>
              <w:t>0</w:t>
            </w:r>
          </w:p>
        </w:tc>
        <w:tc>
          <w:tcPr>
            <w:tcW w:w="1380" w:type="dxa"/>
            <w:vAlign w:val="bottom"/>
          </w:tcPr>
          <w:p>
            <w:pPr>
              <w:jc w:val="right"/>
              <w:ind w:right="347"/>
              <w:spacing w:after="0"/>
              <w:rPr>
                <w:sz w:val="20"/>
                <w:szCs w:val="20"/>
                <w:color w:val="auto"/>
              </w:rPr>
            </w:pPr>
            <w:r>
              <w:rPr>
                <w:rFonts w:ascii="Arial" w:cs="Arial" w:eastAsia="Arial" w:hAnsi="Arial"/>
                <w:sz w:val="11"/>
                <w:szCs w:val="11"/>
                <w:color w:val="auto"/>
              </w:rPr>
              <w:t>5</w:t>
            </w:r>
          </w:p>
        </w:tc>
        <w:tc>
          <w:tcPr>
            <w:tcW w:w="360" w:type="dxa"/>
            <w:vAlign w:val="bottom"/>
          </w:tcPr>
          <w:p>
            <w:pPr>
              <w:spacing w:after="0"/>
              <w:rPr>
                <w:sz w:val="24"/>
                <w:szCs w:val="24"/>
                <w:color w:val="auto"/>
              </w:rPr>
            </w:pPr>
          </w:p>
        </w:tc>
        <w:tc>
          <w:tcPr>
            <w:tcW w:w="400" w:type="dxa"/>
            <w:vAlign w:val="bottom"/>
          </w:tcPr>
          <w:p>
            <w:pPr>
              <w:ind w:left="100"/>
              <w:spacing w:after="0"/>
              <w:rPr>
                <w:sz w:val="20"/>
                <w:szCs w:val="20"/>
                <w:color w:val="auto"/>
              </w:rPr>
            </w:pPr>
            <w:r>
              <w:rPr>
                <w:rFonts w:ascii="Arial" w:cs="Arial" w:eastAsia="Arial" w:hAnsi="Arial"/>
                <w:sz w:val="11"/>
                <w:szCs w:val="11"/>
                <w:color w:val="auto"/>
              </w:rPr>
              <w:t>10</w:t>
            </w:r>
          </w:p>
        </w:tc>
        <w:tc>
          <w:tcPr>
            <w:tcW w:w="1220" w:type="dxa"/>
            <w:vAlign w:val="bottom"/>
          </w:tcPr>
          <w:p>
            <w:pPr>
              <w:jc w:val="right"/>
              <w:ind w:right="350"/>
              <w:spacing w:after="0"/>
              <w:rPr>
                <w:sz w:val="20"/>
                <w:szCs w:val="20"/>
                <w:color w:val="auto"/>
              </w:rPr>
            </w:pPr>
            <w:r>
              <w:rPr>
                <w:rFonts w:ascii="Arial" w:cs="Arial" w:eastAsia="Arial" w:hAnsi="Arial"/>
                <w:sz w:val="11"/>
                <w:szCs w:val="11"/>
                <w:color w:val="auto"/>
              </w:rPr>
              <w:t>15</w:t>
            </w:r>
          </w:p>
        </w:tc>
        <w:tc>
          <w:tcPr>
            <w:tcW w:w="1080" w:type="dxa"/>
            <w:vAlign w:val="bottom"/>
          </w:tcPr>
          <w:p>
            <w:pPr>
              <w:jc w:val="right"/>
              <w:ind w:right="463"/>
              <w:spacing w:after="0"/>
              <w:rPr>
                <w:sz w:val="20"/>
                <w:szCs w:val="20"/>
                <w:color w:val="auto"/>
              </w:rPr>
            </w:pPr>
            <w:r>
              <w:rPr>
                <w:rFonts w:ascii="Arial" w:cs="Arial" w:eastAsia="Arial" w:hAnsi="Arial"/>
                <w:sz w:val="11"/>
                <w:szCs w:val="11"/>
                <w:color w:val="auto"/>
              </w:rPr>
              <w:t>20</w:t>
            </w:r>
          </w:p>
        </w:tc>
        <w:tc>
          <w:tcPr>
            <w:tcW w:w="880" w:type="dxa"/>
            <w:vAlign w:val="bottom"/>
          </w:tcPr>
          <w:p>
            <w:pPr>
              <w:ind w:left="320"/>
              <w:spacing w:after="0"/>
              <w:rPr>
                <w:sz w:val="20"/>
                <w:szCs w:val="20"/>
                <w:color w:val="auto"/>
              </w:rPr>
            </w:pPr>
            <w:r>
              <w:rPr>
                <w:rFonts w:ascii="Arial" w:cs="Arial" w:eastAsia="Arial" w:hAnsi="Arial"/>
                <w:sz w:val="11"/>
                <w:szCs w:val="11"/>
                <w:color w:val="auto"/>
              </w:rPr>
              <w:t>25</w:t>
            </w:r>
          </w:p>
        </w:tc>
        <w:tc>
          <w:tcPr>
            <w:tcW w:w="960" w:type="dxa"/>
            <w:vAlign w:val="bottom"/>
          </w:tcPr>
          <w:p>
            <w:pPr>
              <w:jc w:val="right"/>
              <w:ind w:right="384"/>
              <w:spacing w:after="0"/>
              <w:rPr>
                <w:sz w:val="20"/>
                <w:szCs w:val="20"/>
                <w:color w:val="auto"/>
              </w:rPr>
            </w:pPr>
            <w:r>
              <w:rPr>
                <w:rFonts w:ascii="Arial" w:cs="Arial" w:eastAsia="Arial" w:hAnsi="Arial"/>
                <w:sz w:val="11"/>
                <w:szCs w:val="11"/>
                <w:color w:val="auto"/>
              </w:rPr>
              <w:t>30</w:t>
            </w:r>
          </w:p>
        </w:tc>
        <w:tc>
          <w:tcPr>
            <w:tcW w:w="1340" w:type="dxa"/>
            <w:vAlign w:val="bottom"/>
          </w:tcPr>
          <w:p>
            <w:pPr>
              <w:jc w:val="right"/>
              <w:ind w:right="744"/>
              <w:spacing w:after="0"/>
              <w:rPr>
                <w:sz w:val="20"/>
                <w:szCs w:val="20"/>
                <w:color w:val="auto"/>
              </w:rPr>
            </w:pPr>
            <w:r>
              <w:rPr>
                <w:rFonts w:ascii="Arial" w:cs="Arial" w:eastAsia="Arial" w:hAnsi="Arial"/>
                <w:sz w:val="11"/>
                <w:szCs w:val="11"/>
                <w:color w:val="auto"/>
              </w:rPr>
              <w:t>35</w:t>
            </w:r>
          </w:p>
        </w:tc>
        <w:tc>
          <w:tcPr>
            <w:tcW w:w="540" w:type="dxa"/>
            <w:vAlign w:val="bottom"/>
          </w:tcPr>
          <w:p>
            <w:pPr>
              <w:jc w:val="right"/>
              <w:ind w:right="324"/>
              <w:spacing w:after="0"/>
              <w:rPr>
                <w:sz w:val="20"/>
                <w:szCs w:val="20"/>
                <w:color w:val="auto"/>
              </w:rPr>
            </w:pPr>
            <w:r>
              <w:rPr>
                <w:rFonts w:ascii="Arial" w:cs="Arial" w:eastAsia="Arial" w:hAnsi="Arial"/>
                <w:sz w:val="11"/>
                <w:szCs w:val="11"/>
                <w:color w:val="auto"/>
              </w:rPr>
              <w:t>40</w:t>
            </w:r>
          </w:p>
        </w:tc>
        <w:tc>
          <w:tcPr>
            <w:tcW w:w="560" w:type="dxa"/>
            <w:vAlign w:val="bottom"/>
          </w:tcPr>
          <w:p>
            <w:pPr>
              <w:jc w:val="right"/>
              <w:spacing w:after="0"/>
              <w:rPr>
                <w:sz w:val="20"/>
                <w:szCs w:val="20"/>
                <w:color w:val="auto"/>
              </w:rPr>
            </w:pPr>
            <w:r>
              <w:rPr>
                <w:rFonts w:ascii="Arial" w:cs="Arial" w:eastAsia="Arial" w:hAnsi="Arial"/>
                <w:sz w:val="11"/>
                <w:szCs w:val="11"/>
                <w:color w:val="auto"/>
              </w:rPr>
              <w:t>min</w:t>
            </w:r>
          </w:p>
        </w:tc>
        <w:tc>
          <w:tcPr>
            <w:tcW w:w="0" w:type="dxa"/>
            <w:vAlign w:val="bottom"/>
          </w:tcPr>
          <w:p>
            <w:pPr>
              <w:spacing w:after="0"/>
              <w:rPr>
                <w:sz w:val="1"/>
                <w:szCs w:val="1"/>
                <w:color w:val="auto"/>
              </w:rPr>
            </w:pPr>
          </w:p>
        </w:tc>
      </w:tr>
      <w:tr>
        <w:trPr>
          <w:trHeight w:val="839"/>
        </w:trPr>
        <w:tc>
          <w:tcPr>
            <w:tcW w:w="660" w:type="dxa"/>
            <w:vAlign w:val="bottom"/>
          </w:tcPr>
          <w:p>
            <w:pPr>
              <w:spacing w:after="0"/>
              <w:rPr>
                <w:sz w:val="24"/>
                <w:szCs w:val="24"/>
                <w:color w:val="auto"/>
              </w:rPr>
            </w:pPr>
          </w:p>
        </w:tc>
        <w:tc>
          <w:tcPr>
            <w:tcW w:w="8700" w:type="dxa"/>
            <w:vAlign w:val="bottom"/>
            <w:gridSpan w:val="10"/>
          </w:tcPr>
          <w:p>
            <w:pPr>
              <w:jc w:val="right"/>
              <w:spacing w:after="0"/>
              <w:rPr>
                <w:sz w:val="20"/>
                <w:szCs w:val="20"/>
                <w:color w:val="auto"/>
              </w:rPr>
            </w:pPr>
            <w:r>
              <w:rPr>
                <w:rFonts w:ascii="Times New Roman" w:cs="Times New Roman" w:eastAsia="Times New Roman" w:hAnsi="Times New Roman"/>
                <w:sz w:val="24"/>
                <w:szCs w:val="24"/>
                <w:color w:val="auto"/>
              </w:rPr>
              <w:t>12 Хроматограмма оливкового масла №4 Оливковое масло "Честный выбор" Масло</w:t>
            </w:r>
          </w:p>
        </w:tc>
        <w:tc>
          <w:tcPr>
            <w:tcW w:w="0" w:type="dxa"/>
            <w:vAlign w:val="bottom"/>
          </w:tcPr>
          <w:p>
            <w:pPr>
              <w:spacing w:after="0"/>
              <w:rPr>
                <w:sz w:val="1"/>
                <w:szCs w:val="1"/>
                <w:color w:val="auto"/>
              </w:rPr>
            </w:pPr>
          </w:p>
        </w:tc>
      </w:tr>
      <w:tr>
        <w:trPr>
          <w:trHeight w:val="416"/>
        </w:trPr>
        <w:tc>
          <w:tcPr>
            <w:tcW w:w="9360" w:type="dxa"/>
            <w:vAlign w:val="bottom"/>
            <w:gridSpan w:val="11"/>
          </w:tcPr>
          <w:p>
            <w:pPr>
              <w:jc w:val="right"/>
              <w:spacing w:after="0"/>
              <w:rPr>
                <w:sz w:val="20"/>
                <w:szCs w:val="20"/>
                <w:color w:val="auto"/>
              </w:rPr>
            </w:pPr>
            <w:r>
              <w:rPr>
                <w:rFonts w:ascii="Times New Roman" w:cs="Times New Roman" w:eastAsia="Times New Roman" w:hAnsi="Times New Roman"/>
                <w:sz w:val="24"/>
                <w:szCs w:val="24"/>
                <w:color w:val="auto"/>
              </w:rPr>
              <w:t>оливковое    из    выжимок    рафинированное    с    добавлением    масла    оливкового</w:t>
            </w:r>
          </w:p>
        </w:tc>
        <w:tc>
          <w:tcPr>
            <w:tcW w:w="0" w:type="dxa"/>
            <w:vAlign w:val="bottom"/>
          </w:tcPr>
          <w:p>
            <w:pPr>
              <w:spacing w:after="0"/>
              <w:rPr>
                <w:sz w:val="1"/>
                <w:szCs w:val="1"/>
                <w:color w:val="auto"/>
              </w:rPr>
            </w:pPr>
          </w:p>
        </w:tc>
      </w:tr>
      <w:tr>
        <w:trPr>
          <w:trHeight w:val="412"/>
        </w:trPr>
        <w:tc>
          <w:tcPr>
            <w:tcW w:w="8280" w:type="dxa"/>
            <w:vAlign w:val="bottom"/>
            <w:gridSpan w:val="9"/>
          </w:tcPr>
          <w:p>
            <w:pPr>
              <w:spacing w:after="0"/>
              <w:rPr>
                <w:sz w:val="20"/>
                <w:szCs w:val="20"/>
                <w:color w:val="auto"/>
              </w:rPr>
            </w:pPr>
            <w:r>
              <w:rPr>
                <w:rFonts w:ascii="Times New Roman" w:cs="Times New Roman" w:eastAsia="Times New Roman" w:hAnsi="Times New Roman"/>
                <w:sz w:val="24"/>
                <w:szCs w:val="24"/>
                <w:color w:val="auto"/>
              </w:rPr>
              <w:t>нерафинированного OLIVE</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POMACE OIL 1000мл (Дата производства 16.08.21)</w:t>
            </w:r>
          </w:p>
        </w:tc>
        <w:tc>
          <w:tcPr>
            <w:tcW w:w="540" w:type="dxa"/>
            <w:vAlign w:val="bottom"/>
          </w:tcPr>
          <w:p>
            <w:pPr>
              <w:spacing w:after="0"/>
              <w:rPr>
                <w:sz w:val="24"/>
                <w:szCs w:val="24"/>
                <w:color w:val="auto"/>
              </w:rPr>
            </w:pPr>
          </w:p>
        </w:tc>
        <w:tc>
          <w:tcPr>
            <w:tcW w:w="5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68"/>
        </w:trPr>
        <w:tc>
          <w:tcPr>
            <w:tcW w:w="660" w:type="dxa"/>
            <w:vAlign w:val="bottom"/>
          </w:tcPr>
          <w:p>
            <w:pPr>
              <w:spacing w:after="0"/>
              <w:rPr>
                <w:sz w:val="23"/>
                <w:szCs w:val="23"/>
                <w:color w:val="auto"/>
              </w:rPr>
            </w:pPr>
          </w:p>
        </w:tc>
        <w:tc>
          <w:tcPr>
            <w:tcW w:w="4440" w:type="dxa"/>
            <w:vAlign w:val="bottom"/>
            <w:gridSpan w:val="5"/>
          </w:tcPr>
          <w:p>
            <w:pPr>
              <w:spacing w:after="0"/>
              <w:rPr>
                <w:sz w:val="20"/>
                <w:szCs w:val="20"/>
                <w:color w:val="auto"/>
              </w:rPr>
            </w:pPr>
            <w:r>
              <w:rPr>
                <w:rFonts w:ascii="Arial" w:cs="Arial" w:eastAsia="Arial" w:hAnsi="Arial"/>
                <w:sz w:val="11"/>
                <w:szCs w:val="11"/>
                <w:color w:val="auto"/>
              </w:rPr>
              <w:t>DAD1 A, Sig=202,8 Ref=off (C:\HPCHEM\1\DATA\2020\SQUALEN2\SAMPL009.D)</w:t>
            </w:r>
          </w:p>
        </w:tc>
        <w:tc>
          <w:tcPr>
            <w:tcW w:w="880" w:type="dxa"/>
            <w:vAlign w:val="bottom"/>
          </w:tcPr>
          <w:p>
            <w:pPr>
              <w:spacing w:after="0"/>
              <w:rPr>
                <w:sz w:val="23"/>
                <w:szCs w:val="23"/>
                <w:color w:val="auto"/>
              </w:rPr>
            </w:pPr>
          </w:p>
        </w:tc>
        <w:tc>
          <w:tcPr>
            <w:tcW w:w="960" w:type="dxa"/>
            <w:vAlign w:val="bottom"/>
          </w:tcPr>
          <w:p>
            <w:pPr>
              <w:spacing w:after="0"/>
              <w:rPr>
                <w:sz w:val="23"/>
                <w:szCs w:val="23"/>
                <w:color w:val="auto"/>
              </w:rPr>
            </w:pPr>
          </w:p>
        </w:tc>
        <w:tc>
          <w:tcPr>
            <w:tcW w:w="1340" w:type="dxa"/>
            <w:vAlign w:val="bottom"/>
          </w:tcPr>
          <w:p>
            <w:pPr>
              <w:spacing w:after="0"/>
              <w:rPr>
                <w:sz w:val="23"/>
                <w:szCs w:val="23"/>
                <w:color w:val="auto"/>
              </w:rPr>
            </w:pPr>
          </w:p>
        </w:tc>
        <w:tc>
          <w:tcPr>
            <w:tcW w:w="540" w:type="dxa"/>
            <w:vAlign w:val="bottom"/>
          </w:tcPr>
          <w:p>
            <w:pPr>
              <w:spacing w:after="0"/>
              <w:rPr>
                <w:sz w:val="23"/>
                <w:szCs w:val="23"/>
                <w:color w:val="auto"/>
              </w:rPr>
            </w:pPr>
          </w:p>
        </w:tc>
        <w:tc>
          <w:tcPr>
            <w:tcW w:w="560" w:type="dxa"/>
            <w:vAlign w:val="bottom"/>
          </w:tcPr>
          <w:p>
            <w:pPr>
              <w:spacing w:after="0"/>
              <w:rPr>
                <w:sz w:val="23"/>
                <w:szCs w:val="23"/>
                <w:color w:val="auto"/>
              </w:rPr>
            </w:pPr>
          </w:p>
        </w:tc>
        <w:tc>
          <w:tcPr>
            <w:tcW w:w="0" w:type="dxa"/>
            <w:vAlign w:val="bottom"/>
          </w:tcPr>
          <w:p>
            <w:pPr>
              <w:spacing w:after="0"/>
              <w:rPr>
                <w:sz w:val="1"/>
                <w:szCs w:val="1"/>
                <w:color w:val="auto"/>
              </w:rPr>
            </w:pPr>
          </w:p>
        </w:tc>
      </w:tr>
      <w:tr>
        <w:trPr>
          <w:trHeight w:val="188"/>
        </w:trPr>
        <w:tc>
          <w:tcPr>
            <w:tcW w:w="660" w:type="dxa"/>
            <w:vAlign w:val="bottom"/>
          </w:tcPr>
          <w:p>
            <w:pPr>
              <w:jc w:val="right"/>
              <w:ind w:right="73"/>
              <w:spacing w:after="0"/>
              <w:rPr>
                <w:sz w:val="20"/>
                <w:szCs w:val="20"/>
                <w:color w:val="auto"/>
              </w:rPr>
            </w:pPr>
            <w:r>
              <w:rPr>
                <w:rFonts w:ascii="Arial" w:cs="Arial" w:eastAsia="Arial" w:hAnsi="Arial"/>
                <w:sz w:val="11"/>
                <w:szCs w:val="11"/>
                <w:color w:val="auto"/>
              </w:rPr>
              <w:t>Norm.</w:t>
            </w:r>
          </w:p>
        </w:tc>
        <w:tc>
          <w:tcPr>
            <w:tcW w:w="1380" w:type="dxa"/>
            <w:vAlign w:val="bottom"/>
          </w:tcPr>
          <w:p>
            <w:pPr>
              <w:spacing w:after="0"/>
              <w:rPr>
                <w:sz w:val="16"/>
                <w:szCs w:val="16"/>
                <w:color w:val="auto"/>
              </w:rPr>
            </w:pPr>
          </w:p>
        </w:tc>
        <w:tc>
          <w:tcPr>
            <w:tcW w:w="360" w:type="dxa"/>
            <w:vAlign w:val="bottom"/>
          </w:tcPr>
          <w:p>
            <w:pPr>
              <w:spacing w:after="0"/>
              <w:rPr>
                <w:sz w:val="16"/>
                <w:szCs w:val="16"/>
                <w:color w:val="auto"/>
              </w:rPr>
            </w:pPr>
          </w:p>
        </w:tc>
        <w:tc>
          <w:tcPr>
            <w:tcW w:w="400" w:type="dxa"/>
            <w:vAlign w:val="bottom"/>
          </w:tcPr>
          <w:p>
            <w:pPr>
              <w:spacing w:after="0"/>
              <w:rPr>
                <w:sz w:val="16"/>
                <w:szCs w:val="16"/>
                <w:color w:val="auto"/>
              </w:rPr>
            </w:pPr>
          </w:p>
        </w:tc>
        <w:tc>
          <w:tcPr>
            <w:tcW w:w="1220" w:type="dxa"/>
            <w:vAlign w:val="bottom"/>
          </w:tcPr>
          <w:p>
            <w:pPr>
              <w:spacing w:after="0"/>
              <w:rPr>
                <w:sz w:val="16"/>
                <w:szCs w:val="16"/>
                <w:color w:val="auto"/>
              </w:rPr>
            </w:pPr>
          </w:p>
        </w:tc>
        <w:tc>
          <w:tcPr>
            <w:tcW w:w="1080" w:type="dxa"/>
            <w:vAlign w:val="bottom"/>
          </w:tcPr>
          <w:p>
            <w:pPr>
              <w:spacing w:after="0"/>
              <w:rPr>
                <w:sz w:val="16"/>
                <w:szCs w:val="16"/>
                <w:color w:val="auto"/>
              </w:rPr>
            </w:pPr>
          </w:p>
        </w:tc>
        <w:tc>
          <w:tcPr>
            <w:tcW w:w="880" w:type="dxa"/>
            <w:vAlign w:val="bottom"/>
            <w:vMerge w:val="restart"/>
            <w:textDirection w:val="btLr"/>
          </w:tcPr>
          <w:p>
            <w:pPr>
              <w:ind w:left="316"/>
              <w:spacing w:after="0" w:line="227" w:lineRule="auto"/>
              <w:rPr>
                <w:sz w:val="20"/>
                <w:szCs w:val="20"/>
                <w:color w:val="auto"/>
              </w:rPr>
            </w:pPr>
            <w:r>
              <w:rPr>
                <w:rFonts w:ascii="Arial" w:cs="Arial" w:eastAsia="Arial" w:hAnsi="Arial"/>
                <w:sz w:val="17"/>
                <w:szCs w:val="17"/>
                <w:b w:val="1"/>
                <w:bCs w:val="1"/>
                <w:color w:val="auto"/>
                <w:w w:val="97"/>
              </w:rPr>
              <w:t>Squalene</w:t>
            </w:r>
          </w:p>
        </w:tc>
        <w:tc>
          <w:tcPr>
            <w:tcW w:w="960" w:type="dxa"/>
            <w:vAlign w:val="bottom"/>
          </w:tcPr>
          <w:p>
            <w:pPr>
              <w:spacing w:after="0"/>
              <w:rPr>
                <w:sz w:val="16"/>
                <w:szCs w:val="16"/>
                <w:color w:val="auto"/>
              </w:rPr>
            </w:pPr>
          </w:p>
        </w:tc>
        <w:tc>
          <w:tcPr>
            <w:tcW w:w="1340" w:type="dxa"/>
            <w:vAlign w:val="bottom"/>
          </w:tcPr>
          <w:p>
            <w:pPr>
              <w:spacing w:after="0"/>
              <w:rPr>
                <w:sz w:val="16"/>
                <w:szCs w:val="16"/>
                <w:color w:val="auto"/>
              </w:rPr>
            </w:pPr>
          </w:p>
        </w:tc>
        <w:tc>
          <w:tcPr>
            <w:tcW w:w="540" w:type="dxa"/>
            <w:vAlign w:val="bottom"/>
          </w:tcPr>
          <w:p>
            <w:pPr>
              <w:spacing w:after="0"/>
              <w:rPr>
                <w:sz w:val="16"/>
                <w:szCs w:val="16"/>
                <w:color w:val="auto"/>
              </w:rPr>
            </w:pPr>
          </w:p>
        </w:tc>
        <w:tc>
          <w:tcPr>
            <w:tcW w:w="56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628"/>
        </w:trPr>
        <w:tc>
          <w:tcPr>
            <w:tcW w:w="660" w:type="dxa"/>
            <w:vAlign w:val="bottom"/>
            <w:vMerge w:val="restart"/>
          </w:tcPr>
          <w:p>
            <w:pPr>
              <w:jc w:val="right"/>
              <w:ind w:right="73"/>
              <w:spacing w:after="0"/>
              <w:rPr>
                <w:sz w:val="20"/>
                <w:szCs w:val="20"/>
                <w:color w:val="auto"/>
              </w:rPr>
            </w:pPr>
            <w:r>
              <w:rPr>
                <w:rFonts w:ascii="Arial" w:cs="Arial" w:eastAsia="Arial" w:hAnsi="Arial"/>
                <w:sz w:val="11"/>
                <w:szCs w:val="11"/>
                <w:color w:val="auto"/>
              </w:rPr>
              <w:t>100</w:t>
            </w:r>
          </w:p>
        </w:tc>
        <w:tc>
          <w:tcPr>
            <w:tcW w:w="1380" w:type="dxa"/>
            <w:vAlign w:val="bottom"/>
          </w:tcPr>
          <w:p>
            <w:pPr>
              <w:spacing w:after="0"/>
              <w:rPr>
                <w:sz w:val="24"/>
                <w:szCs w:val="24"/>
                <w:color w:val="auto"/>
              </w:rPr>
            </w:pPr>
          </w:p>
        </w:tc>
        <w:tc>
          <w:tcPr>
            <w:tcW w:w="360" w:type="dxa"/>
            <w:vAlign w:val="bottom"/>
          </w:tcPr>
          <w:p>
            <w:pPr>
              <w:spacing w:after="0"/>
              <w:rPr>
                <w:sz w:val="24"/>
                <w:szCs w:val="24"/>
                <w:color w:val="auto"/>
              </w:rPr>
            </w:pPr>
          </w:p>
        </w:tc>
        <w:tc>
          <w:tcPr>
            <w:tcW w:w="400" w:type="dxa"/>
            <w:vAlign w:val="bottom"/>
          </w:tcPr>
          <w:p>
            <w:pPr>
              <w:spacing w:after="0"/>
              <w:rPr>
                <w:sz w:val="24"/>
                <w:szCs w:val="24"/>
                <w:color w:val="auto"/>
              </w:rPr>
            </w:pPr>
          </w:p>
        </w:tc>
        <w:tc>
          <w:tcPr>
            <w:tcW w:w="1220" w:type="dxa"/>
            <w:vAlign w:val="bottom"/>
          </w:tcPr>
          <w:p>
            <w:pPr>
              <w:spacing w:after="0"/>
              <w:rPr>
                <w:sz w:val="24"/>
                <w:szCs w:val="24"/>
                <w:color w:val="auto"/>
              </w:rPr>
            </w:pPr>
          </w:p>
        </w:tc>
        <w:tc>
          <w:tcPr>
            <w:tcW w:w="1080" w:type="dxa"/>
            <w:vAlign w:val="bottom"/>
          </w:tcPr>
          <w:p>
            <w:pPr>
              <w:spacing w:after="0"/>
              <w:rPr>
                <w:sz w:val="24"/>
                <w:szCs w:val="24"/>
                <w:color w:val="auto"/>
              </w:rPr>
            </w:pPr>
          </w:p>
        </w:tc>
        <w:tc>
          <w:tcPr>
            <w:tcW w:w="880" w:type="dxa"/>
            <w:vAlign w:val="bottom"/>
            <w:vMerge w:val="continue"/>
          </w:tcPr>
          <w:p>
            <w:pPr>
              <w:spacing w:after="0"/>
              <w:rPr>
                <w:sz w:val="24"/>
                <w:szCs w:val="24"/>
                <w:color w:val="auto"/>
              </w:rPr>
            </w:pPr>
          </w:p>
        </w:tc>
        <w:tc>
          <w:tcPr>
            <w:tcW w:w="960" w:type="dxa"/>
            <w:vAlign w:val="bottom"/>
          </w:tcPr>
          <w:p>
            <w:pPr>
              <w:spacing w:after="0"/>
              <w:rPr>
                <w:sz w:val="24"/>
                <w:szCs w:val="24"/>
                <w:color w:val="auto"/>
              </w:rPr>
            </w:pPr>
          </w:p>
        </w:tc>
        <w:tc>
          <w:tcPr>
            <w:tcW w:w="1340" w:type="dxa"/>
            <w:vAlign w:val="bottom"/>
          </w:tcPr>
          <w:p>
            <w:pPr>
              <w:spacing w:after="0"/>
              <w:rPr>
                <w:sz w:val="24"/>
                <w:szCs w:val="24"/>
                <w:color w:val="auto"/>
              </w:rPr>
            </w:pPr>
          </w:p>
        </w:tc>
        <w:tc>
          <w:tcPr>
            <w:tcW w:w="540" w:type="dxa"/>
            <w:vAlign w:val="bottom"/>
          </w:tcPr>
          <w:p>
            <w:pPr>
              <w:spacing w:after="0"/>
              <w:rPr>
                <w:sz w:val="24"/>
                <w:szCs w:val="24"/>
                <w:color w:val="auto"/>
              </w:rPr>
            </w:pPr>
          </w:p>
        </w:tc>
        <w:tc>
          <w:tcPr>
            <w:tcW w:w="5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5"/>
        </w:trPr>
        <w:tc>
          <w:tcPr>
            <w:tcW w:w="660" w:type="dxa"/>
            <w:vAlign w:val="bottom"/>
            <w:vMerge w:val="continue"/>
          </w:tcPr>
          <w:p>
            <w:pPr>
              <w:spacing w:after="0"/>
              <w:rPr>
                <w:sz w:val="3"/>
                <w:szCs w:val="3"/>
                <w:color w:val="auto"/>
              </w:rPr>
            </w:pPr>
          </w:p>
        </w:tc>
        <w:tc>
          <w:tcPr>
            <w:tcW w:w="1380" w:type="dxa"/>
            <w:vAlign w:val="bottom"/>
          </w:tcPr>
          <w:p>
            <w:pPr>
              <w:spacing w:after="0"/>
              <w:rPr>
                <w:sz w:val="3"/>
                <w:szCs w:val="3"/>
                <w:color w:val="auto"/>
              </w:rPr>
            </w:pPr>
          </w:p>
        </w:tc>
        <w:tc>
          <w:tcPr>
            <w:tcW w:w="360" w:type="dxa"/>
            <w:vAlign w:val="bottom"/>
          </w:tcPr>
          <w:p>
            <w:pPr>
              <w:spacing w:after="0"/>
              <w:rPr>
                <w:sz w:val="3"/>
                <w:szCs w:val="3"/>
                <w:color w:val="auto"/>
              </w:rPr>
            </w:pPr>
          </w:p>
        </w:tc>
        <w:tc>
          <w:tcPr>
            <w:tcW w:w="400" w:type="dxa"/>
            <w:vAlign w:val="bottom"/>
          </w:tcPr>
          <w:p>
            <w:pPr>
              <w:spacing w:after="0"/>
              <w:rPr>
                <w:sz w:val="3"/>
                <w:szCs w:val="3"/>
                <w:color w:val="auto"/>
              </w:rPr>
            </w:pPr>
          </w:p>
        </w:tc>
        <w:tc>
          <w:tcPr>
            <w:tcW w:w="1220" w:type="dxa"/>
            <w:vAlign w:val="bottom"/>
          </w:tcPr>
          <w:p>
            <w:pPr>
              <w:spacing w:after="0"/>
              <w:rPr>
                <w:sz w:val="3"/>
                <w:szCs w:val="3"/>
                <w:color w:val="auto"/>
              </w:rPr>
            </w:pPr>
          </w:p>
        </w:tc>
        <w:tc>
          <w:tcPr>
            <w:tcW w:w="1080" w:type="dxa"/>
            <w:vAlign w:val="bottom"/>
          </w:tcPr>
          <w:p>
            <w:pPr>
              <w:spacing w:after="0"/>
              <w:rPr>
                <w:sz w:val="3"/>
                <w:szCs w:val="3"/>
                <w:color w:val="auto"/>
              </w:rPr>
            </w:pPr>
          </w:p>
        </w:tc>
        <w:tc>
          <w:tcPr>
            <w:tcW w:w="880" w:type="dxa"/>
            <w:vAlign w:val="bottom"/>
          </w:tcPr>
          <w:p>
            <w:pPr>
              <w:spacing w:after="0"/>
              <w:rPr>
                <w:sz w:val="3"/>
                <w:szCs w:val="3"/>
                <w:color w:val="auto"/>
              </w:rPr>
            </w:pPr>
          </w:p>
        </w:tc>
        <w:tc>
          <w:tcPr>
            <w:tcW w:w="960" w:type="dxa"/>
            <w:vAlign w:val="bottom"/>
          </w:tcPr>
          <w:p>
            <w:pPr>
              <w:spacing w:after="0"/>
              <w:rPr>
                <w:sz w:val="3"/>
                <w:szCs w:val="3"/>
                <w:color w:val="auto"/>
              </w:rPr>
            </w:pPr>
          </w:p>
        </w:tc>
        <w:tc>
          <w:tcPr>
            <w:tcW w:w="1340" w:type="dxa"/>
            <w:vAlign w:val="bottom"/>
          </w:tcPr>
          <w:p>
            <w:pPr>
              <w:spacing w:after="0"/>
              <w:rPr>
                <w:sz w:val="3"/>
                <w:szCs w:val="3"/>
                <w:color w:val="auto"/>
              </w:rPr>
            </w:pPr>
          </w:p>
        </w:tc>
        <w:tc>
          <w:tcPr>
            <w:tcW w:w="540" w:type="dxa"/>
            <w:vAlign w:val="bottom"/>
          </w:tcPr>
          <w:p>
            <w:pPr>
              <w:spacing w:after="0"/>
              <w:rPr>
                <w:sz w:val="3"/>
                <w:szCs w:val="3"/>
                <w:color w:val="auto"/>
              </w:rPr>
            </w:pPr>
          </w:p>
        </w:tc>
        <w:tc>
          <w:tcPr>
            <w:tcW w:w="56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902"/>
        </w:trPr>
        <w:tc>
          <w:tcPr>
            <w:tcW w:w="660" w:type="dxa"/>
            <w:vAlign w:val="bottom"/>
          </w:tcPr>
          <w:p>
            <w:pPr>
              <w:jc w:val="right"/>
              <w:ind w:right="73"/>
              <w:spacing w:after="0"/>
              <w:rPr>
                <w:sz w:val="20"/>
                <w:szCs w:val="20"/>
                <w:color w:val="auto"/>
              </w:rPr>
            </w:pPr>
            <w:r>
              <w:rPr>
                <w:rFonts w:ascii="Arial" w:cs="Arial" w:eastAsia="Arial" w:hAnsi="Arial"/>
                <w:sz w:val="11"/>
                <w:szCs w:val="11"/>
                <w:color w:val="auto"/>
              </w:rPr>
              <w:t>80</w:t>
            </w:r>
          </w:p>
        </w:tc>
        <w:tc>
          <w:tcPr>
            <w:tcW w:w="1380" w:type="dxa"/>
            <w:vAlign w:val="bottom"/>
          </w:tcPr>
          <w:p>
            <w:pPr>
              <w:spacing w:after="0"/>
              <w:rPr>
                <w:sz w:val="24"/>
                <w:szCs w:val="24"/>
                <w:color w:val="auto"/>
              </w:rPr>
            </w:pPr>
          </w:p>
        </w:tc>
        <w:tc>
          <w:tcPr>
            <w:tcW w:w="360" w:type="dxa"/>
            <w:vAlign w:val="bottom"/>
          </w:tcPr>
          <w:p>
            <w:pPr>
              <w:spacing w:after="0"/>
              <w:rPr>
                <w:sz w:val="24"/>
                <w:szCs w:val="24"/>
                <w:color w:val="auto"/>
              </w:rPr>
            </w:pPr>
          </w:p>
        </w:tc>
        <w:tc>
          <w:tcPr>
            <w:tcW w:w="400" w:type="dxa"/>
            <w:vAlign w:val="bottom"/>
          </w:tcPr>
          <w:p>
            <w:pPr>
              <w:spacing w:after="0"/>
              <w:rPr>
                <w:sz w:val="24"/>
                <w:szCs w:val="24"/>
                <w:color w:val="auto"/>
              </w:rPr>
            </w:pPr>
          </w:p>
        </w:tc>
        <w:tc>
          <w:tcPr>
            <w:tcW w:w="1220" w:type="dxa"/>
            <w:vAlign w:val="bottom"/>
          </w:tcPr>
          <w:p>
            <w:pPr>
              <w:spacing w:after="0"/>
              <w:rPr>
                <w:sz w:val="24"/>
                <w:szCs w:val="24"/>
                <w:color w:val="auto"/>
              </w:rPr>
            </w:pPr>
          </w:p>
        </w:tc>
        <w:tc>
          <w:tcPr>
            <w:tcW w:w="1080" w:type="dxa"/>
            <w:vAlign w:val="bottom"/>
          </w:tcPr>
          <w:p>
            <w:pPr>
              <w:spacing w:after="0"/>
              <w:rPr>
                <w:sz w:val="24"/>
                <w:szCs w:val="24"/>
                <w:color w:val="auto"/>
              </w:rPr>
            </w:pPr>
          </w:p>
        </w:tc>
        <w:tc>
          <w:tcPr>
            <w:tcW w:w="880" w:type="dxa"/>
            <w:vAlign w:val="bottom"/>
          </w:tcPr>
          <w:p>
            <w:pPr>
              <w:spacing w:after="0"/>
              <w:rPr>
                <w:sz w:val="24"/>
                <w:szCs w:val="24"/>
                <w:color w:val="auto"/>
              </w:rPr>
            </w:pPr>
          </w:p>
        </w:tc>
        <w:tc>
          <w:tcPr>
            <w:tcW w:w="960" w:type="dxa"/>
            <w:vAlign w:val="bottom"/>
          </w:tcPr>
          <w:p>
            <w:pPr>
              <w:spacing w:after="0"/>
              <w:rPr>
                <w:sz w:val="24"/>
                <w:szCs w:val="24"/>
                <w:color w:val="auto"/>
              </w:rPr>
            </w:pPr>
          </w:p>
        </w:tc>
        <w:tc>
          <w:tcPr>
            <w:tcW w:w="1340" w:type="dxa"/>
            <w:vAlign w:val="bottom"/>
          </w:tcPr>
          <w:p>
            <w:pPr>
              <w:spacing w:after="0"/>
              <w:rPr>
                <w:sz w:val="24"/>
                <w:szCs w:val="24"/>
                <w:color w:val="auto"/>
              </w:rPr>
            </w:pPr>
          </w:p>
        </w:tc>
        <w:tc>
          <w:tcPr>
            <w:tcW w:w="540" w:type="dxa"/>
            <w:vAlign w:val="bottom"/>
          </w:tcPr>
          <w:p>
            <w:pPr>
              <w:spacing w:after="0"/>
              <w:rPr>
                <w:sz w:val="24"/>
                <w:szCs w:val="24"/>
                <w:color w:val="auto"/>
              </w:rPr>
            </w:pPr>
          </w:p>
        </w:tc>
        <w:tc>
          <w:tcPr>
            <w:tcW w:w="5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900"/>
        </w:trPr>
        <w:tc>
          <w:tcPr>
            <w:tcW w:w="660" w:type="dxa"/>
            <w:vAlign w:val="bottom"/>
          </w:tcPr>
          <w:p>
            <w:pPr>
              <w:jc w:val="right"/>
              <w:ind w:right="73"/>
              <w:spacing w:after="0"/>
              <w:rPr>
                <w:sz w:val="20"/>
                <w:szCs w:val="20"/>
                <w:color w:val="auto"/>
              </w:rPr>
            </w:pPr>
            <w:r>
              <w:rPr>
                <w:rFonts w:ascii="Arial" w:cs="Arial" w:eastAsia="Arial" w:hAnsi="Arial"/>
                <w:sz w:val="11"/>
                <w:szCs w:val="11"/>
                <w:color w:val="auto"/>
              </w:rPr>
              <w:t>60</w:t>
            </w:r>
          </w:p>
        </w:tc>
        <w:tc>
          <w:tcPr>
            <w:tcW w:w="1380" w:type="dxa"/>
            <w:vAlign w:val="bottom"/>
          </w:tcPr>
          <w:p>
            <w:pPr>
              <w:spacing w:after="0"/>
              <w:rPr>
                <w:sz w:val="24"/>
                <w:szCs w:val="24"/>
                <w:color w:val="auto"/>
              </w:rPr>
            </w:pPr>
          </w:p>
        </w:tc>
        <w:tc>
          <w:tcPr>
            <w:tcW w:w="360" w:type="dxa"/>
            <w:vAlign w:val="bottom"/>
          </w:tcPr>
          <w:p>
            <w:pPr>
              <w:spacing w:after="0"/>
              <w:rPr>
                <w:sz w:val="24"/>
                <w:szCs w:val="24"/>
                <w:color w:val="auto"/>
              </w:rPr>
            </w:pPr>
          </w:p>
        </w:tc>
        <w:tc>
          <w:tcPr>
            <w:tcW w:w="400" w:type="dxa"/>
            <w:vAlign w:val="bottom"/>
          </w:tcPr>
          <w:p>
            <w:pPr>
              <w:spacing w:after="0"/>
              <w:rPr>
                <w:sz w:val="24"/>
                <w:szCs w:val="24"/>
                <w:color w:val="auto"/>
              </w:rPr>
            </w:pPr>
          </w:p>
        </w:tc>
        <w:tc>
          <w:tcPr>
            <w:tcW w:w="1220" w:type="dxa"/>
            <w:vAlign w:val="bottom"/>
            <w:vMerge w:val="restart"/>
            <w:textDirection w:val="btLr"/>
          </w:tcPr>
          <w:p>
            <w:pPr>
              <w:ind w:right="837"/>
              <w:spacing w:after="0"/>
              <w:rPr>
                <w:sz w:val="20"/>
                <w:szCs w:val="20"/>
                <w:color w:val="auto"/>
              </w:rPr>
            </w:pPr>
            <w:r>
              <w:rPr>
                <w:rFonts w:ascii="Arial" w:cs="Arial" w:eastAsia="Arial" w:hAnsi="Arial"/>
                <w:sz w:val="17"/>
                <w:szCs w:val="17"/>
                <w:b w:val="1"/>
                <w:bCs w:val="1"/>
                <w:color w:val="auto"/>
                <w:w w:val="98"/>
              </w:rPr>
              <w:t>a-Tocopherol</w:t>
            </w:r>
          </w:p>
        </w:tc>
        <w:tc>
          <w:tcPr>
            <w:tcW w:w="1080" w:type="dxa"/>
            <w:vAlign w:val="bottom"/>
          </w:tcPr>
          <w:p>
            <w:pPr>
              <w:spacing w:after="0"/>
              <w:rPr>
                <w:sz w:val="24"/>
                <w:szCs w:val="24"/>
                <w:color w:val="auto"/>
              </w:rPr>
            </w:pPr>
          </w:p>
        </w:tc>
        <w:tc>
          <w:tcPr>
            <w:tcW w:w="880" w:type="dxa"/>
            <w:vAlign w:val="bottom"/>
          </w:tcPr>
          <w:p>
            <w:pPr>
              <w:spacing w:after="0"/>
              <w:rPr>
                <w:sz w:val="24"/>
                <w:szCs w:val="24"/>
                <w:color w:val="auto"/>
              </w:rPr>
            </w:pPr>
          </w:p>
        </w:tc>
        <w:tc>
          <w:tcPr>
            <w:tcW w:w="960" w:type="dxa"/>
            <w:vAlign w:val="bottom"/>
          </w:tcPr>
          <w:p>
            <w:pPr>
              <w:spacing w:after="0"/>
              <w:rPr>
                <w:sz w:val="24"/>
                <w:szCs w:val="24"/>
                <w:color w:val="auto"/>
              </w:rPr>
            </w:pPr>
          </w:p>
        </w:tc>
        <w:tc>
          <w:tcPr>
            <w:tcW w:w="1340" w:type="dxa"/>
            <w:vAlign w:val="bottom"/>
          </w:tcPr>
          <w:p>
            <w:pPr>
              <w:spacing w:after="0"/>
              <w:rPr>
                <w:sz w:val="24"/>
                <w:szCs w:val="24"/>
                <w:color w:val="auto"/>
              </w:rPr>
            </w:pPr>
          </w:p>
        </w:tc>
        <w:tc>
          <w:tcPr>
            <w:tcW w:w="540" w:type="dxa"/>
            <w:vAlign w:val="bottom"/>
          </w:tcPr>
          <w:p>
            <w:pPr>
              <w:spacing w:after="0"/>
              <w:rPr>
                <w:sz w:val="24"/>
                <w:szCs w:val="24"/>
                <w:color w:val="auto"/>
              </w:rPr>
            </w:pPr>
          </w:p>
        </w:tc>
        <w:tc>
          <w:tcPr>
            <w:tcW w:w="5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07"/>
        </w:trPr>
        <w:tc>
          <w:tcPr>
            <w:tcW w:w="660" w:type="dxa"/>
            <w:vAlign w:val="bottom"/>
          </w:tcPr>
          <w:p>
            <w:pPr>
              <w:spacing w:after="0"/>
              <w:rPr>
                <w:sz w:val="24"/>
                <w:szCs w:val="24"/>
                <w:color w:val="auto"/>
              </w:rPr>
            </w:pPr>
          </w:p>
        </w:tc>
        <w:tc>
          <w:tcPr>
            <w:tcW w:w="1380" w:type="dxa"/>
            <w:vAlign w:val="bottom"/>
          </w:tcPr>
          <w:p>
            <w:pPr>
              <w:spacing w:after="0"/>
              <w:rPr>
                <w:sz w:val="24"/>
                <w:szCs w:val="24"/>
                <w:color w:val="auto"/>
              </w:rPr>
            </w:pPr>
          </w:p>
        </w:tc>
        <w:tc>
          <w:tcPr>
            <w:tcW w:w="360" w:type="dxa"/>
            <w:vAlign w:val="bottom"/>
          </w:tcPr>
          <w:p>
            <w:pPr>
              <w:spacing w:after="0"/>
              <w:rPr>
                <w:sz w:val="24"/>
                <w:szCs w:val="24"/>
                <w:color w:val="auto"/>
              </w:rPr>
            </w:pPr>
          </w:p>
        </w:tc>
        <w:tc>
          <w:tcPr>
            <w:tcW w:w="400" w:type="dxa"/>
            <w:vAlign w:val="bottom"/>
          </w:tcPr>
          <w:p>
            <w:pPr>
              <w:spacing w:after="0"/>
              <w:rPr>
                <w:sz w:val="24"/>
                <w:szCs w:val="24"/>
                <w:color w:val="auto"/>
              </w:rPr>
            </w:pPr>
          </w:p>
        </w:tc>
        <w:tc>
          <w:tcPr>
            <w:tcW w:w="1220" w:type="dxa"/>
            <w:vAlign w:val="bottom"/>
            <w:vMerge w:val="continue"/>
          </w:tcPr>
          <w:p>
            <w:pPr>
              <w:spacing w:after="0"/>
              <w:rPr>
                <w:sz w:val="24"/>
                <w:szCs w:val="24"/>
                <w:color w:val="auto"/>
              </w:rPr>
            </w:pPr>
          </w:p>
        </w:tc>
        <w:tc>
          <w:tcPr>
            <w:tcW w:w="1080" w:type="dxa"/>
            <w:vAlign w:val="bottom"/>
          </w:tcPr>
          <w:p>
            <w:pPr>
              <w:spacing w:after="0"/>
              <w:rPr>
                <w:sz w:val="24"/>
                <w:szCs w:val="24"/>
                <w:color w:val="auto"/>
              </w:rPr>
            </w:pPr>
          </w:p>
        </w:tc>
        <w:tc>
          <w:tcPr>
            <w:tcW w:w="880" w:type="dxa"/>
            <w:vAlign w:val="bottom"/>
          </w:tcPr>
          <w:p>
            <w:pPr>
              <w:spacing w:after="0"/>
              <w:rPr>
                <w:sz w:val="24"/>
                <w:szCs w:val="24"/>
                <w:color w:val="auto"/>
              </w:rPr>
            </w:pPr>
          </w:p>
        </w:tc>
        <w:tc>
          <w:tcPr>
            <w:tcW w:w="960" w:type="dxa"/>
            <w:vAlign w:val="bottom"/>
          </w:tcPr>
          <w:p>
            <w:pPr>
              <w:spacing w:after="0"/>
              <w:rPr>
                <w:sz w:val="24"/>
                <w:szCs w:val="24"/>
                <w:color w:val="auto"/>
              </w:rPr>
            </w:pPr>
          </w:p>
        </w:tc>
        <w:tc>
          <w:tcPr>
            <w:tcW w:w="1340" w:type="dxa"/>
            <w:vAlign w:val="bottom"/>
          </w:tcPr>
          <w:p>
            <w:pPr>
              <w:spacing w:after="0"/>
              <w:rPr>
                <w:sz w:val="24"/>
                <w:szCs w:val="24"/>
                <w:color w:val="auto"/>
              </w:rPr>
            </w:pPr>
          </w:p>
        </w:tc>
        <w:tc>
          <w:tcPr>
            <w:tcW w:w="540" w:type="dxa"/>
            <w:vAlign w:val="bottom"/>
          </w:tcPr>
          <w:p>
            <w:pPr>
              <w:spacing w:after="0"/>
              <w:rPr>
                <w:sz w:val="24"/>
                <w:szCs w:val="24"/>
                <w:color w:val="auto"/>
              </w:rPr>
            </w:pPr>
          </w:p>
        </w:tc>
        <w:tc>
          <w:tcPr>
            <w:tcW w:w="5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596"/>
        </w:trPr>
        <w:tc>
          <w:tcPr>
            <w:tcW w:w="660" w:type="dxa"/>
            <w:vAlign w:val="bottom"/>
          </w:tcPr>
          <w:p>
            <w:pPr>
              <w:jc w:val="right"/>
              <w:ind w:right="73"/>
              <w:spacing w:after="0"/>
              <w:rPr>
                <w:sz w:val="20"/>
                <w:szCs w:val="20"/>
                <w:color w:val="auto"/>
              </w:rPr>
            </w:pPr>
            <w:r>
              <w:rPr>
                <w:rFonts w:ascii="Arial" w:cs="Arial" w:eastAsia="Arial" w:hAnsi="Arial"/>
                <w:sz w:val="11"/>
                <w:szCs w:val="11"/>
                <w:color w:val="auto"/>
              </w:rPr>
              <w:t>40</w:t>
            </w:r>
          </w:p>
        </w:tc>
        <w:tc>
          <w:tcPr>
            <w:tcW w:w="1380" w:type="dxa"/>
            <w:vAlign w:val="bottom"/>
          </w:tcPr>
          <w:p>
            <w:pPr>
              <w:spacing w:after="0"/>
              <w:rPr>
                <w:sz w:val="24"/>
                <w:szCs w:val="24"/>
                <w:color w:val="auto"/>
              </w:rPr>
            </w:pPr>
          </w:p>
        </w:tc>
        <w:tc>
          <w:tcPr>
            <w:tcW w:w="360" w:type="dxa"/>
            <w:vAlign w:val="bottom"/>
          </w:tcPr>
          <w:p>
            <w:pPr>
              <w:spacing w:after="0"/>
              <w:rPr>
                <w:sz w:val="24"/>
                <w:szCs w:val="24"/>
                <w:color w:val="auto"/>
              </w:rPr>
            </w:pPr>
          </w:p>
        </w:tc>
        <w:tc>
          <w:tcPr>
            <w:tcW w:w="400" w:type="dxa"/>
            <w:vAlign w:val="bottom"/>
          </w:tcPr>
          <w:p>
            <w:pPr>
              <w:spacing w:after="0"/>
              <w:rPr>
                <w:sz w:val="24"/>
                <w:szCs w:val="24"/>
                <w:color w:val="auto"/>
              </w:rPr>
            </w:pPr>
          </w:p>
        </w:tc>
        <w:tc>
          <w:tcPr>
            <w:tcW w:w="1220" w:type="dxa"/>
            <w:vAlign w:val="bottom"/>
          </w:tcPr>
          <w:p>
            <w:pPr>
              <w:spacing w:after="0"/>
              <w:rPr>
                <w:sz w:val="24"/>
                <w:szCs w:val="24"/>
                <w:color w:val="auto"/>
              </w:rPr>
            </w:pPr>
          </w:p>
        </w:tc>
        <w:tc>
          <w:tcPr>
            <w:tcW w:w="1080" w:type="dxa"/>
            <w:vAlign w:val="bottom"/>
          </w:tcPr>
          <w:p>
            <w:pPr>
              <w:spacing w:after="0"/>
              <w:rPr>
                <w:sz w:val="24"/>
                <w:szCs w:val="24"/>
                <w:color w:val="auto"/>
              </w:rPr>
            </w:pPr>
          </w:p>
        </w:tc>
        <w:tc>
          <w:tcPr>
            <w:tcW w:w="880" w:type="dxa"/>
            <w:vAlign w:val="bottom"/>
          </w:tcPr>
          <w:p>
            <w:pPr>
              <w:spacing w:after="0"/>
              <w:rPr>
                <w:sz w:val="24"/>
                <w:szCs w:val="24"/>
                <w:color w:val="auto"/>
              </w:rPr>
            </w:pPr>
          </w:p>
        </w:tc>
        <w:tc>
          <w:tcPr>
            <w:tcW w:w="960" w:type="dxa"/>
            <w:vAlign w:val="bottom"/>
          </w:tcPr>
          <w:p>
            <w:pPr>
              <w:spacing w:after="0"/>
              <w:rPr>
                <w:sz w:val="24"/>
                <w:szCs w:val="24"/>
                <w:color w:val="auto"/>
              </w:rPr>
            </w:pPr>
          </w:p>
        </w:tc>
        <w:tc>
          <w:tcPr>
            <w:tcW w:w="1340" w:type="dxa"/>
            <w:vAlign w:val="bottom"/>
          </w:tcPr>
          <w:p>
            <w:pPr>
              <w:spacing w:after="0"/>
              <w:rPr>
                <w:sz w:val="24"/>
                <w:szCs w:val="24"/>
                <w:color w:val="auto"/>
              </w:rPr>
            </w:pPr>
          </w:p>
        </w:tc>
        <w:tc>
          <w:tcPr>
            <w:tcW w:w="540" w:type="dxa"/>
            <w:vAlign w:val="bottom"/>
          </w:tcPr>
          <w:p>
            <w:pPr>
              <w:spacing w:after="0"/>
              <w:rPr>
                <w:sz w:val="24"/>
                <w:szCs w:val="24"/>
                <w:color w:val="auto"/>
              </w:rPr>
            </w:pPr>
          </w:p>
        </w:tc>
        <w:tc>
          <w:tcPr>
            <w:tcW w:w="5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901"/>
        </w:trPr>
        <w:tc>
          <w:tcPr>
            <w:tcW w:w="660" w:type="dxa"/>
            <w:vAlign w:val="bottom"/>
          </w:tcPr>
          <w:p>
            <w:pPr>
              <w:jc w:val="right"/>
              <w:ind w:right="73"/>
              <w:spacing w:after="0"/>
              <w:rPr>
                <w:sz w:val="20"/>
                <w:szCs w:val="20"/>
                <w:color w:val="auto"/>
              </w:rPr>
            </w:pPr>
            <w:r>
              <w:rPr>
                <w:rFonts w:ascii="Arial" w:cs="Arial" w:eastAsia="Arial" w:hAnsi="Arial"/>
                <w:sz w:val="11"/>
                <w:szCs w:val="11"/>
                <w:color w:val="auto"/>
              </w:rPr>
              <w:t>20</w:t>
            </w:r>
          </w:p>
        </w:tc>
        <w:tc>
          <w:tcPr>
            <w:tcW w:w="1380" w:type="dxa"/>
            <w:vAlign w:val="bottom"/>
            <w:vMerge w:val="restart"/>
            <w:textDirection w:val="btLr"/>
          </w:tcPr>
          <w:p>
            <w:pPr>
              <w:ind w:left="1148"/>
              <w:spacing w:after="0" w:line="227" w:lineRule="auto"/>
              <w:rPr>
                <w:sz w:val="20"/>
                <w:szCs w:val="20"/>
                <w:color w:val="auto"/>
              </w:rPr>
            </w:pPr>
            <w:r>
              <w:rPr>
                <w:rFonts w:ascii="Arial" w:cs="Arial" w:eastAsia="Arial" w:hAnsi="Arial"/>
                <w:sz w:val="17"/>
                <w:szCs w:val="17"/>
                <w:b w:val="1"/>
                <w:bCs w:val="1"/>
                <w:color w:val="auto"/>
                <w:w w:val="92"/>
              </w:rPr>
              <w:t>-Sitosterol</w:t>
            </w:r>
          </w:p>
        </w:tc>
        <w:tc>
          <w:tcPr>
            <w:tcW w:w="360" w:type="dxa"/>
            <w:vAlign w:val="bottom"/>
            <w:vMerge w:val="restart"/>
            <w:textDirection w:val="btLr"/>
          </w:tcPr>
          <w:p>
            <w:pPr>
              <w:ind w:left="92"/>
              <w:spacing w:after="0" w:line="227" w:lineRule="auto"/>
              <w:rPr>
                <w:sz w:val="20"/>
                <w:szCs w:val="20"/>
                <w:color w:val="auto"/>
              </w:rPr>
            </w:pPr>
            <w:r>
              <w:rPr>
                <w:rFonts w:ascii="Arial" w:cs="Arial" w:eastAsia="Arial" w:hAnsi="Arial"/>
                <w:sz w:val="17"/>
                <w:szCs w:val="17"/>
                <w:b w:val="1"/>
                <w:bCs w:val="1"/>
                <w:color w:val="auto"/>
                <w:w w:val="98"/>
              </w:rPr>
              <w:t>delta-Tocopherol</w:t>
            </w:r>
          </w:p>
        </w:tc>
        <w:tc>
          <w:tcPr>
            <w:tcW w:w="400" w:type="dxa"/>
            <w:vAlign w:val="bottom"/>
            <w:vMerge w:val="restart"/>
            <w:textDirection w:val="btLr"/>
          </w:tcPr>
          <w:p>
            <w:pPr>
              <w:ind w:left="111"/>
              <w:spacing w:after="0" w:line="227" w:lineRule="auto"/>
              <w:rPr>
                <w:sz w:val="20"/>
                <w:szCs w:val="20"/>
                <w:color w:val="auto"/>
              </w:rPr>
            </w:pPr>
            <w:r>
              <w:rPr>
                <w:rFonts w:ascii="Arial" w:cs="Arial" w:eastAsia="Arial" w:hAnsi="Arial"/>
                <w:sz w:val="17"/>
                <w:szCs w:val="17"/>
                <w:b w:val="1"/>
                <w:bCs w:val="1"/>
                <w:color w:val="auto"/>
                <w:w w:val="99"/>
              </w:rPr>
              <w:t>beta-Tocopherol</w:t>
            </w:r>
          </w:p>
        </w:tc>
        <w:tc>
          <w:tcPr>
            <w:tcW w:w="1220" w:type="dxa"/>
            <w:vAlign w:val="bottom"/>
          </w:tcPr>
          <w:p>
            <w:pPr>
              <w:spacing w:after="0"/>
              <w:rPr>
                <w:sz w:val="24"/>
                <w:szCs w:val="24"/>
                <w:color w:val="auto"/>
              </w:rPr>
            </w:pPr>
          </w:p>
        </w:tc>
        <w:tc>
          <w:tcPr>
            <w:tcW w:w="1080" w:type="dxa"/>
            <w:vAlign w:val="bottom"/>
          </w:tcPr>
          <w:p>
            <w:pPr>
              <w:spacing w:after="0"/>
              <w:rPr>
                <w:sz w:val="24"/>
                <w:szCs w:val="24"/>
                <w:color w:val="auto"/>
              </w:rPr>
            </w:pPr>
          </w:p>
        </w:tc>
        <w:tc>
          <w:tcPr>
            <w:tcW w:w="880" w:type="dxa"/>
            <w:vAlign w:val="bottom"/>
          </w:tcPr>
          <w:p>
            <w:pPr>
              <w:spacing w:after="0"/>
              <w:rPr>
                <w:sz w:val="24"/>
                <w:szCs w:val="24"/>
                <w:color w:val="auto"/>
              </w:rPr>
            </w:pPr>
          </w:p>
        </w:tc>
        <w:tc>
          <w:tcPr>
            <w:tcW w:w="960" w:type="dxa"/>
            <w:vAlign w:val="bottom"/>
          </w:tcPr>
          <w:p>
            <w:pPr>
              <w:spacing w:after="0"/>
              <w:rPr>
                <w:sz w:val="24"/>
                <w:szCs w:val="24"/>
                <w:color w:val="auto"/>
              </w:rPr>
            </w:pPr>
          </w:p>
        </w:tc>
        <w:tc>
          <w:tcPr>
            <w:tcW w:w="1340" w:type="dxa"/>
            <w:vAlign w:val="bottom"/>
          </w:tcPr>
          <w:p>
            <w:pPr>
              <w:spacing w:after="0"/>
              <w:rPr>
                <w:sz w:val="24"/>
                <w:szCs w:val="24"/>
                <w:color w:val="auto"/>
              </w:rPr>
            </w:pPr>
          </w:p>
        </w:tc>
        <w:tc>
          <w:tcPr>
            <w:tcW w:w="540" w:type="dxa"/>
            <w:vAlign w:val="bottom"/>
          </w:tcPr>
          <w:p>
            <w:pPr>
              <w:spacing w:after="0"/>
              <w:rPr>
                <w:sz w:val="24"/>
                <w:szCs w:val="24"/>
                <w:color w:val="auto"/>
              </w:rPr>
            </w:pPr>
          </w:p>
        </w:tc>
        <w:tc>
          <w:tcPr>
            <w:tcW w:w="5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405"/>
        </w:trPr>
        <w:tc>
          <w:tcPr>
            <w:tcW w:w="660" w:type="dxa"/>
            <w:vAlign w:val="bottom"/>
          </w:tcPr>
          <w:p>
            <w:pPr>
              <w:spacing w:after="0"/>
              <w:rPr>
                <w:sz w:val="24"/>
                <w:szCs w:val="24"/>
                <w:color w:val="auto"/>
              </w:rPr>
            </w:pPr>
          </w:p>
        </w:tc>
        <w:tc>
          <w:tcPr>
            <w:tcW w:w="1380" w:type="dxa"/>
            <w:vAlign w:val="bottom"/>
            <w:vMerge w:val="continue"/>
          </w:tcPr>
          <w:p>
            <w:pPr>
              <w:spacing w:after="0"/>
              <w:rPr>
                <w:sz w:val="24"/>
                <w:szCs w:val="24"/>
                <w:color w:val="auto"/>
              </w:rPr>
            </w:pPr>
          </w:p>
        </w:tc>
        <w:tc>
          <w:tcPr>
            <w:tcW w:w="360" w:type="dxa"/>
            <w:vAlign w:val="bottom"/>
            <w:vMerge w:val="continue"/>
          </w:tcPr>
          <w:p>
            <w:pPr>
              <w:spacing w:after="0"/>
              <w:rPr>
                <w:sz w:val="24"/>
                <w:szCs w:val="24"/>
                <w:color w:val="auto"/>
              </w:rPr>
            </w:pPr>
          </w:p>
        </w:tc>
        <w:tc>
          <w:tcPr>
            <w:tcW w:w="400" w:type="dxa"/>
            <w:vAlign w:val="bottom"/>
            <w:vMerge w:val="continue"/>
          </w:tcPr>
          <w:p>
            <w:pPr>
              <w:spacing w:after="0"/>
              <w:rPr>
                <w:sz w:val="24"/>
                <w:szCs w:val="24"/>
                <w:color w:val="auto"/>
              </w:rPr>
            </w:pPr>
          </w:p>
        </w:tc>
        <w:tc>
          <w:tcPr>
            <w:tcW w:w="1220" w:type="dxa"/>
            <w:vAlign w:val="bottom"/>
          </w:tcPr>
          <w:p>
            <w:pPr>
              <w:spacing w:after="0"/>
              <w:rPr>
                <w:sz w:val="24"/>
                <w:szCs w:val="24"/>
                <w:color w:val="auto"/>
              </w:rPr>
            </w:pPr>
          </w:p>
        </w:tc>
        <w:tc>
          <w:tcPr>
            <w:tcW w:w="1080" w:type="dxa"/>
            <w:vAlign w:val="bottom"/>
          </w:tcPr>
          <w:p>
            <w:pPr>
              <w:spacing w:after="0"/>
              <w:rPr>
                <w:sz w:val="24"/>
                <w:szCs w:val="24"/>
                <w:color w:val="auto"/>
              </w:rPr>
            </w:pPr>
          </w:p>
        </w:tc>
        <w:tc>
          <w:tcPr>
            <w:tcW w:w="880" w:type="dxa"/>
            <w:vAlign w:val="bottom"/>
          </w:tcPr>
          <w:p>
            <w:pPr>
              <w:spacing w:after="0"/>
              <w:rPr>
                <w:sz w:val="24"/>
                <w:szCs w:val="24"/>
                <w:color w:val="auto"/>
              </w:rPr>
            </w:pPr>
          </w:p>
        </w:tc>
        <w:tc>
          <w:tcPr>
            <w:tcW w:w="960" w:type="dxa"/>
            <w:vAlign w:val="bottom"/>
          </w:tcPr>
          <w:p>
            <w:pPr>
              <w:spacing w:after="0"/>
              <w:rPr>
                <w:sz w:val="24"/>
                <w:szCs w:val="24"/>
                <w:color w:val="auto"/>
              </w:rPr>
            </w:pPr>
          </w:p>
        </w:tc>
        <w:tc>
          <w:tcPr>
            <w:tcW w:w="1340" w:type="dxa"/>
            <w:vAlign w:val="bottom"/>
          </w:tcPr>
          <w:p>
            <w:pPr>
              <w:spacing w:after="0"/>
              <w:rPr>
                <w:sz w:val="24"/>
                <w:szCs w:val="24"/>
                <w:color w:val="auto"/>
              </w:rPr>
            </w:pPr>
          </w:p>
        </w:tc>
        <w:tc>
          <w:tcPr>
            <w:tcW w:w="540" w:type="dxa"/>
            <w:vAlign w:val="bottom"/>
          </w:tcPr>
          <w:p>
            <w:pPr>
              <w:spacing w:after="0"/>
              <w:rPr>
                <w:sz w:val="24"/>
                <w:szCs w:val="24"/>
                <w:color w:val="auto"/>
              </w:rPr>
            </w:pPr>
          </w:p>
        </w:tc>
        <w:tc>
          <w:tcPr>
            <w:tcW w:w="5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34"/>
        </w:trPr>
        <w:tc>
          <w:tcPr>
            <w:tcW w:w="660" w:type="dxa"/>
            <w:vAlign w:val="bottom"/>
          </w:tcPr>
          <w:p>
            <w:pPr>
              <w:spacing w:after="0"/>
              <w:rPr>
                <w:sz w:val="11"/>
                <w:szCs w:val="11"/>
                <w:color w:val="auto"/>
              </w:rPr>
            </w:pPr>
          </w:p>
        </w:tc>
        <w:tc>
          <w:tcPr>
            <w:tcW w:w="1380" w:type="dxa"/>
            <w:vAlign w:val="bottom"/>
            <w:textDirection w:val="btLr"/>
          </w:tcPr>
          <w:p>
            <w:pPr>
              <w:ind w:left="1224"/>
              <w:spacing w:after="0"/>
              <w:rPr>
                <w:sz w:val="20"/>
                <w:szCs w:val="20"/>
                <w:color w:val="auto"/>
              </w:rPr>
            </w:pPr>
            <w:r>
              <w:rPr>
                <w:rFonts w:ascii="Arial" w:cs="Arial" w:eastAsia="Arial" w:hAnsi="Arial"/>
                <w:sz w:val="3"/>
                <w:szCs w:val="3"/>
                <w:b w:val="1"/>
                <w:bCs w:val="1"/>
                <w:color w:val="auto"/>
                <w:w w:val="76"/>
              </w:rPr>
              <w:t>Stigmasterol</w:t>
            </w:r>
          </w:p>
        </w:tc>
        <w:tc>
          <w:tcPr>
            <w:tcW w:w="360" w:type="dxa"/>
            <w:vAlign w:val="bottom"/>
            <w:vMerge w:val="continue"/>
          </w:tcPr>
          <w:p>
            <w:pPr>
              <w:spacing w:after="0"/>
              <w:rPr>
                <w:sz w:val="11"/>
                <w:szCs w:val="11"/>
                <w:color w:val="auto"/>
              </w:rPr>
            </w:pPr>
          </w:p>
        </w:tc>
        <w:tc>
          <w:tcPr>
            <w:tcW w:w="400" w:type="dxa"/>
            <w:vAlign w:val="bottom"/>
            <w:vMerge w:val="continue"/>
          </w:tcPr>
          <w:p>
            <w:pPr>
              <w:spacing w:after="0"/>
              <w:rPr>
                <w:sz w:val="11"/>
                <w:szCs w:val="11"/>
                <w:color w:val="auto"/>
              </w:rPr>
            </w:pPr>
          </w:p>
        </w:tc>
        <w:tc>
          <w:tcPr>
            <w:tcW w:w="1220" w:type="dxa"/>
            <w:vAlign w:val="bottom"/>
          </w:tcPr>
          <w:p>
            <w:pPr>
              <w:spacing w:after="0"/>
              <w:rPr>
                <w:sz w:val="11"/>
                <w:szCs w:val="11"/>
                <w:color w:val="auto"/>
              </w:rPr>
            </w:pPr>
          </w:p>
        </w:tc>
        <w:tc>
          <w:tcPr>
            <w:tcW w:w="1080" w:type="dxa"/>
            <w:vAlign w:val="bottom"/>
          </w:tcPr>
          <w:p>
            <w:pPr>
              <w:spacing w:after="0"/>
              <w:rPr>
                <w:sz w:val="11"/>
                <w:szCs w:val="11"/>
                <w:color w:val="auto"/>
              </w:rPr>
            </w:pPr>
          </w:p>
        </w:tc>
        <w:tc>
          <w:tcPr>
            <w:tcW w:w="880" w:type="dxa"/>
            <w:vAlign w:val="bottom"/>
          </w:tcPr>
          <w:p>
            <w:pPr>
              <w:spacing w:after="0"/>
              <w:rPr>
                <w:sz w:val="11"/>
                <w:szCs w:val="11"/>
                <w:color w:val="auto"/>
              </w:rPr>
            </w:pPr>
          </w:p>
        </w:tc>
        <w:tc>
          <w:tcPr>
            <w:tcW w:w="960" w:type="dxa"/>
            <w:vAlign w:val="bottom"/>
          </w:tcPr>
          <w:p>
            <w:pPr>
              <w:spacing w:after="0"/>
              <w:rPr>
                <w:sz w:val="11"/>
                <w:szCs w:val="11"/>
                <w:color w:val="auto"/>
              </w:rPr>
            </w:pPr>
          </w:p>
        </w:tc>
        <w:tc>
          <w:tcPr>
            <w:tcW w:w="1340" w:type="dxa"/>
            <w:vAlign w:val="bottom"/>
          </w:tcPr>
          <w:p>
            <w:pPr>
              <w:spacing w:after="0"/>
              <w:rPr>
                <w:sz w:val="11"/>
                <w:szCs w:val="11"/>
                <w:color w:val="auto"/>
              </w:rPr>
            </w:pPr>
          </w:p>
        </w:tc>
        <w:tc>
          <w:tcPr>
            <w:tcW w:w="540" w:type="dxa"/>
            <w:vAlign w:val="bottom"/>
          </w:tcPr>
          <w:p>
            <w:pPr>
              <w:spacing w:after="0"/>
              <w:rPr>
                <w:sz w:val="11"/>
                <w:szCs w:val="11"/>
                <w:color w:val="auto"/>
              </w:rPr>
            </w:pPr>
          </w:p>
        </w:tc>
        <w:tc>
          <w:tcPr>
            <w:tcW w:w="56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17"/>
        </w:trPr>
        <w:tc>
          <w:tcPr>
            <w:tcW w:w="660" w:type="dxa"/>
            <w:vAlign w:val="bottom"/>
          </w:tcPr>
          <w:p>
            <w:pPr>
              <w:spacing w:after="0"/>
              <w:rPr>
                <w:sz w:val="10"/>
                <w:szCs w:val="10"/>
                <w:color w:val="auto"/>
              </w:rPr>
            </w:pPr>
          </w:p>
        </w:tc>
        <w:tc>
          <w:tcPr>
            <w:tcW w:w="1380" w:type="dxa"/>
            <w:vAlign w:val="bottom"/>
            <w:textDirection w:val="btLr"/>
          </w:tcPr>
          <w:p>
            <w:pPr>
              <w:ind w:left="1148"/>
              <w:spacing w:after="0" w:line="227" w:lineRule="auto"/>
              <w:rPr>
                <w:sz w:val="20"/>
                <w:szCs w:val="20"/>
                <w:color w:val="auto"/>
              </w:rPr>
            </w:pPr>
            <w:r>
              <w:rPr>
                <w:rFonts w:ascii="Arial" w:cs="Arial" w:eastAsia="Arial" w:hAnsi="Arial"/>
                <w:sz w:val="17"/>
                <w:szCs w:val="17"/>
                <w:b w:val="1"/>
                <w:bCs w:val="1"/>
                <w:color w:val="auto"/>
                <w:w w:val="95"/>
              </w:rPr>
              <w:t>b</w:t>
            </w:r>
          </w:p>
        </w:tc>
        <w:tc>
          <w:tcPr>
            <w:tcW w:w="360" w:type="dxa"/>
            <w:vAlign w:val="bottom"/>
            <w:vMerge w:val="continue"/>
          </w:tcPr>
          <w:p>
            <w:pPr>
              <w:spacing w:after="0"/>
              <w:rPr>
                <w:sz w:val="10"/>
                <w:szCs w:val="10"/>
                <w:color w:val="auto"/>
              </w:rPr>
            </w:pPr>
          </w:p>
        </w:tc>
        <w:tc>
          <w:tcPr>
            <w:tcW w:w="400" w:type="dxa"/>
            <w:vAlign w:val="bottom"/>
            <w:vMerge w:val="continue"/>
          </w:tcPr>
          <w:p>
            <w:pPr>
              <w:spacing w:after="0"/>
              <w:rPr>
                <w:sz w:val="10"/>
                <w:szCs w:val="10"/>
                <w:color w:val="auto"/>
              </w:rPr>
            </w:pPr>
          </w:p>
        </w:tc>
        <w:tc>
          <w:tcPr>
            <w:tcW w:w="1220" w:type="dxa"/>
            <w:vAlign w:val="bottom"/>
          </w:tcPr>
          <w:p>
            <w:pPr>
              <w:spacing w:after="0"/>
              <w:rPr>
                <w:sz w:val="10"/>
                <w:szCs w:val="10"/>
                <w:color w:val="auto"/>
              </w:rPr>
            </w:pPr>
          </w:p>
        </w:tc>
        <w:tc>
          <w:tcPr>
            <w:tcW w:w="1080" w:type="dxa"/>
            <w:vAlign w:val="bottom"/>
          </w:tcPr>
          <w:p>
            <w:pPr>
              <w:spacing w:after="0"/>
              <w:rPr>
                <w:sz w:val="10"/>
                <w:szCs w:val="10"/>
                <w:color w:val="auto"/>
              </w:rPr>
            </w:pPr>
          </w:p>
        </w:tc>
        <w:tc>
          <w:tcPr>
            <w:tcW w:w="880" w:type="dxa"/>
            <w:vAlign w:val="bottom"/>
          </w:tcPr>
          <w:p>
            <w:pPr>
              <w:spacing w:after="0"/>
              <w:rPr>
                <w:sz w:val="10"/>
                <w:szCs w:val="10"/>
                <w:color w:val="auto"/>
              </w:rPr>
            </w:pPr>
          </w:p>
        </w:tc>
        <w:tc>
          <w:tcPr>
            <w:tcW w:w="960" w:type="dxa"/>
            <w:vAlign w:val="bottom"/>
          </w:tcPr>
          <w:p>
            <w:pPr>
              <w:spacing w:after="0"/>
              <w:rPr>
                <w:sz w:val="10"/>
                <w:szCs w:val="10"/>
                <w:color w:val="auto"/>
              </w:rPr>
            </w:pPr>
          </w:p>
        </w:tc>
        <w:tc>
          <w:tcPr>
            <w:tcW w:w="1340" w:type="dxa"/>
            <w:vAlign w:val="bottom"/>
          </w:tcPr>
          <w:p>
            <w:pPr>
              <w:spacing w:after="0"/>
              <w:rPr>
                <w:sz w:val="10"/>
                <w:szCs w:val="10"/>
                <w:color w:val="auto"/>
              </w:rPr>
            </w:pPr>
          </w:p>
        </w:tc>
        <w:tc>
          <w:tcPr>
            <w:tcW w:w="540" w:type="dxa"/>
            <w:vAlign w:val="bottom"/>
          </w:tcPr>
          <w:p>
            <w:pPr>
              <w:spacing w:after="0"/>
              <w:rPr>
                <w:sz w:val="10"/>
                <w:szCs w:val="10"/>
                <w:color w:val="auto"/>
              </w:rPr>
            </w:pPr>
          </w:p>
        </w:tc>
        <w:tc>
          <w:tcPr>
            <w:tcW w:w="56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247"/>
        </w:trPr>
        <w:tc>
          <w:tcPr>
            <w:tcW w:w="660" w:type="dxa"/>
            <w:vAlign w:val="bottom"/>
          </w:tcPr>
          <w:p>
            <w:pPr>
              <w:jc w:val="right"/>
              <w:ind w:right="53"/>
              <w:spacing w:after="0"/>
              <w:rPr>
                <w:sz w:val="20"/>
                <w:szCs w:val="20"/>
                <w:color w:val="auto"/>
              </w:rPr>
            </w:pPr>
            <w:r>
              <w:rPr>
                <w:rFonts w:ascii="Arial" w:cs="Arial" w:eastAsia="Arial" w:hAnsi="Arial"/>
                <w:sz w:val="11"/>
                <w:szCs w:val="11"/>
                <w:color w:val="auto"/>
              </w:rPr>
              <w:t>0</w:t>
            </w:r>
          </w:p>
        </w:tc>
        <w:tc>
          <w:tcPr>
            <w:tcW w:w="1380" w:type="dxa"/>
            <w:vAlign w:val="bottom"/>
          </w:tcPr>
          <w:p>
            <w:pPr>
              <w:spacing w:after="0"/>
              <w:rPr>
                <w:sz w:val="21"/>
                <w:szCs w:val="21"/>
                <w:color w:val="auto"/>
              </w:rPr>
            </w:pPr>
          </w:p>
        </w:tc>
        <w:tc>
          <w:tcPr>
            <w:tcW w:w="360" w:type="dxa"/>
            <w:vAlign w:val="bottom"/>
          </w:tcPr>
          <w:p>
            <w:pPr>
              <w:spacing w:after="0"/>
              <w:rPr>
                <w:sz w:val="21"/>
                <w:szCs w:val="21"/>
                <w:color w:val="auto"/>
              </w:rPr>
            </w:pPr>
          </w:p>
        </w:tc>
        <w:tc>
          <w:tcPr>
            <w:tcW w:w="400" w:type="dxa"/>
            <w:vAlign w:val="bottom"/>
          </w:tcPr>
          <w:p>
            <w:pPr>
              <w:spacing w:after="0"/>
              <w:rPr>
                <w:sz w:val="21"/>
                <w:szCs w:val="21"/>
                <w:color w:val="auto"/>
              </w:rPr>
            </w:pPr>
          </w:p>
        </w:tc>
        <w:tc>
          <w:tcPr>
            <w:tcW w:w="1220" w:type="dxa"/>
            <w:vAlign w:val="bottom"/>
          </w:tcPr>
          <w:p>
            <w:pPr>
              <w:spacing w:after="0"/>
              <w:rPr>
                <w:sz w:val="21"/>
                <w:szCs w:val="21"/>
                <w:color w:val="auto"/>
              </w:rPr>
            </w:pPr>
          </w:p>
        </w:tc>
        <w:tc>
          <w:tcPr>
            <w:tcW w:w="1080" w:type="dxa"/>
            <w:vAlign w:val="bottom"/>
          </w:tcPr>
          <w:p>
            <w:pPr>
              <w:spacing w:after="0"/>
              <w:rPr>
                <w:sz w:val="21"/>
                <w:szCs w:val="21"/>
                <w:color w:val="auto"/>
              </w:rPr>
            </w:pPr>
          </w:p>
        </w:tc>
        <w:tc>
          <w:tcPr>
            <w:tcW w:w="880" w:type="dxa"/>
            <w:vAlign w:val="bottom"/>
          </w:tcPr>
          <w:p>
            <w:pPr>
              <w:spacing w:after="0"/>
              <w:rPr>
                <w:sz w:val="21"/>
                <w:szCs w:val="21"/>
                <w:color w:val="auto"/>
              </w:rPr>
            </w:pPr>
          </w:p>
        </w:tc>
        <w:tc>
          <w:tcPr>
            <w:tcW w:w="960" w:type="dxa"/>
            <w:vAlign w:val="bottom"/>
          </w:tcPr>
          <w:p>
            <w:pPr>
              <w:spacing w:after="0"/>
              <w:rPr>
                <w:sz w:val="21"/>
                <w:szCs w:val="21"/>
                <w:color w:val="auto"/>
              </w:rPr>
            </w:pPr>
          </w:p>
        </w:tc>
        <w:tc>
          <w:tcPr>
            <w:tcW w:w="1340" w:type="dxa"/>
            <w:vAlign w:val="bottom"/>
          </w:tcPr>
          <w:p>
            <w:pPr>
              <w:spacing w:after="0"/>
              <w:rPr>
                <w:sz w:val="21"/>
                <w:szCs w:val="21"/>
                <w:color w:val="auto"/>
              </w:rPr>
            </w:pPr>
          </w:p>
        </w:tc>
        <w:tc>
          <w:tcPr>
            <w:tcW w:w="540" w:type="dxa"/>
            <w:vAlign w:val="bottom"/>
          </w:tcPr>
          <w:p>
            <w:pPr>
              <w:spacing w:after="0"/>
              <w:rPr>
                <w:sz w:val="21"/>
                <w:szCs w:val="21"/>
                <w:color w:val="auto"/>
              </w:rPr>
            </w:pPr>
          </w:p>
        </w:tc>
        <w:tc>
          <w:tcPr>
            <w:tcW w:w="56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379"/>
        </w:trPr>
        <w:tc>
          <w:tcPr>
            <w:tcW w:w="660" w:type="dxa"/>
            <w:vAlign w:val="bottom"/>
          </w:tcPr>
          <w:p>
            <w:pPr>
              <w:jc w:val="right"/>
              <w:spacing w:after="0"/>
              <w:rPr>
                <w:sz w:val="20"/>
                <w:szCs w:val="20"/>
                <w:color w:val="auto"/>
              </w:rPr>
            </w:pPr>
            <w:r>
              <w:rPr>
                <w:rFonts w:ascii="Arial" w:cs="Arial" w:eastAsia="Arial" w:hAnsi="Arial"/>
                <w:sz w:val="11"/>
                <w:szCs w:val="11"/>
                <w:color w:val="auto"/>
              </w:rPr>
              <w:t>0</w:t>
            </w:r>
          </w:p>
        </w:tc>
        <w:tc>
          <w:tcPr>
            <w:tcW w:w="1380" w:type="dxa"/>
            <w:vAlign w:val="bottom"/>
          </w:tcPr>
          <w:p>
            <w:pPr>
              <w:jc w:val="right"/>
              <w:ind w:right="347"/>
              <w:spacing w:after="0"/>
              <w:rPr>
                <w:sz w:val="20"/>
                <w:szCs w:val="20"/>
                <w:color w:val="auto"/>
              </w:rPr>
            </w:pPr>
            <w:r>
              <w:rPr>
                <w:rFonts w:ascii="Arial" w:cs="Arial" w:eastAsia="Arial" w:hAnsi="Arial"/>
                <w:sz w:val="11"/>
                <w:szCs w:val="11"/>
                <w:color w:val="auto"/>
              </w:rPr>
              <w:t>5</w:t>
            </w:r>
          </w:p>
        </w:tc>
        <w:tc>
          <w:tcPr>
            <w:tcW w:w="360" w:type="dxa"/>
            <w:vAlign w:val="bottom"/>
          </w:tcPr>
          <w:p>
            <w:pPr>
              <w:spacing w:after="0"/>
              <w:rPr>
                <w:sz w:val="24"/>
                <w:szCs w:val="24"/>
                <w:color w:val="auto"/>
              </w:rPr>
            </w:pPr>
          </w:p>
        </w:tc>
        <w:tc>
          <w:tcPr>
            <w:tcW w:w="400" w:type="dxa"/>
            <w:vAlign w:val="bottom"/>
          </w:tcPr>
          <w:p>
            <w:pPr>
              <w:ind w:left="100"/>
              <w:spacing w:after="0"/>
              <w:rPr>
                <w:sz w:val="20"/>
                <w:szCs w:val="20"/>
                <w:color w:val="auto"/>
              </w:rPr>
            </w:pPr>
            <w:r>
              <w:rPr>
                <w:rFonts w:ascii="Arial" w:cs="Arial" w:eastAsia="Arial" w:hAnsi="Arial"/>
                <w:sz w:val="11"/>
                <w:szCs w:val="11"/>
                <w:color w:val="auto"/>
              </w:rPr>
              <w:t>10</w:t>
            </w:r>
          </w:p>
        </w:tc>
        <w:tc>
          <w:tcPr>
            <w:tcW w:w="1220" w:type="dxa"/>
            <w:vAlign w:val="bottom"/>
          </w:tcPr>
          <w:p>
            <w:pPr>
              <w:jc w:val="right"/>
              <w:ind w:right="350"/>
              <w:spacing w:after="0"/>
              <w:rPr>
                <w:sz w:val="20"/>
                <w:szCs w:val="20"/>
                <w:color w:val="auto"/>
              </w:rPr>
            </w:pPr>
            <w:r>
              <w:rPr>
                <w:rFonts w:ascii="Arial" w:cs="Arial" w:eastAsia="Arial" w:hAnsi="Arial"/>
                <w:sz w:val="11"/>
                <w:szCs w:val="11"/>
                <w:color w:val="auto"/>
              </w:rPr>
              <w:t>15</w:t>
            </w:r>
          </w:p>
        </w:tc>
        <w:tc>
          <w:tcPr>
            <w:tcW w:w="1080" w:type="dxa"/>
            <w:vAlign w:val="bottom"/>
          </w:tcPr>
          <w:p>
            <w:pPr>
              <w:jc w:val="right"/>
              <w:ind w:right="463"/>
              <w:spacing w:after="0"/>
              <w:rPr>
                <w:sz w:val="20"/>
                <w:szCs w:val="20"/>
                <w:color w:val="auto"/>
              </w:rPr>
            </w:pPr>
            <w:r>
              <w:rPr>
                <w:rFonts w:ascii="Arial" w:cs="Arial" w:eastAsia="Arial" w:hAnsi="Arial"/>
                <w:sz w:val="11"/>
                <w:szCs w:val="11"/>
                <w:color w:val="auto"/>
              </w:rPr>
              <w:t>20</w:t>
            </w:r>
          </w:p>
        </w:tc>
        <w:tc>
          <w:tcPr>
            <w:tcW w:w="880" w:type="dxa"/>
            <w:vAlign w:val="bottom"/>
          </w:tcPr>
          <w:p>
            <w:pPr>
              <w:ind w:left="320"/>
              <w:spacing w:after="0"/>
              <w:rPr>
                <w:sz w:val="20"/>
                <w:szCs w:val="20"/>
                <w:color w:val="auto"/>
              </w:rPr>
            </w:pPr>
            <w:r>
              <w:rPr>
                <w:rFonts w:ascii="Arial" w:cs="Arial" w:eastAsia="Arial" w:hAnsi="Arial"/>
                <w:sz w:val="11"/>
                <w:szCs w:val="11"/>
                <w:color w:val="auto"/>
              </w:rPr>
              <w:t>25</w:t>
            </w:r>
          </w:p>
        </w:tc>
        <w:tc>
          <w:tcPr>
            <w:tcW w:w="960" w:type="dxa"/>
            <w:vAlign w:val="bottom"/>
          </w:tcPr>
          <w:p>
            <w:pPr>
              <w:jc w:val="right"/>
              <w:ind w:right="384"/>
              <w:spacing w:after="0"/>
              <w:rPr>
                <w:sz w:val="20"/>
                <w:szCs w:val="20"/>
                <w:color w:val="auto"/>
              </w:rPr>
            </w:pPr>
            <w:r>
              <w:rPr>
                <w:rFonts w:ascii="Arial" w:cs="Arial" w:eastAsia="Arial" w:hAnsi="Arial"/>
                <w:sz w:val="11"/>
                <w:szCs w:val="11"/>
                <w:color w:val="auto"/>
              </w:rPr>
              <w:t>30</w:t>
            </w:r>
          </w:p>
        </w:tc>
        <w:tc>
          <w:tcPr>
            <w:tcW w:w="1340" w:type="dxa"/>
            <w:vAlign w:val="bottom"/>
          </w:tcPr>
          <w:p>
            <w:pPr>
              <w:jc w:val="right"/>
              <w:ind w:right="744"/>
              <w:spacing w:after="0"/>
              <w:rPr>
                <w:sz w:val="20"/>
                <w:szCs w:val="20"/>
                <w:color w:val="auto"/>
              </w:rPr>
            </w:pPr>
            <w:r>
              <w:rPr>
                <w:rFonts w:ascii="Arial" w:cs="Arial" w:eastAsia="Arial" w:hAnsi="Arial"/>
                <w:sz w:val="11"/>
                <w:szCs w:val="11"/>
                <w:color w:val="auto"/>
              </w:rPr>
              <w:t>35</w:t>
            </w:r>
          </w:p>
        </w:tc>
        <w:tc>
          <w:tcPr>
            <w:tcW w:w="540" w:type="dxa"/>
            <w:vAlign w:val="bottom"/>
          </w:tcPr>
          <w:p>
            <w:pPr>
              <w:jc w:val="right"/>
              <w:ind w:right="324"/>
              <w:spacing w:after="0"/>
              <w:rPr>
                <w:sz w:val="20"/>
                <w:szCs w:val="20"/>
                <w:color w:val="auto"/>
              </w:rPr>
            </w:pPr>
            <w:r>
              <w:rPr>
                <w:rFonts w:ascii="Arial" w:cs="Arial" w:eastAsia="Arial" w:hAnsi="Arial"/>
                <w:sz w:val="11"/>
                <w:szCs w:val="11"/>
                <w:color w:val="auto"/>
              </w:rPr>
              <w:t>40</w:t>
            </w:r>
          </w:p>
        </w:tc>
        <w:tc>
          <w:tcPr>
            <w:tcW w:w="560" w:type="dxa"/>
            <w:vAlign w:val="bottom"/>
          </w:tcPr>
          <w:p>
            <w:pPr>
              <w:jc w:val="right"/>
              <w:spacing w:after="0"/>
              <w:rPr>
                <w:sz w:val="20"/>
                <w:szCs w:val="20"/>
                <w:color w:val="auto"/>
              </w:rPr>
            </w:pPr>
            <w:r>
              <w:rPr>
                <w:rFonts w:ascii="Arial" w:cs="Arial" w:eastAsia="Arial" w:hAnsi="Arial"/>
                <w:sz w:val="11"/>
                <w:szCs w:val="11"/>
                <w:color w:val="auto"/>
              </w:rPr>
              <w:t>min</w:t>
            </w:r>
          </w:p>
        </w:tc>
        <w:tc>
          <w:tcPr>
            <w:tcW w:w="0" w:type="dxa"/>
            <w:vAlign w:val="bottom"/>
          </w:tcPr>
          <w:p>
            <w:pPr>
              <w:spacing w:after="0"/>
              <w:rPr>
                <w:sz w:val="1"/>
                <w:szCs w:val="1"/>
                <w:color w:val="auto"/>
              </w:rPr>
            </w:pPr>
          </w:p>
        </w:tc>
      </w:tr>
      <w:tr>
        <w:trPr>
          <w:trHeight w:val="355"/>
        </w:trPr>
        <w:tc>
          <w:tcPr>
            <w:tcW w:w="660" w:type="dxa"/>
            <w:vAlign w:val="bottom"/>
          </w:tcPr>
          <w:p>
            <w:pPr>
              <w:spacing w:after="0"/>
              <w:rPr>
                <w:sz w:val="24"/>
                <w:szCs w:val="24"/>
                <w:color w:val="auto"/>
              </w:rPr>
            </w:pPr>
          </w:p>
        </w:tc>
        <w:tc>
          <w:tcPr>
            <w:tcW w:w="1380" w:type="dxa"/>
            <w:vAlign w:val="bottom"/>
          </w:tcPr>
          <w:p>
            <w:pPr>
              <w:spacing w:after="0"/>
              <w:rPr>
                <w:sz w:val="24"/>
                <w:szCs w:val="24"/>
                <w:color w:val="auto"/>
              </w:rPr>
            </w:pPr>
          </w:p>
        </w:tc>
        <w:tc>
          <w:tcPr>
            <w:tcW w:w="360" w:type="dxa"/>
            <w:vAlign w:val="bottom"/>
          </w:tcPr>
          <w:p>
            <w:pPr>
              <w:spacing w:after="0"/>
              <w:rPr>
                <w:sz w:val="24"/>
                <w:szCs w:val="24"/>
                <w:color w:val="auto"/>
              </w:rPr>
            </w:pPr>
          </w:p>
        </w:tc>
        <w:tc>
          <w:tcPr>
            <w:tcW w:w="400" w:type="dxa"/>
            <w:vAlign w:val="bottom"/>
          </w:tcPr>
          <w:p>
            <w:pPr>
              <w:spacing w:after="0"/>
              <w:rPr>
                <w:sz w:val="24"/>
                <w:szCs w:val="24"/>
                <w:color w:val="auto"/>
              </w:rPr>
            </w:pPr>
          </w:p>
        </w:tc>
        <w:tc>
          <w:tcPr>
            <w:tcW w:w="1220" w:type="dxa"/>
            <w:vAlign w:val="bottom"/>
          </w:tcPr>
          <w:p>
            <w:pPr>
              <w:spacing w:after="0"/>
              <w:rPr>
                <w:sz w:val="24"/>
                <w:szCs w:val="24"/>
                <w:color w:val="auto"/>
              </w:rPr>
            </w:pPr>
          </w:p>
        </w:tc>
        <w:tc>
          <w:tcPr>
            <w:tcW w:w="1080" w:type="dxa"/>
            <w:vAlign w:val="bottom"/>
          </w:tcPr>
          <w:p>
            <w:pPr>
              <w:jc w:val="right"/>
              <w:ind w:right="223"/>
              <w:spacing w:after="0"/>
              <w:rPr>
                <w:sz w:val="20"/>
                <w:szCs w:val="20"/>
                <w:color w:val="auto"/>
              </w:rPr>
            </w:pPr>
            <w:r>
              <w:rPr>
                <w:rFonts w:ascii="Times New Roman" w:cs="Times New Roman" w:eastAsia="Times New Roman" w:hAnsi="Times New Roman"/>
                <w:sz w:val="24"/>
                <w:szCs w:val="24"/>
                <w:color w:val="auto"/>
              </w:rPr>
              <w:t>40</w:t>
            </w:r>
          </w:p>
        </w:tc>
        <w:tc>
          <w:tcPr>
            <w:tcW w:w="880" w:type="dxa"/>
            <w:vAlign w:val="bottom"/>
          </w:tcPr>
          <w:p>
            <w:pPr>
              <w:spacing w:after="0"/>
              <w:rPr>
                <w:sz w:val="24"/>
                <w:szCs w:val="24"/>
                <w:color w:val="auto"/>
              </w:rPr>
            </w:pPr>
          </w:p>
        </w:tc>
        <w:tc>
          <w:tcPr>
            <w:tcW w:w="960" w:type="dxa"/>
            <w:vAlign w:val="bottom"/>
          </w:tcPr>
          <w:p>
            <w:pPr>
              <w:spacing w:after="0"/>
              <w:rPr>
                <w:sz w:val="24"/>
                <w:szCs w:val="24"/>
                <w:color w:val="auto"/>
              </w:rPr>
            </w:pPr>
          </w:p>
        </w:tc>
        <w:tc>
          <w:tcPr>
            <w:tcW w:w="1340" w:type="dxa"/>
            <w:vAlign w:val="bottom"/>
          </w:tcPr>
          <w:p>
            <w:pPr>
              <w:spacing w:after="0"/>
              <w:rPr>
                <w:sz w:val="24"/>
                <w:szCs w:val="24"/>
                <w:color w:val="auto"/>
              </w:rPr>
            </w:pPr>
          </w:p>
        </w:tc>
        <w:tc>
          <w:tcPr>
            <w:tcW w:w="540" w:type="dxa"/>
            <w:vAlign w:val="bottom"/>
          </w:tcPr>
          <w:p>
            <w:pPr>
              <w:spacing w:after="0"/>
              <w:rPr>
                <w:sz w:val="24"/>
                <w:szCs w:val="24"/>
                <w:color w:val="auto"/>
              </w:rPr>
            </w:pPr>
          </w:p>
        </w:tc>
        <w:tc>
          <w:tcPr>
            <w:tcW w:w="560" w:type="dxa"/>
            <w:vAlign w:val="bottom"/>
          </w:tcPr>
          <w:p>
            <w:pPr>
              <w:spacing w:after="0"/>
              <w:rPr>
                <w:sz w:val="24"/>
                <w:szCs w:val="24"/>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165100</wp:posOffset>
            </wp:positionH>
            <wp:positionV relativeFrom="paragraph">
              <wp:posOffset>-8820785</wp:posOffset>
            </wp:positionV>
            <wp:extent cx="5944235" cy="3716655"/>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1">
                      <a:extLst>
                        <a:ext uri="{28A0092B-C50C-407E-A947-70E740481C1C}"/>
                      </a:extLst>
                    </a:blip>
                    <a:srcRect/>
                    <a:stretch>
                      <a:fillRect/>
                    </a:stretch>
                  </pic:blipFill>
                  <pic:spPr bwMode="auto">
                    <a:xfrm>
                      <a:off x="0" y="0"/>
                      <a:ext cx="5944235" cy="3716655"/>
                    </a:xfrm>
                    <a:prstGeom prst="rect">
                      <a:avLst/>
                    </a:prstGeom>
                    <a:noFill/>
                  </pic:spPr>
                </pic:pic>
              </a:graphicData>
            </a:graphic>
          </wp:anchor>
        </w:drawing>
        <w:drawing>
          <wp:anchor simplePos="0" relativeHeight="251657728" behindDoc="1" locked="0" layoutInCell="0" allowOverlap="1">
            <wp:simplePos x="0" y="0"/>
            <wp:positionH relativeFrom="column">
              <wp:posOffset>165100</wp:posOffset>
            </wp:positionH>
            <wp:positionV relativeFrom="paragraph">
              <wp:posOffset>-3947795</wp:posOffset>
            </wp:positionV>
            <wp:extent cx="5944235" cy="371602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2">
                      <a:extLst>
                        <a:ext uri="{28A0092B-C50C-407E-A947-70E740481C1C}"/>
                      </a:extLst>
                    </a:blip>
                    <a:srcRect/>
                    <a:stretch>
                      <a:fillRect/>
                    </a:stretch>
                  </pic:blipFill>
                  <pic:spPr bwMode="auto">
                    <a:xfrm>
                      <a:off x="0" y="0"/>
                      <a:ext cx="5944235" cy="3716020"/>
                    </a:xfrm>
                    <a:prstGeom prst="rect">
                      <a:avLst/>
                    </a:prstGeom>
                    <a:noFill/>
                  </pic:spPr>
                </pic:pic>
              </a:graphicData>
            </a:graphic>
          </wp:anchor>
        </w:drawing>
      </w:r>
    </w:p>
    <w:p>
      <w:pPr>
        <w:sectPr>
          <w:pgSz w:w="11900" w:h="16836" w:orient="portrait"/>
          <w:cols w:equalWidth="0" w:num="1">
            <w:col w:w="9620"/>
          </w:cols>
          <w:pgMar w:left="1440" w:top="1126" w:right="848" w:bottom="418" w:gutter="0" w:footer="0" w:header="0"/>
        </w:sectPr>
      </w:pPr>
    </w:p>
    <w:bookmarkStart w:id="52" w:name="page53"/>
    <w:bookmarkEnd w:id="52"/>
    <w:p>
      <w:pPr>
        <w:ind w:left="260" w:firstLine="708"/>
        <w:spacing w:after="0" w:line="350" w:lineRule="auto"/>
        <w:rPr>
          <w:sz w:val="20"/>
          <w:szCs w:val="20"/>
          <w:color w:val="auto"/>
        </w:rPr>
      </w:pPr>
      <w:r>
        <w:rPr>
          <w:rFonts w:ascii="Times New Roman" w:cs="Times New Roman" w:eastAsia="Times New Roman" w:hAnsi="Times New Roman"/>
          <w:sz w:val="24"/>
          <w:szCs w:val="24"/>
          <w:color w:val="auto"/>
        </w:rPr>
        <w:t>13 Хроматограмма оливкового масла №5 De Cecco Olio Extra Vergine di Oliva CLASSICO 250 мл Италия (Дата производства</w:t>
      </w:r>
      <w:r>
        <w:rPr>
          <w:rFonts w:ascii="Times New Roman" w:cs="Times New Roman" w:eastAsia="Times New Roman" w:hAnsi="Times New Roman"/>
          <w:sz w:val="24"/>
          <w:szCs w:val="24"/>
          <w:color w:val="auto"/>
        </w:rPr>
        <w:t xml:space="preserve"> 16.09.20)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165100</wp:posOffset>
            </wp:positionH>
            <wp:positionV relativeFrom="paragraph">
              <wp:posOffset>10795</wp:posOffset>
            </wp:positionV>
            <wp:extent cx="5944235" cy="3716655"/>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3">
                      <a:extLst>
                        <a:ext uri="{28A0092B-C50C-407E-A947-70E740481C1C}"/>
                      </a:extLst>
                    </a:blip>
                    <a:srcRect/>
                    <a:stretch>
                      <a:fillRect/>
                    </a:stretch>
                  </pic:blipFill>
                  <pic:spPr bwMode="auto">
                    <a:xfrm>
                      <a:off x="0" y="0"/>
                      <a:ext cx="5944235" cy="3716655"/>
                    </a:xfrm>
                    <a:prstGeom prst="rect">
                      <a:avLst/>
                    </a:prstGeom>
                    <a:noFill/>
                  </pic:spPr>
                </pic:pic>
              </a:graphicData>
            </a:graphic>
          </wp:anchor>
        </w:drawing>
      </w:r>
    </w:p>
    <w:p>
      <w:pPr>
        <w:sectPr>
          <w:pgSz w:w="11900" w:h="16836" w:orient="portrait"/>
          <w:cols w:equalWidth="0" w:num="1">
            <w:col w:w="9600"/>
          </w:cols>
          <w:pgMar w:left="1440" w:top="1138" w:right="868" w:bottom="418" w:gutter="0" w:footer="0" w:header="0"/>
        </w:sectPr>
      </w:pPr>
    </w:p>
    <w:p>
      <w:pPr>
        <w:spacing w:after="0" w:line="20" w:lineRule="exact"/>
        <w:rPr>
          <w:sz w:val="20"/>
          <w:szCs w:val="20"/>
          <w:color w:val="auto"/>
        </w:rPr>
      </w:pPr>
    </w:p>
    <w:p>
      <w:pPr>
        <w:ind w:left="920"/>
        <w:spacing w:after="0"/>
        <w:rPr>
          <w:sz w:val="20"/>
          <w:szCs w:val="20"/>
          <w:color w:val="auto"/>
        </w:rPr>
      </w:pPr>
      <w:r>
        <w:rPr>
          <w:rFonts w:ascii="Arial" w:cs="Arial" w:eastAsia="Arial" w:hAnsi="Arial"/>
          <w:sz w:val="10"/>
          <w:szCs w:val="10"/>
          <w:color w:val="auto"/>
        </w:rPr>
        <w:t>DAD1 A, Sig=202,8 Ref=off (C:\HPCHEM\1\DATA\2020\SQUALEN2\SAMPL013.D)</w:t>
      </w:r>
    </w:p>
    <w:p>
      <w:pPr>
        <w:spacing w:after="0" w:line="68" w:lineRule="exact"/>
        <w:rPr>
          <w:sz w:val="20"/>
          <w:szCs w:val="20"/>
          <w:color w:val="auto"/>
        </w:rPr>
      </w:pPr>
    </w:p>
    <w:p>
      <w:pPr>
        <w:ind w:left="480"/>
        <w:spacing w:after="0"/>
        <w:rPr>
          <w:sz w:val="20"/>
          <w:szCs w:val="20"/>
          <w:color w:val="auto"/>
        </w:rPr>
      </w:pPr>
      <w:r>
        <w:rPr>
          <w:rFonts w:ascii="Arial" w:cs="Arial" w:eastAsia="Arial" w:hAnsi="Arial"/>
          <w:sz w:val="11"/>
          <w:szCs w:val="11"/>
          <w:color w:val="auto"/>
        </w:rPr>
        <w:t>Norm.</w:t>
      </w:r>
    </w:p>
    <w:p>
      <w:pPr>
        <w:spacing w:after="0" w:line="200" w:lineRule="exact"/>
        <w:rPr>
          <w:sz w:val="20"/>
          <w:szCs w:val="20"/>
          <w:color w:val="auto"/>
        </w:rPr>
      </w:pPr>
    </w:p>
    <w:p>
      <w:pPr>
        <w:spacing w:after="0" w:line="310" w:lineRule="exact"/>
        <w:rPr>
          <w:sz w:val="20"/>
          <w:szCs w:val="20"/>
          <w:color w:val="auto"/>
        </w:rPr>
      </w:pPr>
    </w:p>
    <w:p>
      <w:pPr>
        <w:ind w:left="600"/>
        <w:spacing w:after="0"/>
        <w:rPr>
          <w:sz w:val="20"/>
          <w:szCs w:val="20"/>
          <w:color w:val="auto"/>
        </w:rPr>
      </w:pPr>
      <w:r>
        <w:rPr>
          <w:rFonts w:ascii="Arial" w:cs="Arial" w:eastAsia="Arial" w:hAnsi="Arial"/>
          <w:sz w:val="11"/>
          <w:szCs w:val="11"/>
          <w:color w:val="auto"/>
        </w:rPr>
        <w:t>300</w:t>
      </w:r>
    </w:p>
    <w:p>
      <w:pPr>
        <w:spacing w:after="0" w:line="200" w:lineRule="exact"/>
        <w:rPr>
          <w:sz w:val="20"/>
          <w:szCs w:val="20"/>
          <w:color w:val="auto"/>
        </w:rPr>
      </w:pPr>
    </w:p>
    <w:p>
      <w:pPr>
        <w:spacing w:after="0" w:line="200" w:lineRule="exact"/>
        <w:rPr>
          <w:sz w:val="20"/>
          <w:szCs w:val="20"/>
          <w:color w:val="auto"/>
        </w:rPr>
      </w:pPr>
    </w:p>
    <w:p>
      <w:pPr>
        <w:spacing w:after="0" w:line="229" w:lineRule="exact"/>
        <w:rPr>
          <w:sz w:val="20"/>
          <w:szCs w:val="20"/>
          <w:color w:val="auto"/>
        </w:rPr>
      </w:pPr>
    </w:p>
    <w:p>
      <w:pPr>
        <w:ind w:left="600"/>
        <w:spacing w:after="0"/>
        <w:rPr>
          <w:sz w:val="20"/>
          <w:szCs w:val="20"/>
          <w:color w:val="auto"/>
        </w:rPr>
      </w:pPr>
      <w:r>
        <w:rPr>
          <w:rFonts w:ascii="Arial" w:cs="Arial" w:eastAsia="Arial" w:hAnsi="Arial"/>
          <w:sz w:val="11"/>
          <w:szCs w:val="11"/>
          <w:color w:val="auto"/>
        </w:rPr>
        <w:t>250</w:t>
      </w:r>
    </w:p>
    <w:p>
      <w:pPr>
        <w:spacing w:after="0" w:line="200" w:lineRule="exact"/>
        <w:rPr>
          <w:sz w:val="20"/>
          <w:szCs w:val="20"/>
          <w:color w:val="auto"/>
        </w:rPr>
      </w:pPr>
    </w:p>
    <w:p>
      <w:pPr>
        <w:spacing w:after="0" w:line="200" w:lineRule="exact"/>
        <w:rPr>
          <w:sz w:val="20"/>
          <w:szCs w:val="20"/>
          <w:color w:val="auto"/>
        </w:rPr>
      </w:pPr>
    </w:p>
    <w:p>
      <w:pPr>
        <w:spacing w:after="0" w:line="227" w:lineRule="exact"/>
        <w:rPr>
          <w:sz w:val="20"/>
          <w:szCs w:val="20"/>
          <w:color w:val="auto"/>
        </w:rPr>
      </w:pPr>
    </w:p>
    <w:p>
      <w:pPr>
        <w:ind w:left="600"/>
        <w:spacing w:after="0"/>
        <w:rPr>
          <w:sz w:val="20"/>
          <w:szCs w:val="20"/>
          <w:color w:val="auto"/>
        </w:rPr>
      </w:pPr>
      <w:r>
        <w:rPr>
          <w:rFonts w:ascii="Arial" w:cs="Arial" w:eastAsia="Arial" w:hAnsi="Arial"/>
          <w:sz w:val="11"/>
          <w:szCs w:val="11"/>
          <w:color w:val="auto"/>
        </w:rPr>
        <w:t>200</w:t>
      </w:r>
    </w:p>
    <w:p>
      <w:pPr>
        <w:spacing w:after="0" w:line="200" w:lineRule="exact"/>
        <w:rPr>
          <w:sz w:val="20"/>
          <w:szCs w:val="20"/>
          <w:color w:val="auto"/>
        </w:rPr>
      </w:pPr>
    </w:p>
    <w:p>
      <w:pPr>
        <w:spacing w:after="0" w:line="200" w:lineRule="exact"/>
        <w:rPr>
          <w:sz w:val="20"/>
          <w:szCs w:val="20"/>
          <w:color w:val="auto"/>
        </w:rPr>
      </w:pPr>
    </w:p>
    <w:p>
      <w:pPr>
        <w:spacing w:after="0" w:line="228" w:lineRule="exact"/>
        <w:rPr>
          <w:sz w:val="20"/>
          <w:szCs w:val="20"/>
          <w:color w:val="auto"/>
        </w:rPr>
      </w:pPr>
    </w:p>
    <w:p>
      <w:pPr>
        <w:ind w:left="600"/>
        <w:spacing w:after="0"/>
        <w:rPr>
          <w:sz w:val="20"/>
          <w:szCs w:val="20"/>
          <w:color w:val="auto"/>
        </w:rPr>
      </w:pPr>
      <w:r>
        <w:rPr>
          <w:rFonts w:ascii="Arial" w:cs="Arial" w:eastAsia="Arial" w:hAnsi="Arial"/>
          <w:sz w:val="11"/>
          <w:szCs w:val="11"/>
          <w:color w:val="auto"/>
        </w:rPr>
        <w:t>150</w:t>
      </w:r>
    </w:p>
    <w:p>
      <w:pPr>
        <w:spacing w:after="0" w:line="200" w:lineRule="exact"/>
        <w:rPr>
          <w:sz w:val="20"/>
          <w:szCs w:val="20"/>
          <w:color w:val="auto"/>
        </w:rPr>
      </w:pPr>
    </w:p>
    <w:p>
      <w:pPr>
        <w:spacing w:after="0" w:line="358" w:lineRule="exact"/>
        <w:rPr>
          <w:sz w:val="20"/>
          <w:szCs w:val="20"/>
          <w:color w:val="auto"/>
        </w:rPr>
      </w:pPr>
    </w:p>
    <w:tbl>
      <w:tblPr>
        <w:tblLayout w:type="fixed"/>
        <w:tblInd w:w="600" w:type="dxa"/>
        <w:tblCellMar>
          <w:top w:w="0" w:type="dxa"/>
          <w:left w:w="0" w:type="dxa"/>
          <w:bottom w:w="0" w:type="dxa"/>
          <w:right w:w="0" w:type="dxa"/>
        </w:tblCellMar>
      </w:tblPr>
      <w:tr>
        <w:trPr>
          <w:trHeight w:val="175"/>
        </w:trPr>
        <w:tc>
          <w:tcPr>
            <w:tcW w:w="800" w:type="dxa"/>
            <w:vAlign w:val="bottom"/>
            <w:vMerge w:val="restart"/>
          </w:tcPr>
          <w:p>
            <w:pPr>
              <w:jc w:val="right"/>
              <w:ind w:right="564"/>
              <w:spacing w:after="0"/>
              <w:rPr>
                <w:sz w:val="20"/>
                <w:szCs w:val="20"/>
                <w:color w:val="auto"/>
              </w:rPr>
            </w:pPr>
            <w:r>
              <w:rPr>
                <w:rFonts w:ascii="Arial" w:cs="Arial" w:eastAsia="Arial" w:hAnsi="Arial"/>
                <w:sz w:val="11"/>
                <w:szCs w:val="11"/>
                <w:color w:val="auto"/>
                <w:w w:val="86"/>
              </w:rPr>
              <w:t>100</w:t>
            </w:r>
          </w:p>
        </w:tc>
        <w:tc>
          <w:tcPr>
            <w:tcW w:w="1100" w:type="dxa"/>
            <w:vAlign w:val="bottom"/>
            <w:textDirection w:val="btLr"/>
          </w:tcPr>
          <w:p>
            <w:pPr>
              <w:ind w:left="755"/>
              <w:spacing w:after="0"/>
              <w:rPr>
                <w:sz w:val="20"/>
                <w:szCs w:val="20"/>
                <w:color w:val="auto"/>
              </w:rPr>
            </w:pPr>
            <w:r>
              <w:rPr>
                <w:rFonts w:ascii="Arial" w:cs="Arial" w:eastAsia="Arial" w:hAnsi="Arial"/>
                <w:sz w:val="4"/>
                <w:szCs w:val="4"/>
                <w:b w:val="1"/>
                <w:bCs w:val="1"/>
                <w:u w:val="single" w:color="auto"/>
                <w:color w:val="auto"/>
                <w:w w:val="74"/>
              </w:rPr>
              <w:t>Stigmasterol</w:t>
            </w:r>
          </w:p>
        </w:tc>
        <w:tc>
          <w:tcPr>
            <w:tcW w:w="560" w:type="dxa"/>
            <w:vAlign w:val="bottom"/>
            <w:textDirection w:val="btLr"/>
          </w:tcPr>
          <w:p>
            <w:pPr>
              <w:ind w:left="419"/>
              <w:spacing w:after="0"/>
              <w:rPr>
                <w:sz w:val="20"/>
                <w:szCs w:val="20"/>
                <w:color w:val="auto"/>
              </w:rPr>
            </w:pPr>
            <w:r>
              <w:rPr>
                <w:rFonts w:ascii="Arial" w:cs="Arial" w:eastAsia="Arial" w:hAnsi="Arial"/>
                <w:sz w:val="3"/>
                <w:szCs w:val="3"/>
                <w:b w:val="1"/>
                <w:bCs w:val="1"/>
                <w:u w:val="single" w:color="auto"/>
                <w:color w:val="auto"/>
                <w:w w:val="76"/>
              </w:rPr>
              <w:t>beta</w:t>
            </w:r>
            <w:r>
              <w:rPr>
                <w:rFonts w:ascii="Arial" w:cs="Arial" w:eastAsia="Arial" w:hAnsi="Arial"/>
                <w:sz w:val="3"/>
                <w:szCs w:val="3"/>
                <w:b w:val="1"/>
                <w:bCs w:val="1"/>
                <w:color w:val="auto"/>
                <w:w w:val="76"/>
              </w:rPr>
              <w:t>-Tocopherol</w:t>
            </w:r>
          </w:p>
        </w:tc>
        <w:tc>
          <w:tcPr>
            <w:tcW w:w="300" w:type="dxa"/>
            <w:vAlign w:val="bottom"/>
            <w:textDirection w:val="btLr"/>
          </w:tcPr>
          <w:p>
            <w:pPr>
              <w:ind w:left="234"/>
              <w:spacing w:after="0"/>
              <w:rPr>
                <w:sz w:val="20"/>
                <w:szCs w:val="20"/>
                <w:color w:val="auto"/>
              </w:rPr>
            </w:pPr>
            <w:r>
              <w:rPr>
                <w:rFonts w:ascii="Arial" w:cs="Arial" w:eastAsia="Arial" w:hAnsi="Arial"/>
                <w:sz w:val="4"/>
                <w:szCs w:val="4"/>
                <w:b w:val="1"/>
                <w:bCs w:val="1"/>
                <w:color w:val="auto"/>
                <w:w w:val="70"/>
              </w:rPr>
              <w:t>a-Tocopherol</w:t>
            </w:r>
          </w:p>
        </w:tc>
        <w:tc>
          <w:tcPr>
            <w:tcW w:w="0" w:type="dxa"/>
            <w:vAlign w:val="bottom"/>
          </w:tcPr>
          <w:p>
            <w:pPr>
              <w:spacing w:after="0"/>
              <w:rPr>
                <w:sz w:val="1"/>
                <w:szCs w:val="1"/>
                <w:color w:val="auto"/>
              </w:rPr>
            </w:pPr>
          </w:p>
        </w:tc>
      </w:tr>
      <w:tr>
        <w:trPr>
          <w:trHeight w:val="22"/>
        </w:trPr>
        <w:tc>
          <w:tcPr>
            <w:tcW w:w="800" w:type="dxa"/>
            <w:vAlign w:val="bottom"/>
            <w:vMerge w:val="continue"/>
          </w:tcPr>
          <w:p>
            <w:pPr>
              <w:spacing w:after="0" w:line="20" w:lineRule="exact"/>
              <w:rPr>
                <w:sz w:val="1"/>
                <w:szCs w:val="1"/>
                <w:color w:val="auto"/>
              </w:rPr>
            </w:pPr>
          </w:p>
        </w:tc>
        <w:tc>
          <w:tcPr>
            <w:tcW w:w="1100" w:type="dxa"/>
            <w:vAlign w:val="bottom"/>
            <w:vMerge w:val="restart"/>
            <w:textDirection w:val="btLr"/>
          </w:tcPr>
          <w:p>
            <w:pPr>
              <w:ind w:left="666"/>
              <w:spacing w:after="0"/>
              <w:rPr>
                <w:sz w:val="20"/>
                <w:szCs w:val="20"/>
                <w:color w:val="auto"/>
              </w:rPr>
            </w:pPr>
            <w:r>
              <w:rPr>
                <w:rFonts w:ascii="Arial" w:cs="Arial" w:eastAsia="Arial" w:hAnsi="Arial"/>
                <w:sz w:val="17"/>
                <w:szCs w:val="17"/>
                <w:b w:val="1"/>
                <w:bCs w:val="1"/>
                <w:color w:val="auto"/>
                <w:w w:val="78"/>
              </w:rPr>
              <w:t>b-Sitosterol</w:t>
            </w:r>
          </w:p>
        </w:tc>
        <w:tc>
          <w:tcPr>
            <w:tcW w:w="560" w:type="dxa"/>
            <w:vAlign w:val="bottom"/>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733"/>
        </w:trPr>
        <w:tc>
          <w:tcPr>
            <w:tcW w:w="800" w:type="dxa"/>
            <w:vAlign w:val="bottom"/>
            <w:vMerge w:val="restart"/>
          </w:tcPr>
          <w:p>
            <w:pPr>
              <w:jc w:val="right"/>
              <w:ind w:right="564"/>
              <w:spacing w:after="0"/>
              <w:rPr>
                <w:sz w:val="20"/>
                <w:szCs w:val="20"/>
                <w:color w:val="auto"/>
              </w:rPr>
            </w:pPr>
            <w:r>
              <w:rPr>
                <w:rFonts w:ascii="Arial" w:cs="Arial" w:eastAsia="Arial" w:hAnsi="Arial"/>
                <w:sz w:val="11"/>
                <w:szCs w:val="11"/>
                <w:color w:val="auto"/>
              </w:rPr>
              <w:t>50</w:t>
            </w:r>
          </w:p>
        </w:tc>
        <w:tc>
          <w:tcPr>
            <w:tcW w:w="1100" w:type="dxa"/>
            <w:vAlign w:val="bottom"/>
            <w:vMerge w:val="continue"/>
          </w:tcPr>
          <w:p>
            <w:pPr>
              <w:spacing w:after="0"/>
              <w:rPr>
                <w:sz w:val="24"/>
                <w:szCs w:val="24"/>
                <w:color w:val="auto"/>
              </w:rPr>
            </w:pPr>
          </w:p>
        </w:tc>
        <w:tc>
          <w:tcPr>
            <w:tcW w:w="560" w:type="dxa"/>
            <w:vAlign w:val="bottom"/>
          </w:tcPr>
          <w:p>
            <w:pPr>
              <w:spacing w:after="0"/>
              <w:rPr>
                <w:sz w:val="24"/>
                <w:szCs w:val="24"/>
                <w:color w:val="auto"/>
              </w:rPr>
            </w:pPr>
          </w:p>
        </w:tc>
        <w:tc>
          <w:tcPr>
            <w:tcW w:w="30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2"/>
        </w:trPr>
        <w:tc>
          <w:tcPr>
            <w:tcW w:w="800" w:type="dxa"/>
            <w:vAlign w:val="bottom"/>
            <w:vMerge w:val="continue"/>
          </w:tcPr>
          <w:p>
            <w:pPr>
              <w:spacing w:after="0" w:line="20" w:lineRule="exact"/>
              <w:rPr>
                <w:sz w:val="1"/>
                <w:szCs w:val="1"/>
                <w:color w:val="auto"/>
              </w:rPr>
            </w:pPr>
          </w:p>
        </w:tc>
        <w:tc>
          <w:tcPr>
            <w:tcW w:w="1100" w:type="dxa"/>
            <w:vAlign w:val="bottom"/>
          </w:tcPr>
          <w:p>
            <w:pPr>
              <w:spacing w:after="0" w:line="20" w:lineRule="exact"/>
              <w:rPr>
                <w:sz w:val="1"/>
                <w:szCs w:val="1"/>
                <w:color w:val="auto"/>
              </w:rPr>
            </w:pPr>
          </w:p>
        </w:tc>
        <w:tc>
          <w:tcPr>
            <w:tcW w:w="560" w:type="dxa"/>
            <w:vAlign w:val="bottom"/>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755"/>
        </w:trPr>
        <w:tc>
          <w:tcPr>
            <w:tcW w:w="800" w:type="dxa"/>
            <w:vAlign w:val="bottom"/>
          </w:tcPr>
          <w:p>
            <w:pPr>
              <w:jc w:val="right"/>
              <w:ind w:right="544"/>
              <w:spacing w:after="0"/>
              <w:rPr>
                <w:sz w:val="20"/>
                <w:szCs w:val="20"/>
                <w:color w:val="auto"/>
              </w:rPr>
            </w:pPr>
            <w:r>
              <w:rPr>
                <w:rFonts w:ascii="Arial" w:cs="Arial" w:eastAsia="Arial" w:hAnsi="Arial"/>
                <w:sz w:val="11"/>
                <w:szCs w:val="11"/>
                <w:color w:val="auto"/>
              </w:rPr>
              <w:t>0</w:t>
            </w:r>
          </w:p>
        </w:tc>
        <w:tc>
          <w:tcPr>
            <w:tcW w:w="1100" w:type="dxa"/>
            <w:vAlign w:val="bottom"/>
          </w:tcPr>
          <w:p>
            <w:pPr>
              <w:spacing w:after="0"/>
              <w:rPr>
                <w:sz w:val="24"/>
                <w:szCs w:val="24"/>
                <w:color w:val="auto"/>
              </w:rPr>
            </w:pPr>
          </w:p>
        </w:tc>
        <w:tc>
          <w:tcPr>
            <w:tcW w:w="560" w:type="dxa"/>
            <w:vAlign w:val="bottom"/>
          </w:tcPr>
          <w:p>
            <w:pPr>
              <w:spacing w:after="0"/>
              <w:rPr>
                <w:sz w:val="24"/>
                <w:szCs w:val="24"/>
                <w:color w:val="auto"/>
              </w:rPr>
            </w:pPr>
          </w:p>
        </w:tc>
        <w:tc>
          <w:tcPr>
            <w:tcW w:w="300" w:type="dxa"/>
            <w:vAlign w:val="bottom"/>
          </w:tcPr>
          <w:p>
            <w:pPr>
              <w:spacing w:after="0"/>
              <w:rPr>
                <w:sz w:val="24"/>
                <w:szCs w:val="24"/>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br w:type="column"/>
      </w:r>
    </w:p>
    <w:p>
      <w:pPr>
        <w:spacing w:after="0" w:line="232" w:lineRule="exact"/>
        <w:rPr>
          <w:sz w:val="20"/>
          <w:szCs w:val="20"/>
          <w:color w:val="auto"/>
        </w:rPr>
      </w:pPr>
    </w:p>
    <w:tbl>
      <w:tblPr>
        <w:tblLayout w:type="fixed"/>
        <w:tblInd w:w="0" w:type="dxa"/>
        <w:tblCellMar>
          <w:top w:w="0" w:type="dxa"/>
          <w:left w:w="0" w:type="dxa"/>
          <w:bottom w:w="0" w:type="dxa"/>
          <w:right w:w="0" w:type="dxa"/>
        </w:tblCellMar>
      </w:tblPr>
      <w:tr>
        <w:trPr>
          <w:trHeight w:val="740"/>
        </w:trPr>
        <w:tc>
          <w:tcPr>
            <w:tcW w:w="184" w:type="dxa"/>
            <w:vAlign w:val="bottom"/>
            <w:textDirection w:val="btLr"/>
          </w:tcPr>
          <w:p>
            <w:pPr>
              <w:spacing w:after="0"/>
              <w:rPr>
                <w:sz w:val="20"/>
                <w:szCs w:val="20"/>
                <w:color w:val="auto"/>
              </w:rPr>
            </w:pPr>
            <w:r>
              <w:rPr>
                <w:rFonts w:ascii="Arial" w:cs="Arial" w:eastAsia="Arial" w:hAnsi="Arial"/>
                <w:sz w:val="16"/>
                <w:szCs w:val="16"/>
                <w:b w:val="1"/>
                <w:bCs w:val="1"/>
                <w:color w:val="auto"/>
              </w:rPr>
              <w:t>Squalene</w:t>
            </w:r>
          </w:p>
        </w:tc>
      </w:tr>
    </w:tbl>
    <w:p>
      <w:pPr>
        <w:spacing w:after="0" w:line="4702" w:lineRule="exact"/>
        <w:rPr>
          <w:sz w:val="20"/>
          <w:szCs w:val="20"/>
          <w:color w:val="auto"/>
        </w:rPr>
      </w:pPr>
    </w:p>
    <w:p>
      <w:pPr>
        <w:sectPr>
          <w:pgSz w:w="11900" w:h="16836" w:orient="portrait"/>
          <w:cols w:equalWidth="0" w:num="2">
            <w:col w:w="4916" w:space="720"/>
            <w:col w:w="3964"/>
          </w:cols>
          <w:pgMar w:left="1440" w:top="1138" w:right="868" w:bottom="418" w:gutter="0" w:footer="0" w:header="0"/>
          <w:type w:val="continuous"/>
        </w:sectPr>
      </w:pPr>
    </w:p>
    <w:p>
      <w:pPr>
        <w:spacing w:after="0" w:line="56" w:lineRule="exact"/>
        <w:rPr>
          <w:sz w:val="20"/>
          <w:szCs w:val="20"/>
          <w:color w:val="auto"/>
        </w:rPr>
      </w:pPr>
    </w:p>
    <w:p>
      <w:pPr>
        <w:ind w:left="860"/>
        <w:spacing w:after="0"/>
        <w:tabs>
          <w:tab w:leader="none" w:pos="1800" w:val="left"/>
          <w:tab w:leader="none" w:pos="2740" w:val="left"/>
          <w:tab w:leader="none" w:pos="3720" w:val="left"/>
          <w:tab w:leader="none" w:pos="4680" w:val="left"/>
          <w:tab w:leader="none" w:pos="5660" w:val="left"/>
          <w:tab w:leader="none" w:pos="6620" w:val="left"/>
          <w:tab w:leader="none" w:pos="7600" w:val="left"/>
          <w:tab w:leader="none" w:pos="8560" w:val="left"/>
          <w:tab w:leader="none" w:pos="9420" w:val="left"/>
        </w:tabs>
        <w:rPr>
          <w:sz w:val="20"/>
          <w:szCs w:val="20"/>
          <w:color w:val="auto"/>
        </w:rPr>
      </w:pPr>
      <w:r>
        <w:rPr>
          <w:rFonts w:ascii="Arial" w:cs="Arial" w:eastAsia="Arial" w:hAnsi="Arial"/>
          <w:sz w:val="11"/>
          <w:szCs w:val="11"/>
          <w:color w:val="auto"/>
        </w:rPr>
        <w:t>0</w:t>
      </w:r>
      <w:r>
        <w:rPr>
          <w:sz w:val="20"/>
          <w:szCs w:val="20"/>
          <w:color w:val="auto"/>
        </w:rPr>
        <w:tab/>
      </w:r>
      <w:r>
        <w:rPr>
          <w:rFonts w:ascii="Arial" w:cs="Arial" w:eastAsia="Arial" w:hAnsi="Arial"/>
          <w:sz w:val="11"/>
          <w:szCs w:val="11"/>
          <w:color w:val="auto"/>
        </w:rPr>
        <w:t>5</w:t>
      </w:r>
      <w:r>
        <w:rPr>
          <w:sz w:val="20"/>
          <w:szCs w:val="20"/>
          <w:color w:val="auto"/>
        </w:rPr>
        <w:tab/>
      </w:r>
      <w:r>
        <w:rPr>
          <w:rFonts w:ascii="Arial" w:cs="Arial" w:eastAsia="Arial" w:hAnsi="Arial"/>
          <w:sz w:val="11"/>
          <w:szCs w:val="11"/>
          <w:color w:val="auto"/>
        </w:rPr>
        <w:t>10</w:t>
      </w:r>
      <w:r>
        <w:rPr>
          <w:sz w:val="20"/>
          <w:szCs w:val="20"/>
          <w:color w:val="auto"/>
        </w:rPr>
        <w:tab/>
      </w:r>
      <w:r>
        <w:rPr>
          <w:rFonts w:ascii="Arial" w:cs="Arial" w:eastAsia="Arial" w:hAnsi="Arial"/>
          <w:sz w:val="11"/>
          <w:szCs w:val="11"/>
          <w:color w:val="auto"/>
        </w:rPr>
        <w:t>15</w:t>
      </w:r>
      <w:r>
        <w:rPr>
          <w:sz w:val="20"/>
          <w:szCs w:val="20"/>
          <w:color w:val="auto"/>
        </w:rPr>
        <w:tab/>
      </w:r>
      <w:r>
        <w:rPr>
          <w:rFonts w:ascii="Arial" w:cs="Arial" w:eastAsia="Arial" w:hAnsi="Arial"/>
          <w:sz w:val="11"/>
          <w:szCs w:val="11"/>
          <w:color w:val="auto"/>
        </w:rPr>
        <w:t>20</w:t>
      </w:r>
      <w:r>
        <w:rPr>
          <w:sz w:val="20"/>
          <w:szCs w:val="20"/>
          <w:color w:val="auto"/>
        </w:rPr>
        <w:tab/>
      </w:r>
      <w:r>
        <w:rPr>
          <w:rFonts w:ascii="Arial" w:cs="Arial" w:eastAsia="Arial" w:hAnsi="Arial"/>
          <w:sz w:val="11"/>
          <w:szCs w:val="11"/>
          <w:color w:val="auto"/>
        </w:rPr>
        <w:t>25</w:t>
      </w:r>
      <w:r>
        <w:rPr>
          <w:sz w:val="20"/>
          <w:szCs w:val="20"/>
          <w:color w:val="auto"/>
        </w:rPr>
        <w:tab/>
      </w:r>
      <w:r>
        <w:rPr>
          <w:rFonts w:ascii="Arial" w:cs="Arial" w:eastAsia="Arial" w:hAnsi="Arial"/>
          <w:sz w:val="11"/>
          <w:szCs w:val="11"/>
          <w:color w:val="auto"/>
        </w:rPr>
        <w:t>30</w:t>
      </w:r>
      <w:r>
        <w:rPr>
          <w:sz w:val="20"/>
          <w:szCs w:val="20"/>
          <w:color w:val="auto"/>
        </w:rPr>
        <w:tab/>
      </w:r>
      <w:r>
        <w:rPr>
          <w:rFonts w:ascii="Arial" w:cs="Arial" w:eastAsia="Arial" w:hAnsi="Arial"/>
          <w:sz w:val="11"/>
          <w:szCs w:val="11"/>
          <w:color w:val="auto"/>
        </w:rPr>
        <w:t>35</w:t>
      </w:r>
      <w:r>
        <w:rPr>
          <w:sz w:val="20"/>
          <w:szCs w:val="20"/>
          <w:color w:val="auto"/>
        </w:rPr>
        <w:tab/>
      </w:r>
      <w:r>
        <w:rPr>
          <w:rFonts w:ascii="Arial" w:cs="Arial" w:eastAsia="Arial" w:hAnsi="Arial"/>
          <w:sz w:val="11"/>
          <w:szCs w:val="11"/>
          <w:color w:val="auto"/>
        </w:rPr>
        <w:t>40</w:t>
      </w:r>
      <w:r>
        <w:rPr>
          <w:sz w:val="20"/>
          <w:szCs w:val="20"/>
          <w:color w:val="auto"/>
        </w:rPr>
        <w:tab/>
      </w:r>
      <w:r>
        <w:rPr>
          <w:rFonts w:ascii="Arial" w:cs="Arial" w:eastAsia="Arial" w:hAnsi="Arial"/>
          <w:sz w:val="9"/>
          <w:szCs w:val="9"/>
          <w:color w:val="auto"/>
        </w:rPr>
        <w:t>min</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6" w:lineRule="exact"/>
        <w:rPr>
          <w:sz w:val="20"/>
          <w:szCs w:val="20"/>
          <w:color w:val="auto"/>
        </w:rPr>
      </w:pPr>
    </w:p>
    <w:p>
      <w:pPr>
        <w:jc w:val="center"/>
        <w:ind w:right="-279"/>
        <w:spacing w:after="0"/>
        <w:rPr>
          <w:sz w:val="20"/>
          <w:szCs w:val="20"/>
          <w:color w:val="auto"/>
        </w:rPr>
      </w:pPr>
      <w:r>
        <w:rPr>
          <w:rFonts w:ascii="Times New Roman" w:cs="Times New Roman" w:eastAsia="Times New Roman" w:hAnsi="Times New Roman"/>
          <w:sz w:val="24"/>
          <w:szCs w:val="24"/>
          <w:color w:val="auto"/>
        </w:rPr>
        <w:t>41</w:t>
      </w:r>
    </w:p>
    <w:p>
      <w:pPr>
        <w:sectPr>
          <w:pgSz w:w="11900" w:h="16836" w:orient="portrait"/>
          <w:cols w:equalWidth="0" w:num="1">
            <w:col w:w="9600"/>
          </w:cols>
          <w:pgMar w:left="1440" w:top="1138" w:right="868" w:bottom="418" w:gutter="0" w:footer="0" w:header="0"/>
          <w:type w:val="continuous"/>
        </w:sectPr>
      </w:pPr>
    </w:p>
    <w:bookmarkStart w:id="53" w:name="page54"/>
    <w:bookmarkEnd w:id="53"/>
    <w:p>
      <w:pPr>
        <w:jc w:val="right"/>
        <w:ind w:right="200"/>
        <w:spacing w:after="0"/>
        <w:rPr>
          <w:sz w:val="20"/>
          <w:szCs w:val="20"/>
          <w:color w:val="auto"/>
        </w:rPr>
      </w:pPr>
      <w:r>
        <w:rPr>
          <w:rFonts w:ascii="Times New Roman" w:cs="Times New Roman" w:eastAsia="Times New Roman" w:hAnsi="Times New Roman"/>
          <w:sz w:val="24"/>
          <w:szCs w:val="24"/>
          <w:color w:val="auto"/>
        </w:rPr>
        <w:t>Приложение</w:t>
      </w:r>
      <w:r>
        <w:rPr>
          <w:rFonts w:ascii="Times New Roman" w:cs="Times New Roman" w:eastAsia="Times New Roman" w:hAnsi="Times New Roman"/>
          <w:sz w:val="24"/>
          <w:szCs w:val="24"/>
          <w:color w:val="auto"/>
        </w:rPr>
        <w:t xml:space="preserve"> 2</w:t>
      </w:r>
    </w:p>
    <w:p>
      <w:pPr>
        <w:spacing w:after="0" w:line="144" w:lineRule="exact"/>
        <w:rPr>
          <w:sz w:val="20"/>
          <w:szCs w:val="20"/>
          <w:color w:val="auto"/>
        </w:rPr>
      </w:pPr>
    </w:p>
    <w:p>
      <w:pPr>
        <w:jc w:val="right"/>
        <w:ind w:right="240"/>
        <w:spacing w:after="0"/>
        <w:rPr>
          <w:sz w:val="20"/>
          <w:szCs w:val="20"/>
          <w:color w:val="auto"/>
        </w:rPr>
      </w:pPr>
      <w:r>
        <w:rPr>
          <w:rFonts w:ascii="Times New Roman" w:cs="Times New Roman" w:eastAsia="Times New Roman" w:hAnsi="Times New Roman"/>
          <w:sz w:val="24"/>
          <w:szCs w:val="24"/>
          <w:b w:val="1"/>
          <w:bCs w:val="1"/>
          <w:color w:val="auto"/>
        </w:rPr>
        <w:t>Протокол по полупромышленному размножению субтропических плодовых культур</w:t>
      </w:r>
    </w:p>
    <w:tbl>
      <w:tblPr>
        <w:tblLayout w:type="fixed"/>
        <w:tblInd w:w="270" w:type="dxa"/>
        <w:tblCellMar>
          <w:top w:w="0" w:type="dxa"/>
          <w:left w:w="0" w:type="dxa"/>
          <w:bottom w:w="0" w:type="dxa"/>
          <w:right w:w="0" w:type="dxa"/>
        </w:tblCellMar>
      </w:tblPr>
      <w:tr>
        <w:trPr>
          <w:trHeight w:val="264"/>
        </w:trPr>
        <w:tc>
          <w:tcPr>
            <w:tcW w:w="1700" w:type="dxa"/>
            <w:vAlign w:val="bottom"/>
            <w:tcBorders>
              <w:top w:val="single" w:sz="8" w:color="auto"/>
              <w:left w:val="single" w:sz="8" w:color="auto"/>
              <w:right w:val="single" w:sz="8" w:color="auto"/>
            </w:tcBorders>
          </w:tcPr>
          <w:p>
            <w:pPr>
              <w:jc w:val="center"/>
              <w:spacing w:after="0" w:line="264" w:lineRule="exact"/>
              <w:rPr>
                <w:sz w:val="20"/>
                <w:szCs w:val="20"/>
                <w:color w:val="auto"/>
              </w:rPr>
            </w:pPr>
            <w:r>
              <w:rPr>
                <w:rFonts w:ascii="Times New Roman" w:cs="Times New Roman" w:eastAsia="Times New Roman" w:hAnsi="Times New Roman"/>
                <w:sz w:val="24"/>
                <w:szCs w:val="24"/>
                <w:color w:val="auto"/>
                <w:w w:val="99"/>
              </w:rPr>
              <w:t>Тип</w:t>
            </w:r>
          </w:p>
        </w:tc>
        <w:tc>
          <w:tcPr>
            <w:tcW w:w="2200" w:type="dxa"/>
            <w:vAlign w:val="bottom"/>
            <w:tcBorders>
              <w:top w:val="single" w:sz="8" w:color="auto"/>
              <w:right w:val="single" w:sz="8" w:color="auto"/>
            </w:tcBorders>
          </w:tcPr>
          <w:p>
            <w:pPr>
              <w:ind w:left="760"/>
              <w:spacing w:after="0" w:line="264" w:lineRule="exact"/>
              <w:rPr>
                <w:sz w:val="20"/>
                <w:szCs w:val="20"/>
                <w:color w:val="auto"/>
              </w:rPr>
            </w:pPr>
            <w:r>
              <w:rPr>
                <w:rFonts w:ascii="Times New Roman" w:cs="Times New Roman" w:eastAsia="Times New Roman" w:hAnsi="Times New Roman"/>
                <w:sz w:val="24"/>
                <w:szCs w:val="24"/>
                <w:color w:val="auto"/>
              </w:rPr>
              <w:t>Этапы</w:t>
            </w:r>
          </w:p>
        </w:tc>
        <w:tc>
          <w:tcPr>
            <w:tcW w:w="3200" w:type="dxa"/>
            <w:vAlign w:val="bottom"/>
            <w:tcBorders>
              <w:top w:val="single" w:sz="8" w:color="auto"/>
              <w:right w:val="single" w:sz="8" w:color="auto"/>
            </w:tcBorders>
          </w:tcPr>
          <w:p>
            <w:pPr>
              <w:ind w:left="1080"/>
              <w:spacing w:after="0" w:line="264" w:lineRule="exact"/>
              <w:rPr>
                <w:sz w:val="20"/>
                <w:szCs w:val="20"/>
                <w:color w:val="auto"/>
              </w:rPr>
            </w:pPr>
            <w:r>
              <w:rPr>
                <w:rFonts w:ascii="Times New Roman" w:cs="Times New Roman" w:eastAsia="Times New Roman" w:hAnsi="Times New Roman"/>
                <w:sz w:val="24"/>
                <w:szCs w:val="24"/>
                <w:color w:val="auto"/>
              </w:rPr>
              <w:t>Описание</w:t>
            </w:r>
          </w:p>
        </w:tc>
        <w:tc>
          <w:tcPr>
            <w:tcW w:w="2500" w:type="dxa"/>
            <w:vAlign w:val="bottom"/>
            <w:tcBorders>
              <w:top w:val="single" w:sz="8" w:color="auto"/>
              <w:right w:val="single" w:sz="8" w:color="auto"/>
            </w:tcBorders>
          </w:tcPr>
          <w:p>
            <w:pPr>
              <w:ind w:left="180"/>
              <w:spacing w:after="0" w:line="264" w:lineRule="exact"/>
              <w:rPr>
                <w:sz w:val="20"/>
                <w:szCs w:val="20"/>
                <w:color w:val="auto"/>
              </w:rPr>
            </w:pPr>
            <w:r>
              <w:rPr>
                <w:rFonts w:ascii="Times New Roman" w:cs="Times New Roman" w:eastAsia="Times New Roman" w:hAnsi="Times New Roman"/>
                <w:sz w:val="24"/>
                <w:szCs w:val="24"/>
                <w:color w:val="auto"/>
              </w:rPr>
              <w:t>Продолжительность</w:t>
            </w:r>
          </w:p>
        </w:tc>
      </w:tr>
      <w:tr>
        <w:trPr>
          <w:trHeight w:val="275"/>
        </w:trPr>
        <w:tc>
          <w:tcPr>
            <w:tcW w:w="1700" w:type="dxa"/>
            <w:vAlign w:val="bottom"/>
            <w:tcBorders>
              <w:left w:val="single" w:sz="8" w:color="auto"/>
              <w:bottom w:val="single" w:sz="8" w:color="auto"/>
              <w:right w:val="single" w:sz="8" w:color="auto"/>
            </w:tcBorders>
          </w:tcPr>
          <w:p>
            <w:pPr>
              <w:jc w:val="center"/>
              <w:spacing w:after="0" w:line="272" w:lineRule="exact"/>
              <w:rPr>
                <w:sz w:val="20"/>
                <w:szCs w:val="20"/>
                <w:color w:val="auto"/>
              </w:rPr>
            </w:pPr>
            <w:r>
              <w:rPr>
                <w:rFonts w:ascii="Times New Roman" w:cs="Times New Roman" w:eastAsia="Times New Roman" w:hAnsi="Times New Roman"/>
                <w:sz w:val="24"/>
                <w:szCs w:val="24"/>
                <w:color w:val="auto"/>
              </w:rPr>
              <w:t>экспланта</w:t>
            </w:r>
          </w:p>
        </w:tc>
        <w:tc>
          <w:tcPr>
            <w:tcW w:w="2200" w:type="dxa"/>
            <w:vAlign w:val="bottom"/>
            <w:tcBorders>
              <w:bottom w:val="single" w:sz="8" w:color="auto"/>
              <w:right w:val="single" w:sz="8" w:color="auto"/>
            </w:tcBorders>
          </w:tcPr>
          <w:p>
            <w:pPr>
              <w:ind w:left="80"/>
              <w:spacing w:after="0" w:line="272" w:lineRule="exact"/>
              <w:rPr>
                <w:sz w:val="20"/>
                <w:szCs w:val="20"/>
                <w:color w:val="auto"/>
              </w:rPr>
            </w:pPr>
            <w:r>
              <w:rPr>
                <w:rFonts w:ascii="Times New Roman" w:cs="Times New Roman" w:eastAsia="Times New Roman" w:hAnsi="Times New Roman"/>
                <w:sz w:val="24"/>
                <w:szCs w:val="24"/>
                <w:color w:val="auto"/>
              </w:rPr>
              <w:t>микроразмножения</w:t>
            </w:r>
          </w:p>
        </w:tc>
        <w:tc>
          <w:tcPr>
            <w:tcW w:w="3200" w:type="dxa"/>
            <w:vAlign w:val="bottom"/>
            <w:tcBorders>
              <w:bottom w:val="single" w:sz="8" w:color="auto"/>
              <w:right w:val="single" w:sz="8" w:color="auto"/>
            </w:tcBorders>
          </w:tcPr>
          <w:p>
            <w:pPr>
              <w:spacing w:after="0"/>
              <w:rPr>
                <w:sz w:val="23"/>
                <w:szCs w:val="23"/>
                <w:color w:val="auto"/>
              </w:rPr>
            </w:pPr>
          </w:p>
        </w:tc>
        <w:tc>
          <w:tcPr>
            <w:tcW w:w="2500" w:type="dxa"/>
            <w:vAlign w:val="bottom"/>
            <w:tcBorders>
              <w:bottom w:val="single" w:sz="8" w:color="auto"/>
              <w:right w:val="single" w:sz="8" w:color="auto"/>
            </w:tcBorders>
          </w:tcPr>
          <w:p>
            <w:pPr>
              <w:spacing w:after="0"/>
              <w:rPr>
                <w:sz w:val="23"/>
                <w:szCs w:val="23"/>
                <w:color w:val="auto"/>
              </w:rPr>
            </w:pPr>
          </w:p>
        </w:tc>
      </w:tr>
      <w:tr>
        <w:trPr>
          <w:trHeight w:val="265"/>
        </w:trPr>
        <w:tc>
          <w:tcPr>
            <w:tcW w:w="1700" w:type="dxa"/>
            <w:vAlign w:val="bottom"/>
            <w:tcBorders>
              <w:left w:val="single" w:sz="8" w:color="auto"/>
              <w:right w:val="single" w:sz="8" w:color="auto"/>
            </w:tcBorders>
          </w:tcPr>
          <w:p>
            <w:pPr>
              <w:ind w:left="120"/>
              <w:spacing w:after="0" w:line="265" w:lineRule="exact"/>
              <w:rPr>
                <w:sz w:val="20"/>
                <w:szCs w:val="20"/>
                <w:color w:val="auto"/>
              </w:rPr>
            </w:pPr>
            <w:r>
              <w:rPr>
                <w:rFonts w:ascii="Times New Roman" w:cs="Times New Roman" w:eastAsia="Times New Roman" w:hAnsi="Times New Roman"/>
                <w:sz w:val="24"/>
                <w:szCs w:val="24"/>
                <w:color w:val="auto"/>
              </w:rPr>
              <w:t>Верхушочные</w:t>
            </w:r>
          </w:p>
        </w:tc>
        <w:tc>
          <w:tcPr>
            <w:tcW w:w="2200" w:type="dxa"/>
            <w:vAlign w:val="bottom"/>
            <w:tcBorders>
              <w:right w:val="single" w:sz="8" w:color="auto"/>
            </w:tcBorders>
          </w:tcPr>
          <w:p>
            <w:pPr>
              <w:ind w:left="80"/>
              <w:spacing w:after="0" w:line="265" w:lineRule="exact"/>
              <w:rPr>
                <w:sz w:val="20"/>
                <w:szCs w:val="20"/>
                <w:color w:val="auto"/>
              </w:rPr>
            </w:pPr>
            <w:r>
              <w:rPr>
                <w:rFonts w:ascii="Times New Roman" w:cs="Times New Roman" w:eastAsia="Times New Roman" w:hAnsi="Times New Roman"/>
                <w:sz w:val="24"/>
                <w:szCs w:val="24"/>
                <w:color w:val="auto"/>
              </w:rPr>
              <w:t>1.</w:t>
            </w:r>
            <w:r>
              <w:rPr>
                <w:rFonts w:ascii="Times New Roman" w:cs="Times New Roman" w:eastAsia="Times New Roman" w:hAnsi="Times New Roman"/>
                <w:sz w:val="24"/>
                <w:szCs w:val="24"/>
                <w:color w:val="auto"/>
              </w:rPr>
              <w:t xml:space="preserve"> Стерилизация</w:t>
            </w:r>
          </w:p>
        </w:tc>
        <w:tc>
          <w:tcPr>
            <w:tcW w:w="3200" w:type="dxa"/>
            <w:vAlign w:val="bottom"/>
            <w:tcBorders>
              <w:right w:val="single" w:sz="8" w:color="auto"/>
            </w:tcBorders>
          </w:tcPr>
          <w:p>
            <w:pPr>
              <w:ind w:left="100"/>
              <w:spacing w:after="0" w:line="265" w:lineRule="exact"/>
              <w:rPr>
                <w:sz w:val="20"/>
                <w:szCs w:val="20"/>
                <w:color w:val="auto"/>
              </w:rPr>
            </w:pPr>
            <w:r>
              <w:rPr>
                <w:rFonts w:ascii="Times New Roman" w:cs="Times New Roman" w:eastAsia="Times New Roman" w:hAnsi="Times New Roman"/>
                <w:sz w:val="24"/>
                <w:szCs w:val="24"/>
                <w:color w:val="auto"/>
              </w:rPr>
              <w:t>1)</w:t>
            </w:r>
            <w:r>
              <w:rPr>
                <w:rFonts w:ascii="Times New Roman" w:cs="Times New Roman" w:eastAsia="Times New Roman" w:hAnsi="Times New Roman"/>
                <w:sz w:val="24"/>
                <w:szCs w:val="24"/>
                <w:color w:val="auto"/>
              </w:rPr>
              <w:t xml:space="preserve"> промывка проточной</w:t>
            </w:r>
          </w:p>
        </w:tc>
        <w:tc>
          <w:tcPr>
            <w:tcW w:w="2500" w:type="dxa"/>
            <w:vAlign w:val="bottom"/>
            <w:tcBorders>
              <w:right w:val="single" w:sz="8" w:color="auto"/>
            </w:tcBorders>
          </w:tcPr>
          <w:p>
            <w:pPr>
              <w:ind w:left="100"/>
              <w:spacing w:after="0" w:line="265" w:lineRule="exact"/>
              <w:rPr>
                <w:sz w:val="20"/>
                <w:szCs w:val="20"/>
                <w:color w:val="auto"/>
              </w:rPr>
            </w:pPr>
            <w:r>
              <w:rPr>
                <w:rFonts w:ascii="Times New Roman" w:cs="Times New Roman" w:eastAsia="Times New Roman" w:hAnsi="Times New Roman"/>
                <w:sz w:val="24"/>
                <w:szCs w:val="24"/>
                <w:color w:val="auto"/>
              </w:rPr>
              <w:t>10</w:t>
            </w:r>
            <w:r>
              <w:rPr>
                <w:rFonts w:ascii="Times New Roman" w:cs="Times New Roman" w:eastAsia="Times New Roman" w:hAnsi="Times New Roman"/>
                <w:sz w:val="24"/>
                <w:szCs w:val="24"/>
                <w:color w:val="auto"/>
              </w:rPr>
              <w:t xml:space="preserve"> минут</w:t>
            </w:r>
          </w:p>
        </w:tc>
      </w:tr>
      <w:tr>
        <w:trPr>
          <w:trHeight w:val="276"/>
        </w:trPr>
        <w:tc>
          <w:tcPr>
            <w:tcW w:w="170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4"/>
                <w:szCs w:val="24"/>
                <w:color w:val="auto"/>
              </w:rPr>
              <w:t>почки</w:t>
            </w:r>
          </w:p>
        </w:tc>
        <w:tc>
          <w:tcPr>
            <w:tcW w:w="220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4"/>
                <w:szCs w:val="24"/>
                <w:color w:val="auto"/>
              </w:rPr>
              <w:t>эксплантов</w:t>
            </w:r>
          </w:p>
        </w:tc>
        <w:tc>
          <w:tcPr>
            <w:tcW w:w="320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водой</w:t>
            </w:r>
            <w:r>
              <w:rPr>
                <w:rFonts w:ascii="Times New Roman" w:cs="Times New Roman" w:eastAsia="Times New Roman" w:hAnsi="Times New Roman"/>
                <w:sz w:val="24"/>
                <w:szCs w:val="24"/>
                <w:color w:val="auto"/>
              </w:rPr>
              <w:t>;</w:t>
            </w:r>
          </w:p>
        </w:tc>
        <w:tc>
          <w:tcPr>
            <w:tcW w:w="2500" w:type="dxa"/>
            <w:vAlign w:val="bottom"/>
            <w:tcBorders>
              <w:right w:val="single" w:sz="8" w:color="auto"/>
            </w:tcBorders>
          </w:tcPr>
          <w:p>
            <w:pPr>
              <w:spacing w:after="0"/>
              <w:rPr>
                <w:sz w:val="24"/>
                <w:szCs w:val="24"/>
                <w:color w:val="auto"/>
              </w:rPr>
            </w:pPr>
          </w:p>
        </w:tc>
      </w:tr>
      <w:tr>
        <w:trPr>
          <w:trHeight w:val="276"/>
        </w:trPr>
        <w:tc>
          <w:tcPr>
            <w:tcW w:w="1700" w:type="dxa"/>
            <w:vAlign w:val="bottom"/>
            <w:tcBorders>
              <w:left w:val="single" w:sz="8" w:color="auto"/>
              <w:right w:val="single" w:sz="8" w:color="auto"/>
            </w:tcBorders>
          </w:tcPr>
          <w:p>
            <w:pPr>
              <w:spacing w:after="0"/>
              <w:rPr>
                <w:sz w:val="23"/>
                <w:szCs w:val="23"/>
                <w:color w:val="auto"/>
              </w:rPr>
            </w:pPr>
          </w:p>
        </w:tc>
        <w:tc>
          <w:tcPr>
            <w:tcW w:w="2200" w:type="dxa"/>
            <w:vAlign w:val="bottom"/>
            <w:tcBorders>
              <w:right w:val="single" w:sz="8" w:color="auto"/>
            </w:tcBorders>
          </w:tcPr>
          <w:p>
            <w:pPr>
              <w:spacing w:after="0"/>
              <w:rPr>
                <w:sz w:val="23"/>
                <w:szCs w:val="23"/>
                <w:color w:val="auto"/>
              </w:rPr>
            </w:pPr>
          </w:p>
        </w:tc>
        <w:tc>
          <w:tcPr>
            <w:tcW w:w="320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2)</w:t>
            </w:r>
            <w:r>
              <w:rPr>
                <w:rFonts w:ascii="Times New Roman" w:cs="Times New Roman" w:eastAsia="Times New Roman" w:hAnsi="Times New Roman"/>
                <w:sz w:val="24"/>
                <w:szCs w:val="24"/>
                <w:color w:val="auto"/>
              </w:rPr>
              <w:t xml:space="preserve"> вымачивание в</w:t>
            </w:r>
            <w:r>
              <w:rPr>
                <w:rFonts w:ascii="Times New Roman" w:cs="Times New Roman" w:eastAsia="Times New Roman" w:hAnsi="Times New Roman"/>
                <w:sz w:val="24"/>
                <w:szCs w:val="24"/>
                <w:color w:val="auto"/>
              </w:rPr>
              <w:t xml:space="preserve"> 2%</w:t>
            </w:r>
          </w:p>
        </w:tc>
        <w:tc>
          <w:tcPr>
            <w:tcW w:w="250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15</w:t>
            </w:r>
            <w:r>
              <w:rPr>
                <w:rFonts w:ascii="Times New Roman" w:cs="Times New Roman" w:eastAsia="Times New Roman" w:hAnsi="Times New Roman"/>
                <w:sz w:val="24"/>
                <w:szCs w:val="24"/>
                <w:color w:val="auto"/>
              </w:rPr>
              <w:t xml:space="preserve"> минут</w:t>
            </w:r>
          </w:p>
        </w:tc>
      </w:tr>
      <w:tr>
        <w:trPr>
          <w:trHeight w:val="277"/>
        </w:trPr>
        <w:tc>
          <w:tcPr>
            <w:tcW w:w="1700" w:type="dxa"/>
            <w:vAlign w:val="bottom"/>
            <w:tcBorders>
              <w:left w:val="single" w:sz="8" w:color="auto"/>
              <w:right w:val="single" w:sz="8" w:color="auto"/>
            </w:tcBorders>
          </w:tcPr>
          <w:p>
            <w:pPr>
              <w:spacing w:after="0"/>
              <w:rPr>
                <w:sz w:val="24"/>
                <w:szCs w:val="24"/>
                <w:color w:val="auto"/>
              </w:rPr>
            </w:pPr>
          </w:p>
        </w:tc>
        <w:tc>
          <w:tcPr>
            <w:tcW w:w="2200" w:type="dxa"/>
            <w:vAlign w:val="bottom"/>
            <w:tcBorders>
              <w:right w:val="single" w:sz="8" w:color="auto"/>
            </w:tcBorders>
          </w:tcPr>
          <w:p>
            <w:pPr>
              <w:spacing w:after="0"/>
              <w:rPr>
                <w:sz w:val="24"/>
                <w:szCs w:val="24"/>
                <w:color w:val="auto"/>
              </w:rPr>
            </w:pPr>
          </w:p>
        </w:tc>
        <w:tc>
          <w:tcPr>
            <w:tcW w:w="320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растворе гипохлорита</w:t>
            </w:r>
          </w:p>
        </w:tc>
        <w:tc>
          <w:tcPr>
            <w:tcW w:w="2500" w:type="dxa"/>
            <w:vAlign w:val="bottom"/>
            <w:tcBorders>
              <w:right w:val="single" w:sz="8" w:color="auto"/>
            </w:tcBorders>
          </w:tcPr>
          <w:p>
            <w:pPr>
              <w:spacing w:after="0"/>
              <w:rPr>
                <w:sz w:val="24"/>
                <w:szCs w:val="24"/>
                <w:color w:val="auto"/>
              </w:rPr>
            </w:pPr>
          </w:p>
        </w:tc>
      </w:tr>
      <w:tr>
        <w:trPr>
          <w:trHeight w:val="276"/>
        </w:trPr>
        <w:tc>
          <w:tcPr>
            <w:tcW w:w="1700" w:type="dxa"/>
            <w:vAlign w:val="bottom"/>
            <w:tcBorders>
              <w:left w:val="single" w:sz="8" w:color="auto"/>
              <w:right w:val="single" w:sz="8" w:color="auto"/>
            </w:tcBorders>
          </w:tcPr>
          <w:p>
            <w:pPr>
              <w:spacing w:after="0"/>
              <w:rPr>
                <w:sz w:val="24"/>
                <w:szCs w:val="24"/>
                <w:color w:val="auto"/>
              </w:rPr>
            </w:pPr>
          </w:p>
        </w:tc>
        <w:tc>
          <w:tcPr>
            <w:tcW w:w="2200" w:type="dxa"/>
            <w:vAlign w:val="bottom"/>
            <w:tcBorders>
              <w:right w:val="single" w:sz="8" w:color="auto"/>
            </w:tcBorders>
          </w:tcPr>
          <w:p>
            <w:pPr>
              <w:spacing w:after="0"/>
              <w:rPr>
                <w:sz w:val="24"/>
                <w:szCs w:val="24"/>
                <w:color w:val="auto"/>
              </w:rPr>
            </w:pPr>
          </w:p>
        </w:tc>
        <w:tc>
          <w:tcPr>
            <w:tcW w:w="320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натрия</w:t>
            </w:r>
            <w:r>
              <w:rPr>
                <w:rFonts w:ascii="Times New Roman" w:cs="Times New Roman" w:eastAsia="Times New Roman" w:hAnsi="Times New Roman"/>
                <w:sz w:val="24"/>
                <w:szCs w:val="24"/>
                <w:color w:val="auto"/>
              </w:rPr>
              <w:t xml:space="preserve"> NaOCl</w:t>
            </w:r>
            <w:r>
              <w:rPr>
                <w:rFonts w:ascii="Times New Roman" w:cs="Times New Roman" w:eastAsia="Times New Roman" w:hAnsi="Times New Roman"/>
                <w:sz w:val="24"/>
                <w:szCs w:val="24"/>
                <w:color w:val="auto"/>
              </w:rPr>
              <w:t xml:space="preserve"> и с</w:t>
            </w:r>
          </w:p>
        </w:tc>
        <w:tc>
          <w:tcPr>
            <w:tcW w:w="2500" w:type="dxa"/>
            <w:vAlign w:val="bottom"/>
            <w:tcBorders>
              <w:right w:val="single" w:sz="8" w:color="auto"/>
            </w:tcBorders>
          </w:tcPr>
          <w:p>
            <w:pPr>
              <w:spacing w:after="0"/>
              <w:rPr>
                <w:sz w:val="24"/>
                <w:szCs w:val="24"/>
                <w:color w:val="auto"/>
              </w:rPr>
            </w:pPr>
          </w:p>
        </w:tc>
      </w:tr>
      <w:tr>
        <w:trPr>
          <w:trHeight w:val="276"/>
        </w:trPr>
        <w:tc>
          <w:tcPr>
            <w:tcW w:w="1700" w:type="dxa"/>
            <w:vAlign w:val="bottom"/>
            <w:tcBorders>
              <w:left w:val="single" w:sz="8" w:color="auto"/>
              <w:right w:val="single" w:sz="8" w:color="auto"/>
            </w:tcBorders>
          </w:tcPr>
          <w:p>
            <w:pPr>
              <w:spacing w:after="0"/>
              <w:rPr>
                <w:sz w:val="24"/>
                <w:szCs w:val="24"/>
                <w:color w:val="auto"/>
              </w:rPr>
            </w:pPr>
          </w:p>
        </w:tc>
        <w:tc>
          <w:tcPr>
            <w:tcW w:w="2200" w:type="dxa"/>
            <w:vAlign w:val="bottom"/>
            <w:tcBorders>
              <w:right w:val="single" w:sz="8" w:color="auto"/>
            </w:tcBorders>
          </w:tcPr>
          <w:p>
            <w:pPr>
              <w:spacing w:after="0"/>
              <w:rPr>
                <w:sz w:val="24"/>
                <w:szCs w:val="24"/>
                <w:color w:val="auto"/>
              </w:rPr>
            </w:pPr>
          </w:p>
        </w:tc>
        <w:tc>
          <w:tcPr>
            <w:tcW w:w="320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добавлением двух капель</w:t>
            </w:r>
          </w:p>
        </w:tc>
        <w:tc>
          <w:tcPr>
            <w:tcW w:w="2500" w:type="dxa"/>
            <w:vAlign w:val="bottom"/>
            <w:tcBorders>
              <w:right w:val="single" w:sz="8" w:color="auto"/>
            </w:tcBorders>
          </w:tcPr>
          <w:p>
            <w:pPr>
              <w:spacing w:after="0"/>
              <w:rPr>
                <w:sz w:val="24"/>
                <w:szCs w:val="24"/>
                <w:color w:val="auto"/>
              </w:rPr>
            </w:pPr>
          </w:p>
        </w:tc>
      </w:tr>
      <w:tr>
        <w:trPr>
          <w:trHeight w:val="276"/>
        </w:trPr>
        <w:tc>
          <w:tcPr>
            <w:tcW w:w="1700" w:type="dxa"/>
            <w:vAlign w:val="bottom"/>
            <w:tcBorders>
              <w:left w:val="single" w:sz="8" w:color="auto"/>
              <w:right w:val="single" w:sz="8" w:color="auto"/>
            </w:tcBorders>
          </w:tcPr>
          <w:p>
            <w:pPr>
              <w:spacing w:after="0"/>
              <w:rPr>
                <w:sz w:val="24"/>
                <w:szCs w:val="24"/>
                <w:color w:val="auto"/>
              </w:rPr>
            </w:pPr>
          </w:p>
        </w:tc>
        <w:tc>
          <w:tcPr>
            <w:tcW w:w="2200" w:type="dxa"/>
            <w:vAlign w:val="bottom"/>
            <w:tcBorders>
              <w:right w:val="single" w:sz="8" w:color="auto"/>
            </w:tcBorders>
          </w:tcPr>
          <w:p>
            <w:pPr>
              <w:spacing w:after="0"/>
              <w:rPr>
                <w:sz w:val="24"/>
                <w:szCs w:val="24"/>
                <w:color w:val="auto"/>
              </w:rPr>
            </w:pPr>
          </w:p>
        </w:tc>
        <w:tc>
          <w:tcPr>
            <w:tcW w:w="320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Твин</w:t>
            </w:r>
            <w:r>
              <w:rPr>
                <w:rFonts w:ascii="Times New Roman" w:cs="Times New Roman" w:eastAsia="Times New Roman" w:hAnsi="Times New Roman"/>
                <w:sz w:val="24"/>
                <w:szCs w:val="24"/>
                <w:color w:val="auto"/>
              </w:rPr>
              <w:t>-20 (0,1%)</w:t>
            </w:r>
          </w:p>
        </w:tc>
        <w:tc>
          <w:tcPr>
            <w:tcW w:w="2500" w:type="dxa"/>
            <w:vAlign w:val="bottom"/>
            <w:tcBorders>
              <w:right w:val="single" w:sz="8" w:color="auto"/>
            </w:tcBorders>
          </w:tcPr>
          <w:p>
            <w:pPr>
              <w:spacing w:after="0"/>
              <w:rPr>
                <w:sz w:val="24"/>
                <w:szCs w:val="24"/>
                <w:color w:val="auto"/>
              </w:rPr>
            </w:pPr>
          </w:p>
        </w:tc>
      </w:tr>
      <w:tr>
        <w:trPr>
          <w:trHeight w:val="276"/>
        </w:trPr>
        <w:tc>
          <w:tcPr>
            <w:tcW w:w="1700" w:type="dxa"/>
            <w:vAlign w:val="bottom"/>
            <w:tcBorders>
              <w:left w:val="single" w:sz="8" w:color="auto"/>
              <w:right w:val="single" w:sz="8" w:color="auto"/>
            </w:tcBorders>
          </w:tcPr>
          <w:p>
            <w:pPr>
              <w:spacing w:after="0"/>
              <w:rPr>
                <w:sz w:val="24"/>
                <w:szCs w:val="24"/>
                <w:color w:val="auto"/>
              </w:rPr>
            </w:pPr>
          </w:p>
        </w:tc>
        <w:tc>
          <w:tcPr>
            <w:tcW w:w="2200" w:type="dxa"/>
            <w:vAlign w:val="bottom"/>
            <w:tcBorders>
              <w:right w:val="single" w:sz="8" w:color="auto"/>
            </w:tcBorders>
          </w:tcPr>
          <w:p>
            <w:pPr>
              <w:spacing w:after="0"/>
              <w:rPr>
                <w:sz w:val="24"/>
                <w:szCs w:val="24"/>
                <w:color w:val="auto"/>
              </w:rPr>
            </w:pPr>
          </w:p>
        </w:tc>
        <w:tc>
          <w:tcPr>
            <w:tcW w:w="320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3)</w:t>
            </w:r>
            <w:r>
              <w:rPr>
                <w:rFonts w:ascii="Times New Roman" w:cs="Times New Roman" w:eastAsia="Times New Roman" w:hAnsi="Times New Roman"/>
                <w:sz w:val="24"/>
                <w:szCs w:val="24"/>
                <w:color w:val="auto"/>
              </w:rPr>
              <w:t xml:space="preserve"> три полоскания в</w:t>
            </w:r>
          </w:p>
        </w:tc>
        <w:tc>
          <w:tcPr>
            <w:tcW w:w="250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15</w:t>
            </w:r>
            <w:r>
              <w:rPr>
                <w:rFonts w:ascii="Times New Roman" w:cs="Times New Roman" w:eastAsia="Times New Roman" w:hAnsi="Times New Roman"/>
                <w:sz w:val="24"/>
                <w:szCs w:val="24"/>
                <w:color w:val="auto"/>
              </w:rPr>
              <w:t xml:space="preserve"> минут</w:t>
            </w:r>
          </w:p>
        </w:tc>
      </w:tr>
      <w:tr>
        <w:trPr>
          <w:trHeight w:val="276"/>
        </w:trPr>
        <w:tc>
          <w:tcPr>
            <w:tcW w:w="1700" w:type="dxa"/>
            <w:vAlign w:val="bottom"/>
            <w:tcBorders>
              <w:left w:val="single" w:sz="8" w:color="auto"/>
              <w:right w:val="single" w:sz="8" w:color="auto"/>
            </w:tcBorders>
          </w:tcPr>
          <w:p>
            <w:pPr>
              <w:spacing w:after="0"/>
              <w:rPr>
                <w:sz w:val="24"/>
                <w:szCs w:val="24"/>
                <w:color w:val="auto"/>
              </w:rPr>
            </w:pPr>
          </w:p>
        </w:tc>
        <w:tc>
          <w:tcPr>
            <w:tcW w:w="2200" w:type="dxa"/>
            <w:vAlign w:val="bottom"/>
            <w:tcBorders>
              <w:right w:val="single" w:sz="8" w:color="auto"/>
            </w:tcBorders>
          </w:tcPr>
          <w:p>
            <w:pPr>
              <w:spacing w:after="0"/>
              <w:rPr>
                <w:sz w:val="24"/>
                <w:szCs w:val="24"/>
                <w:color w:val="auto"/>
              </w:rPr>
            </w:pPr>
          </w:p>
        </w:tc>
        <w:tc>
          <w:tcPr>
            <w:tcW w:w="320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стерилизованной</w:t>
            </w:r>
          </w:p>
        </w:tc>
        <w:tc>
          <w:tcPr>
            <w:tcW w:w="2500" w:type="dxa"/>
            <w:vAlign w:val="bottom"/>
            <w:tcBorders>
              <w:right w:val="single" w:sz="8" w:color="auto"/>
            </w:tcBorders>
          </w:tcPr>
          <w:p>
            <w:pPr>
              <w:spacing w:after="0"/>
              <w:rPr>
                <w:sz w:val="24"/>
                <w:szCs w:val="24"/>
                <w:color w:val="auto"/>
              </w:rPr>
            </w:pPr>
          </w:p>
        </w:tc>
      </w:tr>
      <w:tr>
        <w:trPr>
          <w:trHeight w:val="276"/>
        </w:trPr>
        <w:tc>
          <w:tcPr>
            <w:tcW w:w="1700" w:type="dxa"/>
            <w:vAlign w:val="bottom"/>
            <w:tcBorders>
              <w:left w:val="single" w:sz="8" w:color="auto"/>
              <w:right w:val="single" w:sz="8" w:color="auto"/>
            </w:tcBorders>
          </w:tcPr>
          <w:p>
            <w:pPr>
              <w:spacing w:after="0"/>
              <w:rPr>
                <w:sz w:val="24"/>
                <w:szCs w:val="24"/>
                <w:color w:val="auto"/>
              </w:rPr>
            </w:pPr>
          </w:p>
        </w:tc>
        <w:tc>
          <w:tcPr>
            <w:tcW w:w="2200" w:type="dxa"/>
            <w:vAlign w:val="bottom"/>
            <w:tcBorders>
              <w:right w:val="single" w:sz="8" w:color="auto"/>
            </w:tcBorders>
          </w:tcPr>
          <w:p>
            <w:pPr>
              <w:spacing w:after="0"/>
              <w:rPr>
                <w:sz w:val="24"/>
                <w:szCs w:val="24"/>
                <w:color w:val="auto"/>
              </w:rPr>
            </w:pPr>
          </w:p>
        </w:tc>
        <w:tc>
          <w:tcPr>
            <w:tcW w:w="320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дистиллированной воде</w:t>
            </w:r>
          </w:p>
        </w:tc>
        <w:tc>
          <w:tcPr>
            <w:tcW w:w="2500" w:type="dxa"/>
            <w:vAlign w:val="bottom"/>
            <w:tcBorders>
              <w:right w:val="single" w:sz="8" w:color="auto"/>
            </w:tcBorders>
          </w:tcPr>
          <w:p>
            <w:pPr>
              <w:spacing w:after="0"/>
              <w:rPr>
                <w:sz w:val="24"/>
                <w:szCs w:val="24"/>
                <w:color w:val="auto"/>
              </w:rPr>
            </w:pPr>
          </w:p>
        </w:tc>
      </w:tr>
      <w:tr>
        <w:trPr>
          <w:trHeight w:val="282"/>
        </w:trPr>
        <w:tc>
          <w:tcPr>
            <w:tcW w:w="1700" w:type="dxa"/>
            <w:vAlign w:val="bottom"/>
            <w:tcBorders>
              <w:left w:val="single" w:sz="8" w:color="auto"/>
              <w:right w:val="single" w:sz="8" w:color="auto"/>
            </w:tcBorders>
          </w:tcPr>
          <w:p>
            <w:pPr>
              <w:spacing w:after="0"/>
              <w:rPr>
                <w:sz w:val="24"/>
                <w:szCs w:val="24"/>
                <w:color w:val="auto"/>
              </w:rPr>
            </w:pPr>
          </w:p>
        </w:tc>
        <w:tc>
          <w:tcPr>
            <w:tcW w:w="2200" w:type="dxa"/>
            <w:vAlign w:val="bottom"/>
            <w:tcBorders>
              <w:bottom w:val="single" w:sz="8" w:color="auto"/>
              <w:right w:val="single" w:sz="8" w:color="auto"/>
            </w:tcBorders>
          </w:tcPr>
          <w:p>
            <w:pPr>
              <w:spacing w:after="0"/>
              <w:rPr>
                <w:sz w:val="24"/>
                <w:szCs w:val="24"/>
                <w:color w:val="auto"/>
              </w:rPr>
            </w:pPr>
          </w:p>
        </w:tc>
        <w:tc>
          <w:tcPr>
            <w:tcW w:w="3200" w:type="dxa"/>
            <w:vAlign w:val="bottom"/>
            <w:tcBorders>
              <w:bottom w:val="single" w:sz="8" w:color="auto"/>
              <w:right w:val="single" w:sz="8" w:color="auto"/>
            </w:tcBorders>
          </w:tcPr>
          <w:p>
            <w:pPr>
              <w:spacing w:after="0"/>
              <w:rPr>
                <w:sz w:val="24"/>
                <w:szCs w:val="24"/>
                <w:color w:val="auto"/>
              </w:rPr>
            </w:pPr>
          </w:p>
        </w:tc>
        <w:tc>
          <w:tcPr>
            <w:tcW w:w="2500" w:type="dxa"/>
            <w:vAlign w:val="bottom"/>
            <w:tcBorders>
              <w:bottom w:val="single" w:sz="8" w:color="auto"/>
              <w:right w:val="single" w:sz="8" w:color="auto"/>
            </w:tcBorders>
          </w:tcPr>
          <w:p>
            <w:pPr>
              <w:spacing w:after="0"/>
              <w:rPr>
                <w:sz w:val="24"/>
                <w:szCs w:val="24"/>
                <w:color w:val="auto"/>
              </w:rPr>
            </w:pPr>
          </w:p>
        </w:tc>
      </w:tr>
      <w:tr>
        <w:trPr>
          <w:trHeight w:val="259"/>
        </w:trPr>
        <w:tc>
          <w:tcPr>
            <w:tcW w:w="1700" w:type="dxa"/>
            <w:vAlign w:val="bottom"/>
            <w:tcBorders>
              <w:left w:val="single" w:sz="8" w:color="auto"/>
              <w:right w:val="single" w:sz="8" w:color="auto"/>
            </w:tcBorders>
          </w:tcPr>
          <w:p>
            <w:pPr>
              <w:spacing w:after="0"/>
              <w:rPr>
                <w:sz w:val="22"/>
                <w:szCs w:val="22"/>
                <w:color w:val="auto"/>
              </w:rPr>
            </w:pPr>
          </w:p>
        </w:tc>
        <w:tc>
          <w:tcPr>
            <w:tcW w:w="2200" w:type="dxa"/>
            <w:vAlign w:val="bottom"/>
            <w:tcBorders>
              <w:right w:val="single" w:sz="8" w:color="auto"/>
            </w:tcBorders>
          </w:tcPr>
          <w:p>
            <w:pPr>
              <w:ind w:left="80"/>
              <w:spacing w:after="0" w:line="258" w:lineRule="exact"/>
              <w:rPr>
                <w:sz w:val="20"/>
                <w:szCs w:val="20"/>
                <w:color w:val="auto"/>
              </w:rPr>
            </w:pPr>
            <w:r>
              <w:rPr>
                <w:rFonts w:ascii="Times New Roman" w:cs="Times New Roman" w:eastAsia="Times New Roman" w:hAnsi="Times New Roman"/>
                <w:sz w:val="24"/>
                <w:szCs w:val="24"/>
                <w:color w:val="auto"/>
              </w:rPr>
              <w:t>2.</w:t>
            </w:r>
            <w:r>
              <w:rPr>
                <w:rFonts w:ascii="Times New Roman" w:cs="Times New Roman" w:eastAsia="Times New Roman" w:hAnsi="Times New Roman"/>
                <w:sz w:val="24"/>
                <w:szCs w:val="24"/>
                <w:color w:val="auto"/>
              </w:rPr>
              <w:t xml:space="preserve"> Введение в</w:t>
            </w:r>
          </w:p>
        </w:tc>
        <w:tc>
          <w:tcPr>
            <w:tcW w:w="3200" w:type="dxa"/>
            <w:vAlign w:val="bottom"/>
            <w:tcBorders>
              <w:right w:val="single" w:sz="8" w:color="auto"/>
            </w:tcBorders>
          </w:tcPr>
          <w:p>
            <w:pPr>
              <w:ind w:left="100"/>
              <w:spacing w:after="0" w:line="258" w:lineRule="exact"/>
              <w:rPr>
                <w:sz w:val="20"/>
                <w:szCs w:val="20"/>
                <w:color w:val="auto"/>
              </w:rPr>
            </w:pPr>
            <w:r>
              <w:rPr>
                <w:rFonts w:ascii="Times New Roman" w:cs="Times New Roman" w:eastAsia="Times New Roman" w:hAnsi="Times New Roman"/>
                <w:sz w:val="24"/>
                <w:szCs w:val="24"/>
                <w:color w:val="auto"/>
              </w:rPr>
              <w:t>Выращивание эксплантов на</w:t>
            </w:r>
          </w:p>
        </w:tc>
        <w:tc>
          <w:tcPr>
            <w:tcW w:w="2500" w:type="dxa"/>
            <w:vAlign w:val="bottom"/>
            <w:tcBorders>
              <w:right w:val="single" w:sz="8" w:color="auto"/>
            </w:tcBorders>
          </w:tcPr>
          <w:p>
            <w:pPr>
              <w:ind w:left="100"/>
              <w:spacing w:after="0" w:line="258" w:lineRule="exact"/>
              <w:rPr>
                <w:sz w:val="20"/>
                <w:szCs w:val="20"/>
                <w:color w:val="auto"/>
              </w:rPr>
            </w:pPr>
            <w:r>
              <w:rPr>
                <w:rFonts w:ascii="Times New Roman" w:cs="Times New Roman" w:eastAsia="Times New Roman" w:hAnsi="Times New Roman"/>
                <w:sz w:val="24"/>
                <w:szCs w:val="24"/>
                <w:color w:val="auto"/>
              </w:rPr>
              <w:t>3</w:t>
            </w:r>
            <w:r>
              <w:rPr>
                <w:rFonts w:ascii="Times New Roman" w:cs="Times New Roman" w:eastAsia="Times New Roman" w:hAnsi="Times New Roman"/>
                <w:sz w:val="24"/>
                <w:szCs w:val="24"/>
                <w:color w:val="auto"/>
              </w:rPr>
              <w:t xml:space="preserve"> цикла по</w:t>
            </w:r>
            <w:r>
              <w:rPr>
                <w:rFonts w:ascii="Times New Roman" w:cs="Times New Roman" w:eastAsia="Times New Roman" w:hAnsi="Times New Roman"/>
                <w:sz w:val="24"/>
                <w:szCs w:val="24"/>
                <w:color w:val="auto"/>
              </w:rPr>
              <w:t xml:space="preserve"> 4</w:t>
            </w:r>
            <w:r>
              <w:rPr>
                <w:rFonts w:ascii="Times New Roman" w:cs="Times New Roman" w:eastAsia="Times New Roman" w:hAnsi="Times New Roman"/>
                <w:sz w:val="24"/>
                <w:szCs w:val="24"/>
                <w:color w:val="auto"/>
              </w:rPr>
              <w:t xml:space="preserve"> недели</w:t>
            </w:r>
          </w:p>
        </w:tc>
      </w:tr>
      <w:tr>
        <w:trPr>
          <w:trHeight w:val="276"/>
        </w:trPr>
        <w:tc>
          <w:tcPr>
            <w:tcW w:w="1700" w:type="dxa"/>
            <w:vAlign w:val="bottom"/>
            <w:tcBorders>
              <w:left w:val="single" w:sz="8" w:color="auto"/>
              <w:right w:val="single" w:sz="8" w:color="auto"/>
            </w:tcBorders>
          </w:tcPr>
          <w:p>
            <w:pPr>
              <w:spacing w:after="0"/>
              <w:rPr>
                <w:sz w:val="24"/>
                <w:szCs w:val="24"/>
                <w:color w:val="auto"/>
              </w:rPr>
            </w:pPr>
          </w:p>
        </w:tc>
        <w:tc>
          <w:tcPr>
            <w:tcW w:w="220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4"/>
                <w:szCs w:val="24"/>
                <w:color w:val="auto"/>
              </w:rPr>
              <w:t>культуру</w:t>
            </w:r>
          </w:p>
        </w:tc>
        <w:tc>
          <w:tcPr>
            <w:tcW w:w="320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измененном составе среды</w:t>
            </w:r>
          </w:p>
        </w:tc>
        <w:tc>
          <w:tcPr>
            <w:tcW w:w="250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(12</w:t>
            </w:r>
            <w:r>
              <w:rPr>
                <w:rFonts w:ascii="Times New Roman" w:cs="Times New Roman" w:eastAsia="Times New Roman" w:hAnsi="Times New Roman"/>
                <w:sz w:val="24"/>
                <w:szCs w:val="24"/>
                <w:color w:val="auto"/>
              </w:rPr>
              <w:t xml:space="preserve"> недель</w:t>
            </w:r>
            <w:r>
              <w:rPr>
                <w:rFonts w:ascii="Times New Roman" w:cs="Times New Roman" w:eastAsia="Times New Roman" w:hAnsi="Times New Roman"/>
                <w:sz w:val="24"/>
                <w:szCs w:val="24"/>
                <w:color w:val="auto"/>
              </w:rPr>
              <w:t>)</w:t>
            </w:r>
          </w:p>
        </w:tc>
      </w:tr>
      <w:tr>
        <w:trPr>
          <w:trHeight w:val="276"/>
        </w:trPr>
        <w:tc>
          <w:tcPr>
            <w:tcW w:w="1700" w:type="dxa"/>
            <w:vAlign w:val="bottom"/>
            <w:tcBorders>
              <w:left w:val="single" w:sz="8" w:color="auto"/>
              <w:right w:val="single" w:sz="8" w:color="auto"/>
            </w:tcBorders>
          </w:tcPr>
          <w:p>
            <w:pPr>
              <w:spacing w:after="0"/>
              <w:rPr>
                <w:sz w:val="23"/>
                <w:szCs w:val="23"/>
                <w:color w:val="auto"/>
              </w:rPr>
            </w:pPr>
          </w:p>
        </w:tc>
        <w:tc>
          <w:tcPr>
            <w:tcW w:w="2200" w:type="dxa"/>
            <w:vAlign w:val="bottom"/>
            <w:tcBorders>
              <w:right w:val="single" w:sz="8" w:color="auto"/>
            </w:tcBorders>
          </w:tcPr>
          <w:p>
            <w:pPr>
              <w:spacing w:after="0"/>
              <w:rPr>
                <w:sz w:val="23"/>
                <w:szCs w:val="23"/>
                <w:color w:val="auto"/>
              </w:rPr>
            </w:pPr>
          </w:p>
        </w:tc>
        <w:tc>
          <w:tcPr>
            <w:tcW w:w="320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Мурасиге</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Скуга с</w:t>
            </w:r>
          </w:p>
        </w:tc>
        <w:tc>
          <w:tcPr>
            <w:tcW w:w="2500" w:type="dxa"/>
            <w:vAlign w:val="bottom"/>
            <w:tcBorders>
              <w:right w:val="single" w:sz="8" w:color="auto"/>
            </w:tcBorders>
          </w:tcPr>
          <w:p>
            <w:pPr>
              <w:spacing w:after="0"/>
              <w:rPr>
                <w:sz w:val="23"/>
                <w:szCs w:val="23"/>
                <w:color w:val="auto"/>
              </w:rPr>
            </w:pPr>
          </w:p>
        </w:tc>
      </w:tr>
      <w:tr>
        <w:trPr>
          <w:trHeight w:val="276"/>
        </w:trPr>
        <w:tc>
          <w:tcPr>
            <w:tcW w:w="1700" w:type="dxa"/>
            <w:vAlign w:val="bottom"/>
            <w:tcBorders>
              <w:left w:val="single" w:sz="8" w:color="auto"/>
              <w:right w:val="single" w:sz="8" w:color="auto"/>
            </w:tcBorders>
          </w:tcPr>
          <w:p>
            <w:pPr>
              <w:spacing w:after="0"/>
              <w:rPr>
                <w:sz w:val="24"/>
                <w:szCs w:val="24"/>
                <w:color w:val="auto"/>
              </w:rPr>
            </w:pPr>
          </w:p>
        </w:tc>
        <w:tc>
          <w:tcPr>
            <w:tcW w:w="2200" w:type="dxa"/>
            <w:vAlign w:val="bottom"/>
            <w:tcBorders>
              <w:right w:val="single" w:sz="8" w:color="auto"/>
            </w:tcBorders>
          </w:tcPr>
          <w:p>
            <w:pPr>
              <w:spacing w:after="0"/>
              <w:rPr>
                <w:sz w:val="24"/>
                <w:szCs w:val="24"/>
                <w:color w:val="auto"/>
              </w:rPr>
            </w:pPr>
          </w:p>
        </w:tc>
        <w:tc>
          <w:tcPr>
            <w:tcW w:w="320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индолилмасляной кислотой</w:t>
            </w:r>
          </w:p>
        </w:tc>
        <w:tc>
          <w:tcPr>
            <w:tcW w:w="2500" w:type="dxa"/>
            <w:vAlign w:val="bottom"/>
            <w:tcBorders>
              <w:right w:val="single" w:sz="8" w:color="auto"/>
            </w:tcBorders>
          </w:tcPr>
          <w:p>
            <w:pPr>
              <w:spacing w:after="0"/>
              <w:rPr>
                <w:sz w:val="24"/>
                <w:szCs w:val="24"/>
                <w:color w:val="auto"/>
              </w:rPr>
            </w:pPr>
          </w:p>
        </w:tc>
      </w:tr>
      <w:tr>
        <w:trPr>
          <w:trHeight w:val="276"/>
        </w:trPr>
        <w:tc>
          <w:tcPr>
            <w:tcW w:w="1700" w:type="dxa"/>
            <w:vAlign w:val="bottom"/>
            <w:tcBorders>
              <w:left w:val="single" w:sz="8" w:color="auto"/>
              <w:right w:val="single" w:sz="8" w:color="auto"/>
            </w:tcBorders>
          </w:tcPr>
          <w:p>
            <w:pPr>
              <w:spacing w:after="0"/>
              <w:rPr>
                <w:sz w:val="24"/>
                <w:szCs w:val="24"/>
                <w:color w:val="auto"/>
              </w:rPr>
            </w:pPr>
          </w:p>
        </w:tc>
        <w:tc>
          <w:tcPr>
            <w:tcW w:w="2200" w:type="dxa"/>
            <w:vAlign w:val="bottom"/>
            <w:tcBorders>
              <w:right w:val="single" w:sz="8" w:color="auto"/>
            </w:tcBorders>
          </w:tcPr>
          <w:p>
            <w:pPr>
              <w:spacing w:after="0"/>
              <w:rPr>
                <w:sz w:val="24"/>
                <w:szCs w:val="24"/>
                <w:color w:val="auto"/>
              </w:rPr>
            </w:pPr>
          </w:p>
        </w:tc>
        <w:tc>
          <w:tcPr>
            <w:tcW w:w="320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(0,2</w:t>
            </w:r>
            <w:r>
              <w:rPr>
                <w:rFonts w:ascii="Times New Roman" w:cs="Times New Roman" w:eastAsia="Times New Roman" w:hAnsi="Times New Roman"/>
                <w:sz w:val="24"/>
                <w:szCs w:val="24"/>
                <w:color w:val="auto"/>
              </w:rPr>
              <w:t xml:space="preserve"> мг</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л</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и</w:t>
            </w:r>
          </w:p>
        </w:tc>
        <w:tc>
          <w:tcPr>
            <w:tcW w:w="2500" w:type="dxa"/>
            <w:vAlign w:val="bottom"/>
            <w:tcBorders>
              <w:right w:val="single" w:sz="8" w:color="auto"/>
            </w:tcBorders>
          </w:tcPr>
          <w:p>
            <w:pPr>
              <w:spacing w:after="0"/>
              <w:rPr>
                <w:sz w:val="24"/>
                <w:szCs w:val="24"/>
                <w:color w:val="auto"/>
              </w:rPr>
            </w:pPr>
          </w:p>
        </w:tc>
      </w:tr>
      <w:tr>
        <w:trPr>
          <w:trHeight w:val="276"/>
        </w:trPr>
        <w:tc>
          <w:tcPr>
            <w:tcW w:w="1700" w:type="dxa"/>
            <w:vAlign w:val="bottom"/>
            <w:tcBorders>
              <w:left w:val="single" w:sz="8" w:color="auto"/>
              <w:right w:val="single" w:sz="8" w:color="auto"/>
            </w:tcBorders>
          </w:tcPr>
          <w:p>
            <w:pPr>
              <w:spacing w:after="0"/>
              <w:rPr>
                <w:sz w:val="24"/>
                <w:szCs w:val="24"/>
                <w:color w:val="auto"/>
              </w:rPr>
            </w:pPr>
          </w:p>
        </w:tc>
        <w:tc>
          <w:tcPr>
            <w:tcW w:w="2200" w:type="dxa"/>
            <w:vAlign w:val="bottom"/>
            <w:tcBorders>
              <w:right w:val="single" w:sz="8" w:color="auto"/>
            </w:tcBorders>
          </w:tcPr>
          <w:p>
            <w:pPr>
              <w:spacing w:after="0"/>
              <w:rPr>
                <w:sz w:val="24"/>
                <w:szCs w:val="24"/>
                <w:color w:val="auto"/>
              </w:rPr>
            </w:pPr>
          </w:p>
        </w:tc>
        <w:tc>
          <w:tcPr>
            <w:tcW w:w="320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бензиламинопурином</w:t>
            </w:r>
            <w:r>
              <w:rPr>
                <w:rFonts w:ascii="Times New Roman" w:cs="Times New Roman" w:eastAsia="Times New Roman" w:hAnsi="Times New Roman"/>
                <w:sz w:val="24"/>
                <w:szCs w:val="24"/>
                <w:color w:val="auto"/>
              </w:rPr>
              <w:t xml:space="preserve"> (2</w:t>
            </w:r>
          </w:p>
        </w:tc>
        <w:tc>
          <w:tcPr>
            <w:tcW w:w="2500" w:type="dxa"/>
            <w:vAlign w:val="bottom"/>
            <w:tcBorders>
              <w:right w:val="single" w:sz="8" w:color="auto"/>
            </w:tcBorders>
          </w:tcPr>
          <w:p>
            <w:pPr>
              <w:spacing w:after="0"/>
              <w:rPr>
                <w:sz w:val="24"/>
                <w:szCs w:val="24"/>
                <w:color w:val="auto"/>
              </w:rPr>
            </w:pPr>
          </w:p>
        </w:tc>
      </w:tr>
      <w:tr>
        <w:trPr>
          <w:trHeight w:val="276"/>
        </w:trPr>
        <w:tc>
          <w:tcPr>
            <w:tcW w:w="1700" w:type="dxa"/>
            <w:vAlign w:val="bottom"/>
            <w:tcBorders>
              <w:left w:val="single" w:sz="8" w:color="auto"/>
              <w:right w:val="single" w:sz="8" w:color="auto"/>
            </w:tcBorders>
          </w:tcPr>
          <w:p>
            <w:pPr>
              <w:spacing w:after="0"/>
              <w:rPr>
                <w:sz w:val="24"/>
                <w:szCs w:val="24"/>
                <w:color w:val="auto"/>
              </w:rPr>
            </w:pPr>
          </w:p>
        </w:tc>
        <w:tc>
          <w:tcPr>
            <w:tcW w:w="2200" w:type="dxa"/>
            <w:vAlign w:val="bottom"/>
            <w:tcBorders>
              <w:right w:val="single" w:sz="8" w:color="auto"/>
            </w:tcBorders>
          </w:tcPr>
          <w:p>
            <w:pPr>
              <w:spacing w:after="0"/>
              <w:rPr>
                <w:sz w:val="24"/>
                <w:szCs w:val="24"/>
                <w:color w:val="auto"/>
              </w:rPr>
            </w:pPr>
          </w:p>
        </w:tc>
        <w:tc>
          <w:tcPr>
            <w:tcW w:w="320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мг</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л</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рН каждой среды</w:t>
            </w:r>
          </w:p>
        </w:tc>
        <w:tc>
          <w:tcPr>
            <w:tcW w:w="2500" w:type="dxa"/>
            <w:vAlign w:val="bottom"/>
            <w:tcBorders>
              <w:right w:val="single" w:sz="8" w:color="auto"/>
            </w:tcBorders>
          </w:tcPr>
          <w:p>
            <w:pPr>
              <w:spacing w:after="0"/>
              <w:rPr>
                <w:sz w:val="24"/>
                <w:szCs w:val="24"/>
                <w:color w:val="auto"/>
              </w:rPr>
            </w:pPr>
          </w:p>
        </w:tc>
      </w:tr>
      <w:tr>
        <w:trPr>
          <w:trHeight w:val="276"/>
        </w:trPr>
        <w:tc>
          <w:tcPr>
            <w:tcW w:w="1700" w:type="dxa"/>
            <w:vAlign w:val="bottom"/>
            <w:tcBorders>
              <w:left w:val="single" w:sz="8" w:color="auto"/>
              <w:right w:val="single" w:sz="8" w:color="auto"/>
            </w:tcBorders>
          </w:tcPr>
          <w:p>
            <w:pPr>
              <w:spacing w:after="0"/>
              <w:rPr>
                <w:sz w:val="23"/>
                <w:szCs w:val="23"/>
                <w:color w:val="auto"/>
              </w:rPr>
            </w:pPr>
          </w:p>
        </w:tc>
        <w:tc>
          <w:tcPr>
            <w:tcW w:w="2200" w:type="dxa"/>
            <w:vAlign w:val="bottom"/>
            <w:tcBorders>
              <w:right w:val="single" w:sz="8" w:color="auto"/>
            </w:tcBorders>
          </w:tcPr>
          <w:p>
            <w:pPr>
              <w:spacing w:after="0"/>
              <w:rPr>
                <w:sz w:val="23"/>
                <w:szCs w:val="23"/>
                <w:color w:val="auto"/>
              </w:rPr>
            </w:pPr>
          </w:p>
        </w:tc>
        <w:tc>
          <w:tcPr>
            <w:tcW w:w="320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доводится до</w:t>
            </w:r>
            <w:r>
              <w:rPr>
                <w:rFonts w:ascii="Times New Roman" w:cs="Times New Roman" w:eastAsia="Times New Roman" w:hAnsi="Times New Roman"/>
                <w:sz w:val="24"/>
                <w:szCs w:val="24"/>
                <w:color w:val="auto"/>
              </w:rPr>
              <w:t xml:space="preserve"> 5,8 ± 0,1</w:t>
            </w:r>
            <w:r>
              <w:rPr>
                <w:rFonts w:ascii="Times New Roman" w:cs="Times New Roman" w:eastAsia="Times New Roman" w:hAnsi="Times New Roman"/>
                <w:sz w:val="24"/>
                <w:szCs w:val="24"/>
                <w:color w:val="auto"/>
              </w:rPr>
              <w:t xml:space="preserve"> при</w:t>
            </w:r>
          </w:p>
        </w:tc>
        <w:tc>
          <w:tcPr>
            <w:tcW w:w="2500" w:type="dxa"/>
            <w:vAlign w:val="bottom"/>
            <w:tcBorders>
              <w:right w:val="single" w:sz="8" w:color="auto"/>
            </w:tcBorders>
          </w:tcPr>
          <w:p>
            <w:pPr>
              <w:spacing w:after="0"/>
              <w:rPr>
                <w:sz w:val="23"/>
                <w:szCs w:val="23"/>
                <w:color w:val="auto"/>
              </w:rPr>
            </w:pPr>
          </w:p>
        </w:tc>
      </w:tr>
      <w:tr>
        <w:trPr>
          <w:trHeight w:val="277"/>
        </w:trPr>
        <w:tc>
          <w:tcPr>
            <w:tcW w:w="1700" w:type="dxa"/>
            <w:vAlign w:val="bottom"/>
            <w:tcBorders>
              <w:left w:val="single" w:sz="8" w:color="auto"/>
              <w:right w:val="single" w:sz="8" w:color="auto"/>
            </w:tcBorders>
          </w:tcPr>
          <w:p>
            <w:pPr>
              <w:spacing w:after="0"/>
              <w:rPr>
                <w:sz w:val="24"/>
                <w:szCs w:val="24"/>
                <w:color w:val="auto"/>
              </w:rPr>
            </w:pPr>
          </w:p>
        </w:tc>
        <w:tc>
          <w:tcPr>
            <w:tcW w:w="2200" w:type="dxa"/>
            <w:vAlign w:val="bottom"/>
            <w:tcBorders>
              <w:right w:val="single" w:sz="8" w:color="auto"/>
            </w:tcBorders>
          </w:tcPr>
          <w:p>
            <w:pPr>
              <w:spacing w:after="0"/>
              <w:rPr>
                <w:sz w:val="24"/>
                <w:szCs w:val="24"/>
                <w:color w:val="auto"/>
              </w:rPr>
            </w:pPr>
          </w:p>
        </w:tc>
        <w:tc>
          <w:tcPr>
            <w:tcW w:w="320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помощи</w:t>
            </w:r>
            <w:r>
              <w:rPr>
                <w:rFonts w:ascii="Times New Roman" w:cs="Times New Roman" w:eastAsia="Times New Roman" w:hAnsi="Times New Roman"/>
                <w:sz w:val="24"/>
                <w:szCs w:val="24"/>
                <w:color w:val="auto"/>
              </w:rPr>
              <w:t xml:space="preserve"> 0,1</w:t>
            </w:r>
            <w:r>
              <w:rPr>
                <w:rFonts w:ascii="Times New Roman" w:cs="Times New Roman" w:eastAsia="Times New Roman" w:hAnsi="Times New Roman"/>
                <w:sz w:val="24"/>
                <w:szCs w:val="24"/>
                <w:color w:val="auto"/>
              </w:rPr>
              <w:t xml:space="preserve"> н</w:t>
            </w:r>
            <w:r>
              <w:rPr>
                <w:rFonts w:ascii="Times New Roman" w:cs="Times New Roman" w:eastAsia="Times New Roman" w:hAnsi="Times New Roman"/>
                <w:sz w:val="24"/>
                <w:szCs w:val="24"/>
                <w:color w:val="auto"/>
              </w:rPr>
              <w:t>. NaOH</w:t>
            </w:r>
            <w:r>
              <w:rPr>
                <w:rFonts w:ascii="Times New Roman" w:cs="Times New Roman" w:eastAsia="Times New Roman" w:hAnsi="Times New Roman"/>
                <w:sz w:val="24"/>
                <w:szCs w:val="24"/>
                <w:color w:val="auto"/>
              </w:rPr>
              <w:t xml:space="preserve"> или</w:t>
            </w:r>
          </w:p>
        </w:tc>
        <w:tc>
          <w:tcPr>
            <w:tcW w:w="2500" w:type="dxa"/>
            <w:vAlign w:val="bottom"/>
            <w:tcBorders>
              <w:right w:val="single" w:sz="8" w:color="auto"/>
            </w:tcBorders>
          </w:tcPr>
          <w:p>
            <w:pPr>
              <w:spacing w:after="0"/>
              <w:rPr>
                <w:sz w:val="24"/>
                <w:szCs w:val="24"/>
                <w:color w:val="auto"/>
              </w:rPr>
            </w:pPr>
          </w:p>
        </w:tc>
      </w:tr>
      <w:tr>
        <w:trPr>
          <w:trHeight w:val="276"/>
        </w:trPr>
        <w:tc>
          <w:tcPr>
            <w:tcW w:w="1700" w:type="dxa"/>
            <w:vAlign w:val="bottom"/>
            <w:tcBorders>
              <w:left w:val="single" w:sz="8" w:color="auto"/>
              <w:right w:val="single" w:sz="8" w:color="auto"/>
            </w:tcBorders>
          </w:tcPr>
          <w:p>
            <w:pPr>
              <w:spacing w:after="0"/>
              <w:rPr>
                <w:sz w:val="24"/>
                <w:szCs w:val="24"/>
                <w:color w:val="auto"/>
              </w:rPr>
            </w:pPr>
          </w:p>
        </w:tc>
        <w:tc>
          <w:tcPr>
            <w:tcW w:w="2200" w:type="dxa"/>
            <w:vAlign w:val="bottom"/>
            <w:tcBorders>
              <w:right w:val="single" w:sz="8" w:color="auto"/>
            </w:tcBorders>
          </w:tcPr>
          <w:p>
            <w:pPr>
              <w:spacing w:after="0"/>
              <w:rPr>
                <w:sz w:val="24"/>
                <w:szCs w:val="24"/>
                <w:color w:val="auto"/>
              </w:rPr>
            </w:pPr>
          </w:p>
        </w:tc>
        <w:tc>
          <w:tcPr>
            <w:tcW w:w="320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HCl</w:t>
            </w:r>
            <w:r>
              <w:rPr>
                <w:rFonts w:ascii="Times New Roman" w:cs="Times New Roman" w:eastAsia="Times New Roman" w:hAnsi="Times New Roman"/>
                <w:sz w:val="24"/>
                <w:szCs w:val="24"/>
                <w:color w:val="auto"/>
              </w:rPr>
              <w:t xml:space="preserve"> перед добавлением</w:t>
            </w:r>
          </w:p>
        </w:tc>
        <w:tc>
          <w:tcPr>
            <w:tcW w:w="2500" w:type="dxa"/>
            <w:vAlign w:val="bottom"/>
            <w:tcBorders>
              <w:right w:val="single" w:sz="8" w:color="auto"/>
            </w:tcBorders>
          </w:tcPr>
          <w:p>
            <w:pPr>
              <w:spacing w:after="0"/>
              <w:rPr>
                <w:sz w:val="24"/>
                <w:szCs w:val="24"/>
                <w:color w:val="auto"/>
              </w:rPr>
            </w:pPr>
          </w:p>
        </w:tc>
      </w:tr>
      <w:tr>
        <w:trPr>
          <w:trHeight w:val="276"/>
        </w:trPr>
        <w:tc>
          <w:tcPr>
            <w:tcW w:w="1700" w:type="dxa"/>
            <w:vAlign w:val="bottom"/>
            <w:tcBorders>
              <w:left w:val="single" w:sz="8" w:color="auto"/>
              <w:right w:val="single" w:sz="8" w:color="auto"/>
            </w:tcBorders>
          </w:tcPr>
          <w:p>
            <w:pPr>
              <w:spacing w:after="0"/>
              <w:rPr>
                <w:sz w:val="24"/>
                <w:szCs w:val="24"/>
                <w:color w:val="auto"/>
              </w:rPr>
            </w:pPr>
          </w:p>
        </w:tc>
        <w:tc>
          <w:tcPr>
            <w:tcW w:w="2200" w:type="dxa"/>
            <w:vAlign w:val="bottom"/>
            <w:tcBorders>
              <w:right w:val="single" w:sz="8" w:color="auto"/>
            </w:tcBorders>
          </w:tcPr>
          <w:p>
            <w:pPr>
              <w:spacing w:after="0"/>
              <w:rPr>
                <w:sz w:val="24"/>
                <w:szCs w:val="24"/>
                <w:color w:val="auto"/>
              </w:rPr>
            </w:pPr>
          </w:p>
        </w:tc>
        <w:tc>
          <w:tcPr>
            <w:tcW w:w="320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агара</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Автоклавирование</w:t>
            </w:r>
          </w:p>
        </w:tc>
        <w:tc>
          <w:tcPr>
            <w:tcW w:w="2500" w:type="dxa"/>
            <w:vAlign w:val="bottom"/>
            <w:tcBorders>
              <w:right w:val="single" w:sz="8" w:color="auto"/>
            </w:tcBorders>
          </w:tcPr>
          <w:p>
            <w:pPr>
              <w:spacing w:after="0"/>
              <w:rPr>
                <w:sz w:val="24"/>
                <w:szCs w:val="24"/>
                <w:color w:val="auto"/>
              </w:rPr>
            </w:pPr>
          </w:p>
        </w:tc>
      </w:tr>
      <w:tr>
        <w:trPr>
          <w:trHeight w:val="276"/>
        </w:trPr>
        <w:tc>
          <w:tcPr>
            <w:tcW w:w="1700" w:type="dxa"/>
            <w:vAlign w:val="bottom"/>
            <w:tcBorders>
              <w:left w:val="single" w:sz="8" w:color="auto"/>
              <w:right w:val="single" w:sz="8" w:color="auto"/>
            </w:tcBorders>
          </w:tcPr>
          <w:p>
            <w:pPr>
              <w:spacing w:after="0"/>
              <w:rPr>
                <w:sz w:val="24"/>
                <w:szCs w:val="24"/>
                <w:color w:val="auto"/>
              </w:rPr>
            </w:pPr>
          </w:p>
        </w:tc>
        <w:tc>
          <w:tcPr>
            <w:tcW w:w="2200" w:type="dxa"/>
            <w:vAlign w:val="bottom"/>
            <w:tcBorders>
              <w:right w:val="single" w:sz="8" w:color="auto"/>
            </w:tcBorders>
          </w:tcPr>
          <w:p>
            <w:pPr>
              <w:spacing w:after="0"/>
              <w:rPr>
                <w:sz w:val="24"/>
                <w:szCs w:val="24"/>
                <w:color w:val="auto"/>
              </w:rPr>
            </w:pPr>
          </w:p>
        </w:tc>
        <w:tc>
          <w:tcPr>
            <w:tcW w:w="320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среды проводится при</w:t>
            </w:r>
          </w:p>
        </w:tc>
        <w:tc>
          <w:tcPr>
            <w:tcW w:w="2500" w:type="dxa"/>
            <w:vAlign w:val="bottom"/>
            <w:tcBorders>
              <w:right w:val="single" w:sz="8" w:color="auto"/>
            </w:tcBorders>
          </w:tcPr>
          <w:p>
            <w:pPr>
              <w:spacing w:after="0"/>
              <w:rPr>
                <w:sz w:val="24"/>
                <w:szCs w:val="24"/>
                <w:color w:val="auto"/>
              </w:rPr>
            </w:pPr>
          </w:p>
        </w:tc>
      </w:tr>
      <w:tr>
        <w:trPr>
          <w:trHeight w:val="276"/>
        </w:trPr>
        <w:tc>
          <w:tcPr>
            <w:tcW w:w="1700" w:type="dxa"/>
            <w:vAlign w:val="bottom"/>
            <w:tcBorders>
              <w:left w:val="single" w:sz="8" w:color="auto"/>
              <w:right w:val="single" w:sz="8" w:color="auto"/>
            </w:tcBorders>
          </w:tcPr>
          <w:p>
            <w:pPr>
              <w:spacing w:after="0"/>
              <w:rPr>
                <w:sz w:val="24"/>
                <w:szCs w:val="24"/>
                <w:color w:val="auto"/>
              </w:rPr>
            </w:pPr>
          </w:p>
        </w:tc>
        <w:tc>
          <w:tcPr>
            <w:tcW w:w="2200" w:type="dxa"/>
            <w:vAlign w:val="bottom"/>
            <w:tcBorders>
              <w:right w:val="single" w:sz="8" w:color="auto"/>
            </w:tcBorders>
          </w:tcPr>
          <w:p>
            <w:pPr>
              <w:spacing w:after="0"/>
              <w:rPr>
                <w:sz w:val="24"/>
                <w:szCs w:val="24"/>
                <w:color w:val="auto"/>
              </w:rPr>
            </w:pPr>
          </w:p>
        </w:tc>
        <w:tc>
          <w:tcPr>
            <w:tcW w:w="320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температуре</w:t>
            </w:r>
            <w:r>
              <w:rPr>
                <w:rFonts w:ascii="Times New Roman" w:cs="Times New Roman" w:eastAsia="Times New Roman" w:hAnsi="Times New Roman"/>
                <w:sz w:val="24"/>
                <w:szCs w:val="24"/>
                <w:color w:val="auto"/>
              </w:rPr>
              <w:t xml:space="preserve"> 121 °C</w:t>
            </w:r>
            <w:r>
              <w:rPr>
                <w:rFonts w:ascii="Times New Roman" w:cs="Times New Roman" w:eastAsia="Times New Roman" w:hAnsi="Times New Roman"/>
                <w:sz w:val="24"/>
                <w:szCs w:val="24"/>
                <w:color w:val="auto"/>
              </w:rPr>
              <w:t xml:space="preserve"> и</w:t>
            </w:r>
          </w:p>
        </w:tc>
        <w:tc>
          <w:tcPr>
            <w:tcW w:w="2500" w:type="dxa"/>
            <w:vAlign w:val="bottom"/>
            <w:tcBorders>
              <w:right w:val="single" w:sz="8" w:color="auto"/>
            </w:tcBorders>
          </w:tcPr>
          <w:p>
            <w:pPr>
              <w:spacing w:after="0"/>
              <w:rPr>
                <w:sz w:val="24"/>
                <w:szCs w:val="24"/>
                <w:color w:val="auto"/>
              </w:rPr>
            </w:pPr>
          </w:p>
        </w:tc>
      </w:tr>
      <w:tr>
        <w:trPr>
          <w:trHeight w:val="276"/>
        </w:trPr>
        <w:tc>
          <w:tcPr>
            <w:tcW w:w="1700" w:type="dxa"/>
            <w:vAlign w:val="bottom"/>
            <w:tcBorders>
              <w:left w:val="single" w:sz="8" w:color="auto"/>
              <w:right w:val="single" w:sz="8" w:color="auto"/>
            </w:tcBorders>
          </w:tcPr>
          <w:p>
            <w:pPr>
              <w:spacing w:after="0"/>
              <w:rPr>
                <w:sz w:val="24"/>
                <w:szCs w:val="24"/>
                <w:color w:val="auto"/>
              </w:rPr>
            </w:pPr>
          </w:p>
        </w:tc>
        <w:tc>
          <w:tcPr>
            <w:tcW w:w="2200" w:type="dxa"/>
            <w:vAlign w:val="bottom"/>
            <w:tcBorders>
              <w:right w:val="single" w:sz="8" w:color="auto"/>
            </w:tcBorders>
          </w:tcPr>
          <w:p>
            <w:pPr>
              <w:spacing w:after="0"/>
              <w:rPr>
                <w:sz w:val="24"/>
                <w:szCs w:val="24"/>
                <w:color w:val="auto"/>
              </w:rPr>
            </w:pPr>
          </w:p>
        </w:tc>
        <w:tc>
          <w:tcPr>
            <w:tcW w:w="320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давлении</w:t>
            </w:r>
            <w:r>
              <w:rPr>
                <w:rFonts w:ascii="Times New Roman" w:cs="Times New Roman" w:eastAsia="Times New Roman" w:hAnsi="Times New Roman"/>
                <w:sz w:val="24"/>
                <w:szCs w:val="24"/>
                <w:color w:val="auto"/>
              </w:rPr>
              <w:t xml:space="preserve"> 1,2</w:t>
            </w:r>
            <w:r>
              <w:rPr>
                <w:rFonts w:ascii="Times New Roman" w:cs="Times New Roman" w:eastAsia="Times New Roman" w:hAnsi="Times New Roman"/>
                <w:sz w:val="24"/>
                <w:szCs w:val="24"/>
                <w:color w:val="auto"/>
              </w:rPr>
              <w:t xml:space="preserve"> кг</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см</w:t>
            </w:r>
            <w:r>
              <w:rPr>
                <w:rFonts w:ascii="Times New Roman" w:cs="Times New Roman" w:eastAsia="Times New Roman" w:hAnsi="Times New Roman"/>
                <w:sz w:val="24"/>
                <w:szCs w:val="24"/>
                <w:color w:val="auto"/>
              </w:rPr>
              <w:t>2</w:t>
            </w:r>
            <w:r>
              <w:rPr>
                <w:rFonts w:ascii="Times New Roman" w:cs="Times New Roman" w:eastAsia="Times New Roman" w:hAnsi="Times New Roman"/>
                <w:sz w:val="24"/>
                <w:szCs w:val="24"/>
                <w:color w:val="auto"/>
              </w:rPr>
              <w:t xml:space="preserve"> в</w:t>
            </w:r>
          </w:p>
        </w:tc>
        <w:tc>
          <w:tcPr>
            <w:tcW w:w="2500" w:type="dxa"/>
            <w:vAlign w:val="bottom"/>
            <w:tcBorders>
              <w:right w:val="single" w:sz="8" w:color="auto"/>
            </w:tcBorders>
          </w:tcPr>
          <w:p>
            <w:pPr>
              <w:spacing w:after="0"/>
              <w:rPr>
                <w:sz w:val="24"/>
                <w:szCs w:val="24"/>
                <w:color w:val="auto"/>
              </w:rPr>
            </w:pPr>
          </w:p>
        </w:tc>
      </w:tr>
      <w:tr>
        <w:trPr>
          <w:trHeight w:val="276"/>
        </w:trPr>
        <w:tc>
          <w:tcPr>
            <w:tcW w:w="1700" w:type="dxa"/>
            <w:vAlign w:val="bottom"/>
            <w:tcBorders>
              <w:left w:val="single" w:sz="8" w:color="auto"/>
              <w:right w:val="single" w:sz="8" w:color="auto"/>
            </w:tcBorders>
          </w:tcPr>
          <w:p>
            <w:pPr>
              <w:spacing w:after="0"/>
              <w:rPr>
                <w:sz w:val="24"/>
                <w:szCs w:val="24"/>
                <w:color w:val="auto"/>
              </w:rPr>
            </w:pPr>
          </w:p>
        </w:tc>
        <w:tc>
          <w:tcPr>
            <w:tcW w:w="2200" w:type="dxa"/>
            <w:vAlign w:val="bottom"/>
            <w:tcBorders>
              <w:right w:val="single" w:sz="8" w:color="auto"/>
            </w:tcBorders>
          </w:tcPr>
          <w:p>
            <w:pPr>
              <w:spacing w:after="0"/>
              <w:rPr>
                <w:sz w:val="24"/>
                <w:szCs w:val="24"/>
                <w:color w:val="auto"/>
              </w:rPr>
            </w:pPr>
          </w:p>
        </w:tc>
        <w:tc>
          <w:tcPr>
            <w:tcW w:w="320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течение</w:t>
            </w:r>
            <w:r>
              <w:rPr>
                <w:rFonts w:ascii="Times New Roman" w:cs="Times New Roman" w:eastAsia="Times New Roman" w:hAnsi="Times New Roman"/>
                <w:sz w:val="24"/>
                <w:szCs w:val="24"/>
                <w:color w:val="auto"/>
              </w:rPr>
              <w:t xml:space="preserve"> 40</w:t>
            </w:r>
            <w:r>
              <w:rPr>
                <w:rFonts w:ascii="Times New Roman" w:cs="Times New Roman" w:eastAsia="Times New Roman" w:hAnsi="Times New Roman"/>
                <w:sz w:val="24"/>
                <w:szCs w:val="24"/>
                <w:color w:val="auto"/>
              </w:rPr>
              <w:t xml:space="preserve"> минут с</w:t>
            </w:r>
          </w:p>
        </w:tc>
        <w:tc>
          <w:tcPr>
            <w:tcW w:w="2500" w:type="dxa"/>
            <w:vAlign w:val="bottom"/>
            <w:tcBorders>
              <w:right w:val="single" w:sz="8" w:color="auto"/>
            </w:tcBorders>
          </w:tcPr>
          <w:p>
            <w:pPr>
              <w:spacing w:after="0"/>
              <w:rPr>
                <w:sz w:val="24"/>
                <w:szCs w:val="24"/>
                <w:color w:val="auto"/>
              </w:rPr>
            </w:pPr>
          </w:p>
        </w:tc>
      </w:tr>
      <w:tr>
        <w:trPr>
          <w:trHeight w:val="276"/>
        </w:trPr>
        <w:tc>
          <w:tcPr>
            <w:tcW w:w="1700" w:type="dxa"/>
            <w:vAlign w:val="bottom"/>
            <w:tcBorders>
              <w:left w:val="single" w:sz="8" w:color="auto"/>
              <w:right w:val="single" w:sz="8" w:color="auto"/>
            </w:tcBorders>
          </w:tcPr>
          <w:p>
            <w:pPr>
              <w:spacing w:after="0"/>
              <w:rPr>
                <w:sz w:val="24"/>
                <w:szCs w:val="24"/>
                <w:color w:val="auto"/>
              </w:rPr>
            </w:pPr>
          </w:p>
        </w:tc>
        <w:tc>
          <w:tcPr>
            <w:tcW w:w="2200" w:type="dxa"/>
            <w:vAlign w:val="bottom"/>
            <w:tcBorders>
              <w:right w:val="single" w:sz="8" w:color="auto"/>
            </w:tcBorders>
          </w:tcPr>
          <w:p>
            <w:pPr>
              <w:spacing w:after="0"/>
              <w:rPr>
                <w:sz w:val="24"/>
                <w:szCs w:val="24"/>
                <w:color w:val="auto"/>
              </w:rPr>
            </w:pPr>
          </w:p>
        </w:tc>
        <w:tc>
          <w:tcPr>
            <w:tcW w:w="320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дальнейшим розливом в</w:t>
            </w:r>
          </w:p>
        </w:tc>
        <w:tc>
          <w:tcPr>
            <w:tcW w:w="2500" w:type="dxa"/>
            <w:vAlign w:val="bottom"/>
            <w:tcBorders>
              <w:right w:val="single" w:sz="8" w:color="auto"/>
            </w:tcBorders>
          </w:tcPr>
          <w:p>
            <w:pPr>
              <w:spacing w:after="0"/>
              <w:rPr>
                <w:sz w:val="24"/>
                <w:szCs w:val="24"/>
                <w:color w:val="auto"/>
              </w:rPr>
            </w:pPr>
          </w:p>
        </w:tc>
      </w:tr>
      <w:tr>
        <w:trPr>
          <w:trHeight w:val="276"/>
        </w:trPr>
        <w:tc>
          <w:tcPr>
            <w:tcW w:w="1700" w:type="dxa"/>
            <w:vAlign w:val="bottom"/>
            <w:tcBorders>
              <w:left w:val="single" w:sz="8" w:color="auto"/>
              <w:right w:val="single" w:sz="8" w:color="auto"/>
            </w:tcBorders>
          </w:tcPr>
          <w:p>
            <w:pPr>
              <w:spacing w:after="0"/>
              <w:rPr>
                <w:sz w:val="24"/>
                <w:szCs w:val="24"/>
                <w:color w:val="auto"/>
              </w:rPr>
            </w:pPr>
          </w:p>
        </w:tc>
        <w:tc>
          <w:tcPr>
            <w:tcW w:w="2200" w:type="dxa"/>
            <w:vAlign w:val="bottom"/>
            <w:tcBorders>
              <w:right w:val="single" w:sz="8" w:color="auto"/>
            </w:tcBorders>
          </w:tcPr>
          <w:p>
            <w:pPr>
              <w:spacing w:after="0"/>
              <w:rPr>
                <w:sz w:val="24"/>
                <w:szCs w:val="24"/>
                <w:color w:val="auto"/>
              </w:rPr>
            </w:pPr>
          </w:p>
        </w:tc>
        <w:tc>
          <w:tcPr>
            <w:tcW w:w="320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стерильные емкости для</w:t>
            </w:r>
          </w:p>
        </w:tc>
        <w:tc>
          <w:tcPr>
            <w:tcW w:w="2500" w:type="dxa"/>
            <w:vAlign w:val="bottom"/>
            <w:tcBorders>
              <w:right w:val="single" w:sz="8" w:color="auto"/>
            </w:tcBorders>
          </w:tcPr>
          <w:p>
            <w:pPr>
              <w:spacing w:after="0"/>
              <w:rPr>
                <w:sz w:val="24"/>
                <w:szCs w:val="24"/>
                <w:color w:val="auto"/>
              </w:rPr>
            </w:pPr>
          </w:p>
        </w:tc>
      </w:tr>
      <w:tr>
        <w:trPr>
          <w:trHeight w:val="276"/>
        </w:trPr>
        <w:tc>
          <w:tcPr>
            <w:tcW w:w="1700" w:type="dxa"/>
            <w:vAlign w:val="bottom"/>
            <w:tcBorders>
              <w:left w:val="single" w:sz="8" w:color="auto"/>
              <w:right w:val="single" w:sz="8" w:color="auto"/>
            </w:tcBorders>
          </w:tcPr>
          <w:p>
            <w:pPr>
              <w:spacing w:after="0"/>
              <w:rPr>
                <w:sz w:val="24"/>
                <w:szCs w:val="24"/>
                <w:color w:val="auto"/>
              </w:rPr>
            </w:pPr>
          </w:p>
        </w:tc>
        <w:tc>
          <w:tcPr>
            <w:tcW w:w="2200" w:type="dxa"/>
            <w:vAlign w:val="bottom"/>
            <w:tcBorders>
              <w:right w:val="single" w:sz="8" w:color="auto"/>
            </w:tcBorders>
          </w:tcPr>
          <w:p>
            <w:pPr>
              <w:spacing w:after="0"/>
              <w:rPr>
                <w:sz w:val="24"/>
                <w:szCs w:val="24"/>
                <w:color w:val="auto"/>
              </w:rPr>
            </w:pPr>
          </w:p>
        </w:tc>
        <w:tc>
          <w:tcPr>
            <w:tcW w:w="320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культивирования объемом</w:t>
            </w:r>
          </w:p>
        </w:tc>
        <w:tc>
          <w:tcPr>
            <w:tcW w:w="2500" w:type="dxa"/>
            <w:vAlign w:val="bottom"/>
            <w:tcBorders>
              <w:right w:val="single" w:sz="8" w:color="auto"/>
            </w:tcBorders>
          </w:tcPr>
          <w:p>
            <w:pPr>
              <w:spacing w:after="0"/>
              <w:rPr>
                <w:sz w:val="24"/>
                <w:szCs w:val="24"/>
                <w:color w:val="auto"/>
              </w:rPr>
            </w:pPr>
          </w:p>
        </w:tc>
      </w:tr>
      <w:tr>
        <w:trPr>
          <w:trHeight w:val="276"/>
        </w:trPr>
        <w:tc>
          <w:tcPr>
            <w:tcW w:w="1700" w:type="dxa"/>
            <w:vAlign w:val="bottom"/>
            <w:tcBorders>
              <w:left w:val="single" w:sz="8" w:color="auto"/>
              <w:right w:val="single" w:sz="8" w:color="auto"/>
            </w:tcBorders>
          </w:tcPr>
          <w:p>
            <w:pPr>
              <w:spacing w:after="0"/>
              <w:rPr>
                <w:sz w:val="24"/>
                <w:szCs w:val="24"/>
                <w:color w:val="auto"/>
              </w:rPr>
            </w:pPr>
          </w:p>
        </w:tc>
        <w:tc>
          <w:tcPr>
            <w:tcW w:w="2200" w:type="dxa"/>
            <w:vAlign w:val="bottom"/>
            <w:tcBorders>
              <w:right w:val="single" w:sz="8" w:color="auto"/>
            </w:tcBorders>
          </w:tcPr>
          <w:p>
            <w:pPr>
              <w:spacing w:after="0"/>
              <w:rPr>
                <w:sz w:val="24"/>
                <w:szCs w:val="24"/>
                <w:color w:val="auto"/>
              </w:rPr>
            </w:pPr>
          </w:p>
        </w:tc>
        <w:tc>
          <w:tcPr>
            <w:tcW w:w="320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25</w:t>
            </w:r>
            <w:r>
              <w:rPr>
                <w:rFonts w:ascii="Times New Roman" w:cs="Times New Roman" w:eastAsia="Times New Roman" w:hAnsi="Times New Roman"/>
                <w:sz w:val="24"/>
                <w:szCs w:val="24"/>
                <w:color w:val="auto"/>
              </w:rPr>
              <w:t xml:space="preserve"> мл</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Инкубация</w:t>
            </w:r>
          </w:p>
        </w:tc>
        <w:tc>
          <w:tcPr>
            <w:tcW w:w="2500" w:type="dxa"/>
            <w:vAlign w:val="bottom"/>
            <w:tcBorders>
              <w:right w:val="single" w:sz="8" w:color="auto"/>
            </w:tcBorders>
          </w:tcPr>
          <w:p>
            <w:pPr>
              <w:spacing w:after="0"/>
              <w:rPr>
                <w:sz w:val="24"/>
                <w:szCs w:val="24"/>
                <w:color w:val="auto"/>
              </w:rPr>
            </w:pPr>
          </w:p>
        </w:tc>
      </w:tr>
      <w:tr>
        <w:trPr>
          <w:trHeight w:val="276"/>
        </w:trPr>
        <w:tc>
          <w:tcPr>
            <w:tcW w:w="1700" w:type="dxa"/>
            <w:vAlign w:val="bottom"/>
            <w:tcBorders>
              <w:left w:val="single" w:sz="8" w:color="auto"/>
              <w:right w:val="single" w:sz="8" w:color="auto"/>
            </w:tcBorders>
          </w:tcPr>
          <w:p>
            <w:pPr>
              <w:spacing w:after="0"/>
              <w:rPr>
                <w:sz w:val="24"/>
                <w:szCs w:val="24"/>
                <w:color w:val="auto"/>
              </w:rPr>
            </w:pPr>
          </w:p>
        </w:tc>
        <w:tc>
          <w:tcPr>
            <w:tcW w:w="2200" w:type="dxa"/>
            <w:vAlign w:val="bottom"/>
            <w:tcBorders>
              <w:right w:val="single" w:sz="8" w:color="auto"/>
            </w:tcBorders>
          </w:tcPr>
          <w:p>
            <w:pPr>
              <w:spacing w:after="0"/>
              <w:rPr>
                <w:sz w:val="24"/>
                <w:szCs w:val="24"/>
                <w:color w:val="auto"/>
              </w:rPr>
            </w:pPr>
          </w:p>
        </w:tc>
        <w:tc>
          <w:tcPr>
            <w:tcW w:w="320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эксплантов осуществляется</w:t>
            </w:r>
          </w:p>
        </w:tc>
        <w:tc>
          <w:tcPr>
            <w:tcW w:w="2500" w:type="dxa"/>
            <w:vAlign w:val="bottom"/>
            <w:tcBorders>
              <w:right w:val="single" w:sz="8" w:color="auto"/>
            </w:tcBorders>
          </w:tcPr>
          <w:p>
            <w:pPr>
              <w:spacing w:after="0"/>
              <w:rPr>
                <w:sz w:val="24"/>
                <w:szCs w:val="24"/>
                <w:color w:val="auto"/>
              </w:rPr>
            </w:pPr>
          </w:p>
        </w:tc>
      </w:tr>
      <w:tr>
        <w:trPr>
          <w:trHeight w:val="276"/>
        </w:trPr>
        <w:tc>
          <w:tcPr>
            <w:tcW w:w="1700" w:type="dxa"/>
            <w:vAlign w:val="bottom"/>
            <w:tcBorders>
              <w:left w:val="single" w:sz="8" w:color="auto"/>
              <w:right w:val="single" w:sz="8" w:color="auto"/>
            </w:tcBorders>
          </w:tcPr>
          <w:p>
            <w:pPr>
              <w:spacing w:after="0"/>
              <w:rPr>
                <w:sz w:val="24"/>
                <w:szCs w:val="24"/>
                <w:color w:val="auto"/>
              </w:rPr>
            </w:pPr>
          </w:p>
        </w:tc>
        <w:tc>
          <w:tcPr>
            <w:tcW w:w="2200" w:type="dxa"/>
            <w:vAlign w:val="bottom"/>
            <w:tcBorders>
              <w:right w:val="single" w:sz="8" w:color="auto"/>
            </w:tcBorders>
          </w:tcPr>
          <w:p>
            <w:pPr>
              <w:spacing w:after="0"/>
              <w:rPr>
                <w:sz w:val="24"/>
                <w:szCs w:val="24"/>
                <w:color w:val="auto"/>
              </w:rPr>
            </w:pPr>
          </w:p>
        </w:tc>
        <w:tc>
          <w:tcPr>
            <w:tcW w:w="320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при температуре</w:t>
            </w:r>
            <w:r>
              <w:rPr>
                <w:rFonts w:ascii="Times New Roman" w:cs="Times New Roman" w:eastAsia="Times New Roman" w:hAnsi="Times New Roman"/>
                <w:sz w:val="24"/>
                <w:szCs w:val="24"/>
                <w:color w:val="auto"/>
              </w:rPr>
              <w:t xml:space="preserve"> 24 ± 1° C</w:t>
            </w:r>
            <w:r>
              <w:rPr>
                <w:rFonts w:ascii="Times New Roman" w:cs="Times New Roman" w:eastAsia="Times New Roman" w:hAnsi="Times New Roman"/>
                <w:sz w:val="24"/>
                <w:szCs w:val="24"/>
                <w:color w:val="auto"/>
              </w:rPr>
              <w:t xml:space="preserve"> в</w:t>
            </w:r>
          </w:p>
        </w:tc>
        <w:tc>
          <w:tcPr>
            <w:tcW w:w="2500" w:type="dxa"/>
            <w:vAlign w:val="bottom"/>
            <w:tcBorders>
              <w:right w:val="single" w:sz="8" w:color="auto"/>
            </w:tcBorders>
          </w:tcPr>
          <w:p>
            <w:pPr>
              <w:spacing w:after="0"/>
              <w:rPr>
                <w:sz w:val="24"/>
                <w:szCs w:val="24"/>
                <w:color w:val="auto"/>
              </w:rPr>
            </w:pPr>
          </w:p>
        </w:tc>
      </w:tr>
      <w:tr>
        <w:trPr>
          <w:trHeight w:val="276"/>
        </w:trPr>
        <w:tc>
          <w:tcPr>
            <w:tcW w:w="1700" w:type="dxa"/>
            <w:vAlign w:val="bottom"/>
            <w:tcBorders>
              <w:left w:val="single" w:sz="8" w:color="auto"/>
              <w:right w:val="single" w:sz="8" w:color="auto"/>
            </w:tcBorders>
          </w:tcPr>
          <w:p>
            <w:pPr>
              <w:spacing w:after="0"/>
              <w:rPr>
                <w:sz w:val="23"/>
                <w:szCs w:val="23"/>
                <w:color w:val="auto"/>
              </w:rPr>
            </w:pPr>
          </w:p>
        </w:tc>
        <w:tc>
          <w:tcPr>
            <w:tcW w:w="2200" w:type="dxa"/>
            <w:vAlign w:val="bottom"/>
            <w:tcBorders>
              <w:right w:val="single" w:sz="8" w:color="auto"/>
            </w:tcBorders>
          </w:tcPr>
          <w:p>
            <w:pPr>
              <w:spacing w:after="0"/>
              <w:rPr>
                <w:sz w:val="23"/>
                <w:szCs w:val="23"/>
                <w:color w:val="auto"/>
              </w:rPr>
            </w:pPr>
          </w:p>
        </w:tc>
        <w:tc>
          <w:tcPr>
            <w:tcW w:w="320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условиях освещения</w:t>
            </w:r>
            <w:r>
              <w:rPr>
                <w:rFonts w:ascii="Times New Roman" w:cs="Times New Roman" w:eastAsia="Times New Roman" w:hAnsi="Times New Roman"/>
                <w:sz w:val="24"/>
                <w:szCs w:val="24"/>
                <w:color w:val="auto"/>
              </w:rPr>
              <w:t xml:space="preserve"> (16</w:t>
            </w:r>
            <w:r>
              <w:rPr>
                <w:rFonts w:ascii="Times New Roman" w:cs="Times New Roman" w:eastAsia="Times New Roman" w:hAnsi="Times New Roman"/>
                <w:sz w:val="24"/>
                <w:szCs w:val="24"/>
                <w:color w:val="auto"/>
              </w:rPr>
              <w:t>-</w:t>
            </w:r>
          </w:p>
        </w:tc>
        <w:tc>
          <w:tcPr>
            <w:tcW w:w="2500" w:type="dxa"/>
            <w:vAlign w:val="bottom"/>
            <w:tcBorders>
              <w:right w:val="single" w:sz="8" w:color="auto"/>
            </w:tcBorders>
          </w:tcPr>
          <w:p>
            <w:pPr>
              <w:spacing w:after="0"/>
              <w:rPr>
                <w:sz w:val="23"/>
                <w:szCs w:val="23"/>
                <w:color w:val="auto"/>
              </w:rPr>
            </w:pPr>
          </w:p>
        </w:tc>
      </w:tr>
      <w:tr>
        <w:trPr>
          <w:trHeight w:val="276"/>
        </w:trPr>
        <w:tc>
          <w:tcPr>
            <w:tcW w:w="1700" w:type="dxa"/>
            <w:vAlign w:val="bottom"/>
            <w:tcBorders>
              <w:left w:val="single" w:sz="8" w:color="auto"/>
              <w:right w:val="single" w:sz="8" w:color="auto"/>
            </w:tcBorders>
          </w:tcPr>
          <w:p>
            <w:pPr>
              <w:spacing w:after="0"/>
              <w:rPr>
                <w:sz w:val="24"/>
                <w:szCs w:val="24"/>
                <w:color w:val="auto"/>
              </w:rPr>
            </w:pPr>
          </w:p>
        </w:tc>
        <w:tc>
          <w:tcPr>
            <w:tcW w:w="2200" w:type="dxa"/>
            <w:vAlign w:val="bottom"/>
            <w:tcBorders>
              <w:right w:val="single" w:sz="8" w:color="auto"/>
            </w:tcBorders>
          </w:tcPr>
          <w:p>
            <w:pPr>
              <w:spacing w:after="0"/>
              <w:rPr>
                <w:sz w:val="24"/>
                <w:szCs w:val="24"/>
                <w:color w:val="auto"/>
              </w:rPr>
            </w:pPr>
          </w:p>
        </w:tc>
        <w:tc>
          <w:tcPr>
            <w:tcW w:w="320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часовой фотопериод при</w:t>
            </w:r>
          </w:p>
        </w:tc>
        <w:tc>
          <w:tcPr>
            <w:tcW w:w="2500" w:type="dxa"/>
            <w:vAlign w:val="bottom"/>
            <w:tcBorders>
              <w:right w:val="single" w:sz="8" w:color="auto"/>
            </w:tcBorders>
          </w:tcPr>
          <w:p>
            <w:pPr>
              <w:spacing w:after="0"/>
              <w:rPr>
                <w:sz w:val="24"/>
                <w:szCs w:val="24"/>
                <w:color w:val="auto"/>
              </w:rPr>
            </w:pPr>
          </w:p>
        </w:tc>
      </w:tr>
      <w:tr>
        <w:trPr>
          <w:trHeight w:val="276"/>
        </w:trPr>
        <w:tc>
          <w:tcPr>
            <w:tcW w:w="1700" w:type="dxa"/>
            <w:vAlign w:val="bottom"/>
            <w:tcBorders>
              <w:left w:val="single" w:sz="8" w:color="auto"/>
              <w:right w:val="single" w:sz="8" w:color="auto"/>
            </w:tcBorders>
          </w:tcPr>
          <w:p>
            <w:pPr>
              <w:spacing w:after="0"/>
              <w:rPr>
                <w:sz w:val="24"/>
                <w:szCs w:val="24"/>
                <w:color w:val="auto"/>
              </w:rPr>
            </w:pPr>
          </w:p>
        </w:tc>
        <w:tc>
          <w:tcPr>
            <w:tcW w:w="2200" w:type="dxa"/>
            <w:vAlign w:val="bottom"/>
            <w:tcBorders>
              <w:right w:val="single" w:sz="8" w:color="auto"/>
            </w:tcBorders>
          </w:tcPr>
          <w:p>
            <w:pPr>
              <w:spacing w:after="0"/>
              <w:rPr>
                <w:sz w:val="24"/>
                <w:szCs w:val="24"/>
                <w:color w:val="auto"/>
              </w:rPr>
            </w:pPr>
          </w:p>
        </w:tc>
        <w:tc>
          <w:tcPr>
            <w:tcW w:w="320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освещении</w:t>
            </w:r>
            <w:r>
              <w:rPr>
                <w:rFonts w:ascii="Times New Roman" w:cs="Times New Roman" w:eastAsia="Times New Roman" w:hAnsi="Times New Roman"/>
                <w:sz w:val="24"/>
                <w:szCs w:val="24"/>
                <w:color w:val="auto"/>
              </w:rPr>
              <w:t xml:space="preserve"> 40</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ваттными</w:t>
            </w:r>
          </w:p>
        </w:tc>
        <w:tc>
          <w:tcPr>
            <w:tcW w:w="2500" w:type="dxa"/>
            <w:vAlign w:val="bottom"/>
            <w:tcBorders>
              <w:right w:val="single" w:sz="8" w:color="auto"/>
            </w:tcBorders>
          </w:tcPr>
          <w:p>
            <w:pPr>
              <w:spacing w:after="0"/>
              <w:rPr>
                <w:sz w:val="24"/>
                <w:szCs w:val="24"/>
                <w:color w:val="auto"/>
              </w:rPr>
            </w:pPr>
          </w:p>
        </w:tc>
      </w:tr>
      <w:tr>
        <w:trPr>
          <w:trHeight w:val="276"/>
        </w:trPr>
        <w:tc>
          <w:tcPr>
            <w:tcW w:w="1700" w:type="dxa"/>
            <w:vAlign w:val="bottom"/>
            <w:tcBorders>
              <w:left w:val="single" w:sz="8" w:color="auto"/>
              <w:right w:val="single" w:sz="8" w:color="auto"/>
            </w:tcBorders>
          </w:tcPr>
          <w:p>
            <w:pPr>
              <w:spacing w:after="0"/>
              <w:rPr>
                <w:sz w:val="24"/>
                <w:szCs w:val="24"/>
                <w:color w:val="auto"/>
              </w:rPr>
            </w:pPr>
          </w:p>
        </w:tc>
        <w:tc>
          <w:tcPr>
            <w:tcW w:w="2200" w:type="dxa"/>
            <w:vAlign w:val="bottom"/>
            <w:tcBorders>
              <w:right w:val="single" w:sz="8" w:color="auto"/>
            </w:tcBorders>
          </w:tcPr>
          <w:p>
            <w:pPr>
              <w:spacing w:after="0"/>
              <w:rPr>
                <w:sz w:val="24"/>
                <w:szCs w:val="24"/>
                <w:color w:val="auto"/>
              </w:rPr>
            </w:pPr>
          </w:p>
        </w:tc>
        <w:tc>
          <w:tcPr>
            <w:tcW w:w="320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холодно</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белыми</w:t>
            </w:r>
          </w:p>
        </w:tc>
        <w:tc>
          <w:tcPr>
            <w:tcW w:w="2500" w:type="dxa"/>
            <w:vAlign w:val="bottom"/>
            <w:tcBorders>
              <w:right w:val="single" w:sz="8" w:color="auto"/>
            </w:tcBorders>
          </w:tcPr>
          <w:p>
            <w:pPr>
              <w:spacing w:after="0"/>
              <w:rPr>
                <w:sz w:val="24"/>
                <w:szCs w:val="24"/>
                <w:color w:val="auto"/>
              </w:rPr>
            </w:pPr>
          </w:p>
        </w:tc>
      </w:tr>
      <w:tr>
        <w:trPr>
          <w:trHeight w:val="277"/>
        </w:trPr>
        <w:tc>
          <w:tcPr>
            <w:tcW w:w="1700" w:type="dxa"/>
            <w:vAlign w:val="bottom"/>
            <w:tcBorders>
              <w:left w:val="single" w:sz="8" w:color="auto"/>
              <w:right w:val="single" w:sz="8" w:color="auto"/>
            </w:tcBorders>
          </w:tcPr>
          <w:p>
            <w:pPr>
              <w:spacing w:after="0"/>
              <w:rPr>
                <w:sz w:val="24"/>
                <w:szCs w:val="24"/>
                <w:color w:val="auto"/>
              </w:rPr>
            </w:pPr>
          </w:p>
        </w:tc>
        <w:tc>
          <w:tcPr>
            <w:tcW w:w="2200" w:type="dxa"/>
            <w:vAlign w:val="bottom"/>
            <w:tcBorders>
              <w:right w:val="single" w:sz="8" w:color="auto"/>
            </w:tcBorders>
          </w:tcPr>
          <w:p>
            <w:pPr>
              <w:spacing w:after="0"/>
              <w:rPr>
                <w:sz w:val="24"/>
                <w:szCs w:val="24"/>
                <w:color w:val="auto"/>
              </w:rPr>
            </w:pPr>
          </w:p>
        </w:tc>
        <w:tc>
          <w:tcPr>
            <w:tcW w:w="320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люминесцентными</w:t>
            </w:r>
          </w:p>
        </w:tc>
        <w:tc>
          <w:tcPr>
            <w:tcW w:w="2500" w:type="dxa"/>
            <w:vAlign w:val="bottom"/>
            <w:tcBorders>
              <w:right w:val="single" w:sz="8" w:color="auto"/>
            </w:tcBorders>
          </w:tcPr>
          <w:p>
            <w:pPr>
              <w:spacing w:after="0"/>
              <w:rPr>
                <w:sz w:val="24"/>
                <w:szCs w:val="24"/>
                <w:color w:val="auto"/>
              </w:rPr>
            </w:pPr>
          </w:p>
        </w:tc>
      </w:tr>
      <w:tr>
        <w:trPr>
          <w:trHeight w:val="276"/>
        </w:trPr>
        <w:tc>
          <w:tcPr>
            <w:tcW w:w="1700" w:type="dxa"/>
            <w:vAlign w:val="bottom"/>
            <w:tcBorders>
              <w:left w:val="single" w:sz="8" w:color="auto"/>
              <w:right w:val="single" w:sz="8" w:color="auto"/>
            </w:tcBorders>
          </w:tcPr>
          <w:p>
            <w:pPr>
              <w:spacing w:after="0"/>
              <w:rPr>
                <w:sz w:val="24"/>
                <w:szCs w:val="24"/>
                <w:color w:val="auto"/>
              </w:rPr>
            </w:pPr>
          </w:p>
        </w:tc>
        <w:tc>
          <w:tcPr>
            <w:tcW w:w="2200" w:type="dxa"/>
            <w:vAlign w:val="bottom"/>
            <w:tcBorders>
              <w:right w:val="single" w:sz="8" w:color="auto"/>
            </w:tcBorders>
          </w:tcPr>
          <w:p>
            <w:pPr>
              <w:spacing w:after="0"/>
              <w:rPr>
                <w:sz w:val="24"/>
                <w:szCs w:val="24"/>
                <w:color w:val="auto"/>
              </w:rPr>
            </w:pPr>
          </w:p>
        </w:tc>
        <w:tc>
          <w:tcPr>
            <w:tcW w:w="320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лампами</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с интенсивностью</w:t>
            </w:r>
          </w:p>
        </w:tc>
        <w:tc>
          <w:tcPr>
            <w:tcW w:w="2500" w:type="dxa"/>
            <w:vAlign w:val="bottom"/>
            <w:tcBorders>
              <w:right w:val="single" w:sz="8" w:color="auto"/>
            </w:tcBorders>
          </w:tcPr>
          <w:p>
            <w:pPr>
              <w:spacing w:after="0"/>
              <w:rPr>
                <w:sz w:val="24"/>
                <w:szCs w:val="24"/>
                <w:color w:val="auto"/>
              </w:rPr>
            </w:pPr>
          </w:p>
        </w:tc>
      </w:tr>
      <w:tr>
        <w:trPr>
          <w:trHeight w:val="276"/>
        </w:trPr>
        <w:tc>
          <w:tcPr>
            <w:tcW w:w="1700" w:type="dxa"/>
            <w:vAlign w:val="bottom"/>
            <w:tcBorders>
              <w:left w:val="single" w:sz="8" w:color="auto"/>
              <w:right w:val="single" w:sz="8" w:color="auto"/>
            </w:tcBorders>
          </w:tcPr>
          <w:p>
            <w:pPr>
              <w:spacing w:after="0"/>
              <w:rPr>
                <w:sz w:val="24"/>
                <w:szCs w:val="24"/>
                <w:color w:val="auto"/>
              </w:rPr>
            </w:pPr>
          </w:p>
        </w:tc>
        <w:tc>
          <w:tcPr>
            <w:tcW w:w="2200" w:type="dxa"/>
            <w:vAlign w:val="bottom"/>
            <w:tcBorders>
              <w:right w:val="single" w:sz="8" w:color="auto"/>
            </w:tcBorders>
          </w:tcPr>
          <w:p>
            <w:pPr>
              <w:spacing w:after="0"/>
              <w:rPr>
                <w:sz w:val="24"/>
                <w:szCs w:val="24"/>
                <w:color w:val="auto"/>
              </w:rPr>
            </w:pPr>
          </w:p>
        </w:tc>
        <w:tc>
          <w:tcPr>
            <w:tcW w:w="320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105</w:t>
            </w:r>
            <w:r>
              <w:rPr>
                <w:rFonts w:ascii="Times New Roman" w:cs="Times New Roman" w:eastAsia="Times New Roman" w:hAnsi="Times New Roman"/>
                <w:sz w:val="24"/>
                <w:szCs w:val="24"/>
                <w:color w:val="auto"/>
              </w:rPr>
              <w:t>–115 μmol PPFD/</w:t>
            </w:r>
            <w:r>
              <w:rPr>
                <w:rFonts w:ascii="Times New Roman" w:cs="Times New Roman" w:eastAsia="Times New Roman" w:hAnsi="Times New Roman"/>
                <w:sz w:val="24"/>
                <w:szCs w:val="24"/>
                <w:color w:val="auto"/>
              </w:rPr>
              <w:t>м</w:t>
            </w:r>
            <w:r>
              <w:rPr>
                <w:rFonts w:ascii="Times New Roman" w:cs="Times New Roman" w:eastAsia="Times New Roman" w:hAnsi="Times New Roman"/>
                <w:sz w:val="24"/>
                <w:szCs w:val="24"/>
                <w:color w:val="auto"/>
              </w:rPr>
              <w:t>2/</w:t>
            </w:r>
            <w:r>
              <w:rPr>
                <w:rFonts w:ascii="Times New Roman" w:cs="Times New Roman" w:eastAsia="Times New Roman" w:hAnsi="Times New Roman"/>
                <w:sz w:val="24"/>
                <w:szCs w:val="24"/>
                <w:color w:val="auto"/>
              </w:rPr>
              <w:t>с</w:t>
            </w:r>
            <w:r>
              <w:rPr>
                <w:rFonts w:ascii="Times New Roman" w:cs="Times New Roman" w:eastAsia="Times New Roman" w:hAnsi="Times New Roman"/>
                <w:sz w:val="24"/>
                <w:szCs w:val="24"/>
                <w:color w:val="auto"/>
              </w:rPr>
              <w:t>.</w:t>
            </w:r>
          </w:p>
        </w:tc>
        <w:tc>
          <w:tcPr>
            <w:tcW w:w="2500" w:type="dxa"/>
            <w:vAlign w:val="bottom"/>
            <w:tcBorders>
              <w:right w:val="single" w:sz="8" w:color="auto"/>
            </w:tcBorders>
          </w:tcPr>
          <w:p>
            <w:pPr>
              <w:spacing w:after="0"/>
              <w:rPr>
                <w:sz w:val="24"/>
                <w:szCs w:val="24"/>
                <w:color w:val="auto"/>
              </w:rPr>
            </w:pPr>
          </w:p>
        </w:tc>
      </w:tr>
      <w:tr>
        <w:trPr>
          <w:trHeight w:val="276"/>
        </w:trPr>
        <w:tc>
          <w:tcPr>
            <w:tcW w:w="1700" w:type="dxa"/>
            <w:vAlign w:val="bottom"/>
            <w:tcBorders>
              <w:left w:val="single" w:sz="8" w:color="auto"/>
              <w:right w:val="single" w:sz="8" w:color="auto"/>
            </w:tcBorders>
          </w:tcPr>
          <w:p>
            <w:pPr>
              <w:spacing w:after="0"/>
              <w:rPr>
                <w:sz w:val="24"/>
                <w:szCs w:val="24"/>
                <w:color w:val="auto"/>
              </w:rPr>
            </w:pPr>
          </w:p>
        </w:tc>
        <w:tc>
          <w:tcPr>
            <w:tcW w:w="2200" w:type="dxa"/>
            <w:vAlign w:val="bottom"/>
            <w:tcBorders>
              <w:right w:val="single" w:sz="8" w:color="auto"/>
            </w:tcBorders>
          </w:tcPr>
          <w:p>
            <w:pPr>
              <w:spacing w:after="0"/>
              <w:rPr>
                <w:sz w:val="24"/>
                <w:szCs w:val="24"/>
                <w:color w:val="auto"/>
              </w:rPr>
            </w:pPr>
          </w:p>
        </w:tc>
        <w:tc>
          <w:tcPr>
            <w:tcW w:w="320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Перенос побегов на среду с</w:t>
            </w:r>
          </w:p>
        </w:tc>
        <w:tc>
          <w:tcPr>
            <w:tcW w:w="2500" w:type="dxa"/>
            <w:vAlign w:val="bottom"/>
            <w:tcBorders>
              <w:right w:val="single" w:sz="8" w:color="auto"/>
            </w:tcBorders>
          </w:tcPr>
          <w:p>
            <w:pPr>
              <w:spacing w:after="0"/>
              <w:rPr>
                <w:sz w:val="24"/>
                <w:szCs w:val="24"/>
                <w:color w:val="auto"/>
              </w:rPr>
            </w:pPr>
          </w:p>
        </w:tc>
      </w:tr>
      <w:tr>
        <w:trPr>
          <w:trHeight w:val="276"/>
        </w:trPr>
        <w:tc>
          <w:tcPr>
            <w:tcW w:w="1700" w:type="dxa"/>
            <w:vAlign w:val="bottom"/>
            <w:tcBorders>
              <w:left w:val="single" w:sz="8" w:color="auto"/>
              <w:right w:val="single" w:sz="8" w:color="auto"/>
            </w:tcBorders>
          </w:tcPr>
          <w:p>
            <w:pPr>
              <w:spacing w:after="0"/>
              <w:rPr>
                <w:sz w:val="24"/>
                <w:szCs w:val="24"/>
                <w:color w:val="auto"/>
              </w:rPr>
            </w:pPr>
          </w:p>
        </w:tc>
        <w:tc>
          <w:tcPr>
            <w:tcW w:w="2200" w:type="dxa"/>
            <w:vAlign w:val="bottom"/>
            <w:tcBorders>
              <w:right w:val="single" w:sz="8" w:color="auto"/>
            </w:tcBorders>
          </w:tcPr>
          <w:p>
            <w:pPr>
              <w:spacing w:after="0"/>
              <w:rPr>
                <w:sz w:val="24"/>
                <w:szCs w:val="24"/>
                <w:color w:val="auto"/>
              </w:rPr>
            </w:pPr>
          </w:p>
        </w:tc>
        <w:tc>
          <w:tcPr>
            <w:tcW w:w="320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бензиламинопурином</w:t>
            </w:r>
          </w:p>
        </w:tc>
        <w:tc>
          <w:tcPr>
            <w:tcW w:w="2500" w:type="dxa"/>
            <w:vAlign w:val="bottom"/>
            <w:tcBorders>
              <w:right w:val="single" w:sz="8" w:color="auto"/>
            </w:tcBorders>
          </w:tcPr>
          <w:p>
            <w:pPr>
              <w:spacing w:after="0"/>
              <w:rPr>
                <w:sz w:val="24"/>
                <w:szCs w:val="24"/>
                <w:color w:val="auto"/>
              </w:rPr>
            </w:pPr>
          </w:p>
        </w:tc>
      </w:tr>
      <w:tr>
        <w:trPr>
          <w:trHeight w:val="276"/>
        </w:trPr>
        <w:tc>
          <w:tcPr>
            <w:tcW w:w="1700" w:type="dxa"/>
            <w:vAlign w:val="bottom"/>
            <w:tcBorders>
              <w:left w:val="single" w:sz="8" w:color="auto"/>
              <w:right w:val="single" w:sz="8" w:color="auto"/>
            </w:tcBorders>
          </w:tcPr>
          <w:p>
            <w:pPr>
              <w:spacing w:after="0"/>
              <w:rPr>
                <w:sz w:val="24"/>
                <w:szCs w:val="24"/>
                <w:color w:val="auto"/>
              </w:rPr>
            </w:pPr>
          </w:p>
        </w:tc>
        <w:tc>
          <w:tcPr>
            <w:tcW w:w="2200" w:type="dxa"/>
            <w:vAlign w:val="bottom"/>
            <w:tcBorders>
              <w:right w:val="single" w:sz="8" w:color="auto"/>
            </w:tcBorders>
          </w:tcPr>
          <w:p>
            <w:pPr>
              <w:spacing w:after="0"/>
              <w:rPr>
                <w:sz w:val="24"/>
                <w:szCs w:val="24"/>
                <w:color w:val="auto"/>
              </w:rPr>
            </w:pPr>
          </w:p>
        </w:tc>
        <w:tc>
          <w:tcPr>
            <w:tcW w:w="320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цитокининового типа</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С</w:t>
            </w:r>
          </w:p>
        </w:tc>
        <w:tc>
          <w:tcPr>
            <w:tcW w:w="2500" w:type="dxa"/>
            <w:vAlign w:val="bottom"/>
            <w:tcBorders>
              <w:right w:val="single" w:sz="8" w:color="auto"/>
            </w:tcBorders>
          </w:tcPr>
          <w:p>
            <w:pPr>
              <w:spacing w:after="0"/>
              <w:rPr>
                <w:sz w:val="24"/>
                <w:szCs w:val="24"/>
                <w:color w:val="auto"/>
              </w:rPr>
            </w:pPr>
          </w:p>
        </w:tc>
      </w:tr>
      <w:tr>
        <w:trPr>
          <w:trHeight w:val="276"/>
        </w:trPr>
        <w:tc>
          <w:tcPr>
            <w:tcW w:w="1700" w:type="dxa"/>
            <w:vAlign w:val="bottom"/>
            <w:tcBorders>
              <w:left w:val="single" w:sz="8" w:color="auto"/>
              <w:right w:val="single" w:sz="8" w:color="auto"/>
            </w:tcBorders>
          </w:tcPr>
          <w:p>
            <w:pPr>
              <w:spacing w:after="0"/>
              <w:rPr>
                <w:sz w:val="24"/>
                <w:szCs w:val="24"/>
                <w:color w:val="auto"/>
              </w:rPr>
            </w:pPr>
          </w:p>
        </w:tc>
        <w:tc>
          <w:tcPr>
            <w:tcW w:w="2200" w:type="dxa"/>
            <w:vAlign w:val="bottom"/>
            <w:tcBorders>
              <w:right w:val="single" w:sz="8" w:color="auto"/>
            </w:tcBorders>
          </w:tcPr>
          <w:p>
            <w:pPr>
              <w:spacing w:after="0"/>
              <w:rPr>
                <w:sz w:val="24"/>
                <w:szCs w:val="24"/>
                <w:color w:val="auto"/>
              </w:rPr>
            </w:pPr>
          </w:p>
        </w:tc>
        <w:tc>
          <w:tcPr>
            <w:tcW w:w="320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разделением и</w:t>
            </w:r>
          </w:p>
        </w:tc>
        <w:tc>
          <w:tcPr>
            <w:tcW w:w="2500" w:type="dxa"/>
            <w:vAlign w:val="bottom"/>
            <w:tcBorders>
              <w:right w:val="single" w:sz="8" w:color="auto"/>
            </w:tcBorders>
          </w:tcPr>
          <w:p>
            <w:pPr>
              <w:spacing w:after="0"/>
              <w:rPr>
                <w:sz w:val="24"/>
                <w:szCs w:val="24"/>
                <w:color w:val="auto"/>
              </w:rPr>
            </w:pPr>
          </w:p>
        </w:tc>
      </w:tr>
      <w:tr>
        <w:trPr>
          <w:trHeight w:val="276"/>
        </w:trPr>
        <w:tc>
          <w:tcPr>
            <w:tcW w:w="1700" w:type="dxa"/>
            <w:vAlign w:val="bottom"/>
            <w:tcBorders>
              <w:left w:val="single" w:sz="8" w:color="auto"/>
              <w:right w:val="single" w:sz="8" w:color="auto"/>
            </w:tcBorders>
          </w:tcPr>
          <w:p>
            <w:pPr>
              <w:spacing w:after="0"/>
              <w:rPr>
                <w:sz w:val="24"/>
                <w:szCs w:val="24"/>
                <w:color w:val="auto"/>
              </w:rPr>
            </w:pPr>
          </w:p>
        </w:tc>
        <w:tc>
          <w:tcPr>
            <w:tcW w:w="2200" w:type="dxa"/>
            <w:vAlign w:val="bottom"/>
            <w:tcBorders>
              <w:right w:val="single" w:sz="8" w:color="auto"/>
            </w:tcBorders>
          </w:tcPr>
          <w:p>
            <w:pPr>
              <w:spacing w:after="0"/>
              <w:rPr>
                <w:sz w:val="24"/>
                <w:szCs w:val="24"/>
                <w:color w:val="auto"/>
              </w:rPr>
            </w:pPr>
          </w:p>
        </w:tc>
        <w:tc>
          <w:tcPr>
            <w:tcW w:w="320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субкультивированием</w:t>
            </w:r>
          </w:p>
        </w:tc>
        <w:tc>
          <w:tcPr>
            <w:tcW w:w="2500" w:type="dxa"/>
            <w:vAlign w:val="bottom"/>
            <w:tcBorders>
              <w:right w:val="single" w:sz="8" w:color="auto"/>
            </w:tcBorders>
          </w:tcPr>
          <w:p>
            <w:pPr>
              <w:spacing w:after="0"/>
              <w:rPr>
                <w:sz w:val="24"/>
                <w:szCs w:val="24"/>
                <w:color w:val="auto"/>
              </w:rPr>
            </w:pPr>
          </w:p>
        </w:tc>
      </w:tr>
      <w:tr>
        <w:trPr>
          <w:trHeight w:val="277"/>
        </w:trPr>
        <w:tc>
          <w:tcPr>
            <w:tcW w:w="1700" w:type="dxa"/>
            <w:vAlign w:val="bottom"/>
            <w:tcBorders>
              <w:left w:val="single" w:sz="8" w:color="auto"/>
              <w:right w:val="single" w:sz="8" w:color="auto"/>
            </w:tcBorders>
          </w:tcPr>
          <w:p>
            <w:pPr>
              <w:spacing w:after="0"/>
              <w:rPr>
                <w:sz w:val="24"/>
                <w:szCs w:val="24"/>
                <w:color w:val="auto"/>
              </w:rPr>
            </w:pPr>
          </w:p>
        </w:tc>
        <w:tc>
          <w:tcPr>
            <w:tcW w:w="2200" w:type="dxa"/>
            <w:vAlign w:val="bottom"/>
            <w:tcBorders>
              <w:right w:val="single" w:sz="8" w:color="auto"/>
            </w:tcBorders>
          </w:tcPr>
          <w:p>
            <w:pPr>
              <w:spacing w:after="0"/>
              <w:rPr>
                <w:sz w:val="24"/>
                <w:szCs w:val="24"/>
                <w:color w:val="auto"/>
              </w:rPr>
            </w:pPr>
          </w:p>
        </w:tc>
        <w:tc>
          <w:tcPr>
            <w:tcW w:w="320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быстрорастущих побегов на</w:t>
            </w:r>
          </w:p>
        </w:tc>
        <w:tc>
          <w:tcPr>
            <w:tcW w:w="2500" w:type="dxa"/>
            <w:vAlign w:val="bottom"/>
            <w:tcBorders>
              <w:right w:val="single" w:sz="8" w:color="auto"/>
            </w:tcBorders>
          </w:tcPr>
          <w:p>
            <w:pPr>
              <w:spacing w:after="0"/>
              <w:rPr>
                <w:sz w:val="24"/>
                <w:szCs w:val="24"/>
                <w:color w:val="auto"/>
              </w:rPr>
            </w:pPr>
          </w:p>
        </w:tc>
      </w:tr>
      <w:tr>
        <w:trPr>
          <w:trHeight w:val="279"/>
        </w:trPr>
        <w:tc>
          <w:tcPr>
            <w:tcW w:w="1700" w:type="dxa"/>
            <w:vAlign w:val="bottom"/>
            <w:tcBorders>
              <w:left w:val="single" w:sz="8" w:color="auto"/>
              <w:bottom w:val="single" w:sz="8" w:color="auto"/>
              <w:right w:val="single" w:sz="8" w:color="auto"/>
            </w:tcBorders>
          </w:tcPr>
          <w:p>
            <w:pPr>
              <w:spacing w:after="0"/>
              <w:rPr>
                <w:sz w:val="24"/>
                <w:szCs w:val="24"/>
                <w:color w:val="auto"/>
              </w:rPr>
            </w:pPr>
          </w:p>
        </w:tc>
        <w:tc>
          <w:tcPr>
            <w:tcW w:w="2200" w:type="dxa"/>
            <w:vAlign w:val="bottom"/>
            <w:tcBorders>
              <w:bottom w:val="single" w:sz="8" w:color="auto"/>
              <w:right w:val="single" w:sz="8" w:color="auto"/>
            </w:tcBorders>
          </w:tcPr>
          <w:p>
            <w:pPr>
              <w:spacing w:after="0"/>
              <w:rPr>
                <w:sz w:val="24"/>
                <w:szCs w:val="24"/>
                <w:color w:val="auto"/>
              </w:rPr>
            </w:pPr>
          </w:p>
        </w:tc>
        <w:tc>
          <w:tcPr>
            <w:tcW w:w="3200" w:type="dxa"/>
            <w:vAlign w:val="bottom"/>
            <w:tcBorders>
              <w:bottom w:val="single" w:sz="8" w:color="auto"/>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свежей среде</w:t>
            </w:r>
            <w:r>
              <w:rPr>
                <w:rFonts w:ascii="Times New Roman" w:cs="Times New Roman" w:eastAsia="Times New Roman" w:hAnsi="Times New Roman"/>
                <w:sz w:val="24"/>
                <w:szCs w:val="24"/>
                <w:color w:val="auto"/>
              </w:rPr>
              <w:t>.</w:t>
            </w:r>
          </w:p>
        </w:tc>
        <w:tc>
          <w:tcPr>
            <w:tcW w:w="2500" w:type="dxa"/>
            <w:vAlign w:val="bottom"/>
            <w:tcBorders>
              <w:bottom w:val="single" w:sz="8" w:color="auto"/>
              <w:right w:val="single" w:sz="8" w:color="auto"/>
            </w:tcBorders>
          </w:tcPr>
          <w:p>
            <w:pPr>
              <w:spacing w:after="0"/>
              <w:rPr>
                <w:sz w:val="24"/>
                <w:szCs w:val="24"/>
                <w:color w:val="auto"/>
              </w:rPr>
            </w:pPr>
          </w:p>
        </w:tc>
      </w:tr>
      <w:tr>
        <w:trPr>
          <w:trHeight w:val="733"/>
        </w:trPr>
        <w:tc>
          <w:tcPr>
            <w:tcW w:w="1700" w:type="dxa"/>
            <w:vAlign w:val="bottom"/>
          </w:tcPr>
          <w:p>
            <w:pPr>
              <w:spacing w:after="0"/>
              <w:rPr>
                <w:sz w:val="24"/>
                <w:szCs w:val="24"/>
                <w:color w:val="auto"/>
              </w:rPr>
            </w:pPr>
          </w:p>
        </w:tc>
        <w:tc>
          <w:tcPr>
            <w:tcW w:w="2200" w:type="dxa"/>
            <w:vAlign w:val="bottom"/>
          </w:tcPr>
          <w:p>
            <w:pPr>
              <w:spacing w:after="0"/>
              <w:rPr>
                <w:sz w:val="24"/>
                <w:szCs w:val="24"/>
                <w:color w:val="auto"/>
              </w:rPr>
            </w:pPr>
          </w:p>
        </w:tc>
        <w:tc>
          <w:tcPr>
            <w:tcW w:w="3200" w:type="dxa"/>
            <w:vAlign w:val="bottom"/>
          </w:tcPr>
          <w:p>
            <w:pPr>
              <w:ind w:left="660"/>
              <w:spacing w:after="0"/>
              <w:rPr>
                <w:sz w:val="20"/>
                <w:szCs w:val="20"/>
                <w:color w:val="auto"/>
              </w:rPr>
            </w:pPr>
            <w:r>
              <w:rPr>
                <w:rFonts w:ascii="Times New Roman" w:cs="Times New Roman" w:eastAsia="Times New Roman" w:hAnsi="Times New Roman"/>
                <w:sz w:val="24"/>
                <w:szCs w:val="24"/>
                <w:color w:val="auto"/>
              </w:rPr>
              <w:t>42</w:t>
            </w:r>
          </w:p>
        </w:tc>
        <w:tc>
          <w:tcPr>
            <w:tcW w:w="2500" w:type="dxa"/>
            <w:vAlign w:val="bottom"/>
          </w:tcPr>
          <w:p>
            <w:pPr>
              <w:spacing w:after="0"/>
              <w:rPr>
                <w:sz w:val="24"/>
                <w:szCs w:val="24"/>
                <w:color w:val="auto"/>
              </w:rPr>
            </w:pPr>
          </w:p>
        </w:tc>
      </w:tr>
    </w:tbl>
    <w:p>
      <w:pPr>
        <w:sectPr>
          <w:pgSz w:w="11900" w:h="16836" w:orient="portrait"/>
          <w:cols w:equalWidth="0" w:num="1">
            <w:col w:w="9820"/>
          </w:cols>
          <w:pgMar w:left="1440" w:top="1126" w:right="648" w:bottom="418" w:gutter="0" w:footer="0" w:header="0"/>
        </w:sectPr>
      </w:pPr>
    </w:p>
    <w:bookmarkStart w:id="54" w:name="page55"/>
    <w:bookmarkEnd w:id="54"/>
    <w:p>
      <w:pPr>
        <w:spacing w:after="0" w:line="1" w:lineRule="exact"/>
        <w:rPr>
          <w:sz w:val="20"/>
          <w:szCs w:val="20"/>
          <w:color w:val="auto"/>
        </w:rPr>
      </w:pPr>
    </w:p>
    <w:tbl>
      <w:tblPr>
        <w:tblLayout w:type="fixed"/>
        <w:tblInd w:w="270" w:type="dxa"/>
        <w:tblCellMar>
          <w:top w:w="0" w:type="dxa"/>
          <w:left w:w="0" w:type="dxa"/>
          <w:bottom w:w="0" w:type="dxa"/>
          <w:right w:w="0" w:type="dxa"/>
        </w:tblCellMar>
      </w:tblPr>
      <w:tr>
        <w:trPr>
          <w:trHeight w:val="282"/>
        </w:trPr>
        <w:tc>
          <w:tcPr>
            <w:tcW w:w="240" w:type="dxa"/>
            <w:vAlign w:val="bottom"/>
            <w:tcBorders>
              <w:top w:val="single" w:sz="8" w:color="auto"/>
              <w:left w:val="single" w:sz="8" w:color="auto"/>
            </w:tcBorders>
          </w:tcPr>
          <w:p>
            <w:pPr>
              <w:spacing w:after="0"/>
              <w:rPr>
                <w:sz w:val="24"/>
                <w:szCs w:val="24"/>
                <w:color w:val="auto"/>
              </w:rPr>
            </w:pPr>
          </w:p>
        </w:tc>
        <w:tc>
          <w:tcPr>
            <w:tcW w:w="1460" w:type="dxa"/>
            <w:vAlign w:val="bottom"/>
            <w:tcBorders>
              <w:top w:val="single" w:sz="8" w:color="auto"/>
              <w:right w:val="single" w:sz="8" w:color="auto"/>
            </w:tcBorders>
          </w:tcPr>
          <w:p>
            <w:pPr>
              <w:spacing w:after="0"/>
              <w:rPr>
                <w:sz w:val="24"/>
                <w:szCs w:val="24"/>
                <w:color w:val="auto"/>
              </w:rPr>
            </w:pPr>
          </w:p>
        </w:tc>
        <w:tc>
          <w:tcPr>
            <w:tcW w:w="2200" w:type="dxa"/>
            <w:vAlign w:val="bottom"/>
            <w:tcBorders>
              <w:top w:val="single" w:sz="8" w:color="auto"/>
              <w:right w:val="single" w:sz="8" w:color="auto"/>
            </w:tcBorders>
          </w:tcPr>
          <w:p>
            <w:pPr>
              <w:ind w:left="80"/>
              <w:spacing w:after="0"/>
              <w:rPr>
                <w:sz w:val="20"/>
                <w:szCs w:val="20"/>
                <w:color w:val="auto"/>
              </w:rPr>
            </w:pPr>
            <w:r>
              <w:rPr>
                <w:rFonts w:ascii="Times New Roman" w:cs="Times New Roman" w:eastAsia="Times New Roman" w:hAnsi="Times New Roman"/>
                <w:sz w:val="24"/>
                <w:szCs w:val="24"/>
                <w:color w:val="auto"/>
              </w:rPr>
              <w:t>3.</w:t>
            </w:r>
            <w:r>
              <w:rPr>
                <w:rFonts w:ascii="Times New Roman" w:cs="Times New Roman" w:eastAsia="Times New Roman" w:hAnsi="Times New Roman"/>
                <w:sz w:val="24"/>
                <w:szCs w:val="24"/>
                <w:color w:val="auto"/>
              </w:rPr>
              <w:t xml:space="preserve"> Биореакторное</w:t>
            </w:r>
          </w:p>
        </w:tc>
        <w:tc>
          <w:tcPr>
            <w:tcW w:w="3200" w:type="dxa"/>
            <w:vAlign w:val="bottom"/>
            <w:tcBorders>
              <w:top w:val="single" w:sz="8" w:color="auto"/>
              <w:right w:val="single" w:sz="8" w:color="auto"/>
            </w:tcBorders>
            <w:gridSpan w:val="3"/>
          </w:tcPr>
          <w:p>
            <w:pPr>
              <w:ind w:left="100"/>
              <w:spacing w:after="0"/>
              <w:rPr>
                <w:sz w:val="20"/>
                <w:szCs w:val="20"/>
                <w:color w:val="auto"/>
              </w:rPr>
            </w:pPr>
            <w:r>
              <w:rPr>
                <w:rFonts w:ascii="Times New Roman" w:cs="Times New Roman" w:eastAsia="Times New Roman" w:hAnsi="Times New Roman"/>
                <w:sz w:val="24"/>
                <w:szCs w:val="24"/>
                <w:color w:val="auto"/>
              </w:rPr>
              <w:t>Мультипликация</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перенос</w:t>
            </w:r>
          </w:p>
        </w:tc>
        <w:tc>
          <w:tcPr>
            <w:tcW w:w="2480" w:type="dxa"/>
            <w:vAlign w:val="bottom"/>
            <w:tcBorders>
              <w:top w:val="single" w:sz="8" w:color="auto"/>
              <w:right w:val="single" w:sz="8" w:color="auto"/>
            </w:tcBorders>
            <w:gridSpan w:val="2"/>
          </w:tcPr>
          <w:p>
            <w:pPr>
              <w:ind w:left="100"/>
              <w:spacing w:after="0"/>
              <w:rPr>
                <w:sz w:val="20"/>
                <w:szCs w:val="20"/>
                <w:color w:val="auto"/>
              </w:rPr>
            </w:pPr>
            <w:r>
              <w:rPr>
                <w:rFonts w:ascii="Times New Roman" w:cs="Times New Roman" w:eastAsia="Times New Roman" w:hAnsi="Times New Roman"/>
                <w:sz w:val="24"/>
                <w:szCs w:val="24"/>
                <w:color w:val="auto"/>
              </w:rPr>
              <w:t>6</w:t>
            </w:r>
            <w:r>
              <w:rPr>
                <w:rFonts w:ascii="Times New Roman" w:cs="Times New Roman" w:eastAsia="Times New Roman" w:hAnsi="Times New Roman"/>
                <w:sz w:val="24"/>
                <w:szCs w:val="24"/>
                <w:color w:val="auto"/>
              </w:rPr>
              <w:t xml:space="preserve"> недель</w:t>
            </w:r>
          </w:p>
        </w:tc>
        <w:tc>
          <w:tcPr>
            <w:tcW w:w="0" w:type="dxa"/>
            <w:vAlign w:val="bottom"/>
          </w:tcPr>
          <w:p>
            <w:pPr>
              <w:spacing w:after="0"/>
              <w:rPr>
                <w:sz w:val="1"/>
                <w:szCs w:val="1"/>
                <w:color w:val="auto"/>
              </w:rPr>
            </w:pPr>
          </w:p>
        </w:tc>
      </w:tr>
      <w:tr>
        <w:trPr>
          <w:trHeight w:val="276"/>
        </w:trPr>
        <w:tc>
          <w:tcPr>
            <w:tcW w:w="240" w:type="dxa"/>
            <w:vAlign w:val="bottom"/>
            <w:tcBorders>
              <w:left w:val="single" w:sz="8" w:color="auto"/>
            </w:tcBorders>
          </w:tcPr>
          <w:p>
            <w:pPr>
              <w:spacing w:after="0"/>
              <w:rPr>
                <w:sz w:val="24"/>
                <w:szCs w:val="24"/>
                <w:color w:val="auto"/>
              </w:rPr>
            </w:pPr>
          </w:p>
        </w:tc>
        <w:tc>
          <w:tcPr>
            <w:tcW w:w="1460" w:type="dxa"/>
            <w:vAlign w:val="bottom"/>
            <w:tcBorders>
              <w:right w:val="single" w:sz="8" w:color="auto"/>
            </w:tcBorders>
          </w:tcPr>
          <w:p>
            <w:pPr>
              <w:spacing w:after="0"/>
              <w:rPr>
                <w:sz w:val="24"/>
                <w:szCs w:val="24"/>
                <w:color w:val="auto"/>
              </w:rPr>
            </w:pPr>
          </w:p>
        </w:tc>
        <w:tc>
          <w:tcPr>
            <w:tcW w:w="220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4"/>
                <w:szCs w:val="24"/>
                <w:color w:val="auto"/>
              </w:rPr>
              <w:t>культивирование</w:t>
            </w:r>
          </w:p>
        </w:tc>
        <w:tc>
          <w:tcPr>
            <w:tcW w:w="3200" w:type="dxa"/>
            <w:vAlign w:val="bottom"/>
            <w:tcBorders>
              <w:right w:val="single" w:sz="8" w:color="auto"/>
            </w:tcBorders>
            <w:gridSpan w:val="3"/>
          </w:tcPr>
          <w:p>
            <w:pPr>
              <w:ind w:left="100"/>
              <w:spacing w:after="0"/>
              <w:rPr>
                <w:sz w:val="20"/>
                <w:szCs w:val="20"/>
                <w:color w:val="auto"/>
              </w:rPr>
            </w:pPr>
            <w:r>
              <w:rPr>
                <w:rFonts w:ascii="Times New Roman" w:cs="Times New Roman" w:eastAsia="Times New Roman" w:hAnsi="Times New Roman"/>
                <w:sz w:val="24"/>
                <w:szCs w:val="24"/>
                <w:color w:val="auto"/>
              </w:rPr>
              <w:t>эксплантов во временный</w:t>
            </w:r>
          </w:p>
        </w:tc>
        <w:tc>
          <w:tcPr>
            <w:tcW w:w="2220" w:type="dxa"/>
            <w:vAlign w:val="bottom"/>
          </w:tcPr>
          <w:p>
            <w:pPr>
              <w:spacing w:after="0"/>
              <w:rPr>
                <w:sz w:val="24"/>
                <w:szCs w:val="24"/>
                <w:color w:val="auto"/>
              </w:rPr>
            </w:pPr>
          </w:p>
        </w:tc>
        <w:tc>
          <w:tcPr>
            <w:tcW w:w="28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276"/>
        </w:trPr>
        <w:tc>
          <w:tcPr>
            <w:tcW w:w="240" w:type="dxa"/>
            <w:vAlign w:val="bottom"/>
            <w:tcBorders>
              <w:left w:val="single" w:sz="8" w:color="auto"/>
            </w:tcBorders>
          </w:tcPr>
          <w:p>
            <w:pPr>
              <w:spacing w:after="0"/>
              <w:rPr>
                <w:sz w:val="24"/>
                <w:szCs w:val="24"/>
                <w:color w:val="auto"/>
              </w:rPr>
            </w:pPr>
          </w:p>
        </w:tc>
        <w:tc>
          <w:tcPr>
            <w:tcW w:w="1460" w:type="dxa"/>
            <w:vAlign w:val="bottom"/>
            <w:tcBorders>
              <w:right w:val="single" w:sz="8" w:color="auto"/>
            </w:tcBorders>
          </w:tcPr>
          <w:p>
            <w:pPr>
              <w:spacing w:after="0"/>
              <w:rPr>
                <w:sz w:val="24"/>
                <w:szCs w:val="24"/>
                <w:color w:val="auto"/>
              </w:rPr>
            </w:pPr>
          </w:p>
        </w:tc>
        <w:tc>
          <w:tcPr>
            <w:tcW w:w="2200" w:type="dxa"/>
            <w:vAlign w:val="bottom"/>
            <w:tcBorders>
              <w:right w:val="single" w:sz="8" w:color="auto"/>
            </w:tcBorders>
          </w:tcPr>
          <w:p>
            <w:pPr>
              <w:spacing w:after="0"/>
              <w:rPr>
                <w:sz w:val="24"/>
                <w:szCs w:val="24"/>
                <w:color w:val="auto"/>
              </w:rPr>
            </w:pPr>
          </w:p>
        </w:tc>
        <w:tc>
          <w:tcPr>
            <w:tcW w:w="3200" w:type="dxa"/>
            <w:vAlign w:val="bottom"/>
            <w:tcBorders>
              <w:right w:val="single" w:sz="8" w:color="auto"/>
            </w:tcBorders>
            <w:gridSpan w:val="3"/>
          </w:tcPr>
          <w:p>
            <w:pPr>
              <w:ind w:left="100"/>
              <w:spacing w:after="0"/>
              <w:rPr>
                <w:sz w:val="20"/>
                <w:szCs w:val="20"/>
                <w:color w:val="auto"/>
              </w:rPr>
            </w:pPr>
            <w:r>
              <w:rPr>
                <w:rFonts w:ascii="Times New Roman" w:cs="Times New Roman" w:eastAsia="Times New Roman" w:hAnsi="Times New Roman"/>
                <w:sz w:val="24"/>
                <w:szCs w:val="24"/>
                <w:color w:val="auto"/>
              </w:rPr>
              <w:t>иммерсионный биореактор</w:t>
            </w:r>
            <w:r>
              <w:rPr>
                <w:rFonts w:ascii="Times New Roman" w:cs="Times New Roman" w:eastAsia="Times New Roman" w:hAnsi="Times New Roman"/>
                <w:sz w:val="24"/>
                <w:szCs w:val="24"/>
                <w:color w:val="auto"/>
              </w:rPr>
              <w:t>,</w:t>
            </w:r>
          </w:p>
        </w:tc>
        <w:tc>
          <w:tcPr>
            <w:tcW w:w="2220" w:type="dxa"/>
            <w:vAlign w:val="bottom"/>
          </w:tcPr>
          <w:p>
            <w:pPr>
              <w:spacing w:after="0"/>
              <w:rPr>
                <w:sz w:val="24"/>
                <w:szCs w:val="24"/>
                <w:color w:val="auto"/>
              </w:rPr>
            </w:pPr>
          </w:p>
        </w:tc>
        <w:tc>
          <w:tcPr>
            <w:tcW w:w="28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276"/>
        </w:trPr>
        <w:tc>
          <w:tcPr>
            <w:tcW w:w="240" w:type="dxa"/>
            <w:vAlign w:val="bottom"/>
            <w:tcBorders>
              <w:left w:val="single" w:sz="8" w:color="auto"/>
            </w:tcBorders>
          </w:tcPr>
          <w:p>
            <w:pPr>
              <w:spacing w:after="0"/>
              <w:rPr>
                <w:sz w:val="24"/>
                <w:szCs w:val="24"/>
                <w:color w:val="auto"/>
              </w:rPr>
            </w:pPr>
          </w:p>
        </w:tc>
        <w:tc>
          <w:tcPr>
            <w:tcW w:w="1460" w:type="dxa"/>
            <w:vAlign w:val="bottom"/>
            <w:tcBorders>
              <w:right w:val="single" w:sz="8" w:color="auto"/>
            </w:tcBorders>
          </w:tcPr>
          <w:p>
            <w:pPr>
              <w:spacing w:after="0"/>
              <w:rPr>
                <w:sz w:val="24"/>
                <w:szCs w:val="24"/>
                <w:color w:val="auto"/>
              </w:rPr>
            </w:pPr>
          </w:p>
        </w:tc>
        <w:tc>
          <w:tcPr>
            <w:tcW w:w="2200" w:type="dxa"/>
            <w:vAlign w:val="bottom"/>
            <w:tcBorders>
              <w:right w:val="single" w:sz="8" w:color="auto"/>
            </w:tcBorders>
          </w:tcPr>
          <w:p>
            <w:pPr>
              <w:spacing w:after="0"/>
              <w:rPr>
                <w:sz w:val="24"/>
                <w:szCs w:val="24"/>
                <w:color w:val="auto"/>
              </w:rPr>
            </w:pPr>
          </w:p>
        </w:tc>
        <w:tc>
          <w:tcPr>
            <w:tcW w:w="3200" w:type="dxa"/>
            <w:vAlign w:val="bottom"/>
            <w:tcBorders>
              <w:right w:val="single" w:sz="8" w:color="auto"/>
            </w:tcBorders>
            <w:gridSpan w:val="3"/>
          </w:tcPr>
          <w:p>
            <w:pPr>
              <w:ind w:left="100"/>
              <w:spacing w:after="0"/>
              <w:rPr>
                <w:sz w:val="20"/>
                <w:szCs w:val="20"/>
                <w:color w:val="auto"/>
              </w:rPr>
            </w:pPr>
            <w:r>
              <w:rPr>
                <w:rFonts w:ascii="Times New Roman" w:cs="Times New Roman" w:eastAsia="Times New Roman" w:hAnsi="Times New Roman"/>
                <w:sz w:val="24"/>
                <w:szCs w:val="24"/>
                <w:color w:val="auto"/>
              </w:rPr>
              <w:t>содержащий</w:t>
            </w:r>
            <w:r>
              <w:rPr>
                <w:rFonts w:ascii="Times New Roman" w:cs="Times New Roman" w:eastAsia="Times New Roman" w:hAnsi="Times New Roman"/>
                <w:sz w:val="24"/>
                <w:szCs w:val="24"/>
                <w:color w:val="auto"/>
              </w:rPr>
              <w:t xml:space="preserve"> 200</w:t>
            </w:r>
            <w:r>
              <w:rPr>
                <w:rFonts w:ascii="Times New Roman" w:cs="Times New Roman" w:eastAsia="Times New Roman" w:hAnsi="Times New Roman"/>
                <w:sz w:val="24"/>
                <w:szCs w:val="24"/>
                <w:color w:val="auto"/>
              </w:rPr>
              <w:t xml:space="preserve"> мл жидкой</w:t>
            </w:r>
          </w:p>
        </w:tc>
        <w:tc>
          <w:tcPr>
            <w:tcW w:w="2220" w:type="dxa"/>
            <w:vAlign w:val="bottom"/>
          </w:tcPr>
          <w:p>
            <w:pPr>
              <w:spacing w:after="0"/>
              <w:rPr>
                <w:sz w:val="24"/>
                <w:szCs w:val="24"/>
                <w:color w:val="auto"/>
              </w:rPr>
            </w:pPr>
          </w:p>
        </w:tc>
        <w:tc>
          <w:tcPr>
            <w:tcW w:w="28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276"/>
        </w:trPr>
        <w:tc>
          <w:tcPr>
            <w:tcW w:w="240" w:type="dxa"/>
            <w:vAlign w:val="bottom"/>
            <w:tcBorders>
              <w:left w:val="single" w:sz="8" w:color="auto"/>
            </w:tcBorders>
          </w:tcPr>
          <w:p>
            <w:pPr>
              <w:spacing w:after="0"/>
              <w:rPr>
                <w:sz w:val="23"/>
                <w:szCs w:val="23"/>
                <w:color w:val="auto"/>
              </w:rPr>
            </w:pPr>
          </w:p>
        </w:tc>
        <w:tc>
          <w:tcPr>
            <w:tcW w:w="1460" w:type="dxa"/>
            <w:vAlign w:val="bottom"/>
            <w:tcBorders>
              <w:right w:val="single" w:sz="8" w:color="auto"/>
            </w:tcBorders>
          </w:tcPr>
          <w:p>
            <w:pPr>
              <w:spacing w:after="0"/>
              <w:rPr>
                <w:sz w:val="23"/>
                <w:szCs w:val="23"/>
                <w:color w:val="auto"/>
              </w:rPr>
            </w:pPr>
          </w:p>
        </w:tc>
        <w:tc>
          <w:tcPr>
            <w:tcW w:w="2200" w:type="dxa"/>
            <w:vAlign w:val="bottom"/>
            <w:tcBorders>
              <w:right w:val="single" w:sz="8" w:color="auto"/>
            </w:tcBorders>
          </w:tcPr>
          <w:p>
            <w:pPr>
              <w:spacing w:after="0"/>
              <w:rPr>
                <w:sz w:val="23"/>
                <w:szCs w:val="23"/>
                <w:color w:val="auto"/>
              </w:rPr>
            </w:pPr>
          </w:p>
        </w:tc>
        <w:tc>
          <w:tcPr>
            <w:tcW w:w="3200" w:type="dxa"/>
            <w:vAlign w:val="bottom"/>
            <w:tcBorders>
              <w:right w:val="single" w:sz="8" w:color="auto"/>
            </w:tcBorders>
            <w:gridSpan w:val="3"/>
          </w:tcPr>
          <w:p>
            <w:pPr>
              <w:ind w:left="100"/>
              <w:spacing w:after="0"/>
              <w:rPr>
                <w:sz w:val="20"/>
                <w:szCs w:val="20"/>
                <w:color w:val="auto"/>
              </w:rPr>
            </w:pPr>
            <w:r>
              <w:rPr>
                <w:rFonts w:ascii="Times New Roman" w:cs="Times New Roman" w:eastAsia="Times New Roman" w:hAnsi="Times New Roman"/>
                <w:sz w:val="24"/>
                <w:szCs w:val="24"/>
                <w:color w:val="auto"/>
              </w:rPr>
              <w:t>питательной среды</w:t>
            </w:r>
          </w:p>
        </w:tc>
        <w:tc>
          <w:tcPr>
            <w:tcW w:w="2220" w:type="dxa"/>
            <w:vAlign w:val="bottom"/>
          </w:tcPr>
          <w:p>
            <w:pPr>
              <w:spacing w:after="0"/>
              <w:rPr>
                <w:sz w:val="23"/>
                <w:szCs w:val="23"/>
                <w:color w:val="auto"/>
              </w:rPr>
            </w:pPr>
          </w:p>
        </w:tc>
        <w:tc>
          <w:tcPr>
            <w:tcW w:w="280" w:type="dxa"/>
            <w:vAlign w:val="bottom"/>
            <w:tcBorders>
              <w:right w:val="single" w:sz="8" w:color="auto"/>
            </w:tcBorders>
          </w:tcPr>
          <w:p>
            <w:pPr>
              <w:spacing w:after="0"/>
              <w:rPr>
                <w:sz w:val="23"/>
                <w:szCs w:val="23"/>
                <w:color w:val="auto"/>
              </w:rPr>
            </w:pPr>
          </w:p>
        </w:tc>
        <w:tc>
          <w:tcPr>
            <w:tcW w:w="0" w:type="dxa"/>
            <w:vAlign w:val="bottom"/>
          </w:tcPr>
          <w:p>
            <w:pPr>
              <w:spacing w:after="0"/>
              <w:rPr>
                <w:sz w:val="1"/>
                <w:szCs w:val="1"/>
                <w:color w:val="auto"/>
              </w:rPr>
            </w:pPr>
          </w:p>
        </w:tc>
      </w:tr>
      <w:tr>
        <w:trPr>
          <w:trHeight w:val="276"/>
        </w:trPr>
        <w:tc>
          <w:tcPr>
            <w:tcW w:w="240" w:type="dxa"/>
            <w:vAlign w:val="bottom"/>
            <w:tcBorders>
              <w:left w:val="single" w:sz="8" w:color="auto"/>
            </w:tcBorders>
          </w:tcPr>
          <w:p>
            <w:pPr>
              <w:spacing w:after="0"/>
              <w:rPr>
                <w:sz w:val="24"/>
                <w:szCs w:val="24"/>
                <w:color w:val="auto"/>
              </w:rPr>
            </w:pPr>
          </w:p>
        </w:tc>
        <w:tc>
          <w:tcPr>
            <w:tcW w:w="1460" w:type="dxa"/>
            <w:vAlign w:val="bottom"/>
            <w:tcBorders>
              <w:right w:val="single" w:sz="8" w:color="auto"/>
            </w:tcBorders>
          </w:tcPr>
          <w:p>
            <w:pPr>
              <w:spacing w:after="0"/>
              <w:rPr>
                <w:sz w:val="24"/>
                <w:szCs w:val="24"/>
                <w:color w:val="auto"/>
              </w:rPr>
            </w:pPr>
          </w:p>
        </w:tc>
        <w:tc>
          <w:tcPr>
            <w:tcW w:w="2200" w:type="dxa"/>
            <w:vAlign w:val="bottom"/>
            <w:tcBorders>
              <w:right w:val="single" w:sz="8" w:color="auto"/>
            </w:tcBorders>
          </w:tcPr>
          <w:p>
            <w:pPr>
              <w:spacing w:after="0"/>
              <w:rPr>
                <w:sz w:val="24"/>
                <w:szCs w:val="24"/>
                <w:color w:val="auto"/>
              </w:rPr>
            </w:pPr>
          </w:p>
        </w:tc>
        <w:tc>
          <w:tcPr>
            <w:tcW w:w="3200" w:type="dxa"/>
            <w:vAlign w:val="bottom"/>
            <w:tcBorders>
              <w:right w:val="single" w:sz="8" w:color="auto"/>
            </w:tcBorders>
            <w:gridSpan w:val="3"/>
          </w:tcPr>
          <w:p>
            <w:pPr>
              <w:ind w:left="100"/>
              <w:spacing w:after="0"/>
              <w:rPr>
                <w:sz w:val="20"/>
                <w:szCs w:val="20"/>
                <w:color w:val="auto"/>
              </w:rPr>
            </w:pP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готовится в</w:t>
            </w:r>
          </w:p>
        </w:tc>
        <w:tc>
          <w:tcPr>
            <w:tcW w:w="2220" w:type="dxa"/>
            <w:vAlign w:val="bottom"/>
          </w:tcPr>
          <w:p>
            <w:pPr>
              <w:spacing w:after="0"/>
              <w:rPr>
                <w:sz w:val="24"/>
                <w:szCs w:val="24"/>
                <w:color w:val="auto"/>
              </w:rPr>
            </w:pPr>
          </w:p>
        </w:tc>
        <w:tc>
          <w:tcPr>
            <w:tcW w:w="28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276"/>
        </w:trPr>
        <w:tc>
          <w:tcPr>
            <w:tcW w:w="240" w:type="dxa"/>
            <w:vAlign w:val="bottom"/>
            <w:tcBorders>
              <w:left w:val="single" w:sz="8" w:color="auto"/>
            </w:tcBorders>
          </w:tcPr>
          <w:p>
            <w:pPr>
              <w:spacing w:after="0"/>
              <w:rPr>
                <w:sz w:val="24"/>
                <w:szCs w:val="24"/>
                <w:color w:val="auto"/>
              </w:rPr>
            </w:pPr>
          </w:p>
        </w:tc>
        <w:tc>
          <w:tcPr>
            <w:tcW w:w="1460" w:type="dxa"/>
            <w:vAlign w:val="bottom"/>
            <w:tcBorders>
              <w:right w:val="single" w:sz="8" w:color="auto"/>
            </w:tcBorders>
          </w:tcPr>
          <w:p>
            <w:pPr>
              <w:spacing w:after="0"/>
              <w:rPr>
                <w:sz w:val="24"/>
                <w:szCs w:val="24"/>
                <w:color w:val="auto"/>
              </w:rPr>
            </w:pPr>
          </w:p>
        </w:tc>
        <w:tc>
          <w:tcPr>
            <w:tcW w:w="2200" w:type="dxa"/>
            <w:vAlign w:val="bottom"/>
            <w:tcBorders>
              <w:right w:val="single" w:sz="8" w:color="auto"/>
            </w:tcBorders>
          </w:tcPr>
          <w:p>
            <w:pPr>
              <w:spacing w:after="0"/>
              <w:rPr>
                <w:sz w:val="24"/>
                <w:szCs w:val="24"/>
                <w:color w:val="auto"/>
              </w:rPr>
            </w:pPr>
          </w:p>
        </w:tc>
        <w:tc>
          <w:tcPr>
            <w:tcW w:w="3200" w:type="dxa"/>
            <w:vAlign w:val="bottom"/>
            <w:tcBorders>
              <w:right w:val="single" w:sz="8" w:color="auto"/>
            </w:tcBorders>
            <w:gridSpan w:val="3"/>
          </w:tcPr>
          <w:p>
            <w:pPr>
              <w:ind w:left="100"/>
              <w:spacing w:after="0"/>
              <w:rPr>
                <w:sz w:val="20"/>
                <w:szCs w:val="20"/>
                <w:color w:val="auto"/>
              </w:rPr>
            </w:pPr>
            <w:r>
              <w:rPr>
                <w:rFonts w:ascii="Times New Roman" w:cs="Times New Roman" w:eastAsia="Times New Roman" w:hAnsi="Times New Roman"/>
                <w:sz w:val="24"/>
                <w:szCs w:val="24"/>
                <w:color w:val="auto"/>
              </w:rPr>
              <w:t>специализированной</w:t>
            </w:r>
          </w:p>
        </w:tc>
        <w:tc>
          <w:tcPr>
            <w:tcW w:w="2220" w:type="dxa"/>
            <w:vAlign w:val="bottom"/>
          </w:tcPr>
          <w:p>
            <w:pPr>
              <w:spacing w:after="0"/>
              <w:rPr>
                <w:sz w:val="24"/>
                <w:szCs w:val="24"/>
                <w:color w:val="auto"/>
              </w:rPr>
            </w:pPr>
          </w:p>
        </w:tc>
        <w:tc>
          <w:tcPr>
            <w:tcW w:w="28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276"/>
        </w:trPr>
        <w:tc>
          <w:tcPr>
            <w:tcW w:w="240" w:type="dxa"/>
            <w:vAlign w:val="bottom"/>
            <w:tcBorders>
              <w:left w:val="single" w:sz="8" w:color="auto"/>
            </w:tcBorders>
          </w:tcPr>
          <w:p>
            <w:pPr>
              <w:spacing w:after="0"/>
              <w:rPr>
                <w:sz w:val="24"/>
                <w:szCs w:val="24"/>
                <w:color w:val="auto"/>
              </w:rPr>
            </w:pPr>
          </w:p>
        </w:tc>
        <w:tc>
          <w:tcPr>
            <w:tcW w:w="1460" w:type="dxa"/>
            <w:vAlign w:val="bottom"/>
            <w:tcBorders>
              <w:right w:val="single" w:sz="8" w:color="auto"/>
            </w:tcBorders>
          </w:tcPr>
          <w:p>
            <w:pPr>
              <w:spacing w:after="0"/>
              <w:rPr>
                <w:sz w:val="24"/>
                <w:szCs w:val="24"/>
                <w:color w:val="auto"/>
              </w:rPr>
            </w:pPr>
          </w:p>
        </w:tc>
        <w:tc>
          <w:tcPr>
            <w:tcW w:w="2200" w:type="dxa"/>
            <w:vAlign w:val="bottom"/>
            <w:tcBorders>
              <w:right w:val="single" w:sz="8" w:color="auto"/>
            </w:tcBorders>
          </w:tcPr>
          <w:p>
            <w:pPr>
              <w:spacing w:after="0"/>
              <w:rPr>
                <w:sz w:val="24"/>
                <w:szCs w:val="24"/>
                <w:color w:val="auto"/>
              </w:rPr>
            </w:pPr>
          </w:p>
        </w:tc>
        <w:tc>
          <w:tcPr>
            <w:tcW w:w="3200" w:type="dxa"/>
            <w:vAlign w:val="bottom"/>
            <w:tcBorders>
              <w:right w:val="single" w:sz="8" w:color="auto"/>
            </w:tcBorders>
            <w:gridSpan w:val="3"/>
          </w:tcPr>
          <w:p>
            <w:pPr>
              <w:ind w:left="100"/>
              <w:spacing w:after="0"/>
              <w:rPr>
                <w:sz w:val="20"/>
                <w:szCs w:val="20"/>
                <w:color w:val="auto"/>
              </w:rPr>
            </w:pPr>
            <w:r>
              <w:rPr>
                <w:rFonts w:ascii="Times New Roman" w:cs="Times New Roman" w:eastAsia="Times New Roman" w:hAnsi="Times New Roman"/>
                <w:sz w:val="24"/>
                <w:szCs w:val="24"/>
                <w:color w:val="auto"/>
              </w:rPr>
              <w:t>автоматической средоварке</w:t>
            </w:r>
          </w:p>
        </w:tc>
        <w:tc>
          <w:tcPr>
            <w:tcW w:w="2220" w:type="dxa"/>
            <w:vAlign w:val="bottom"/>
          </w:tcPr>
          <w:p>
            <w:pPr>
              <w:spacing w:after="0"/>
              <w:rPr>
                <w:sz w:val="24"/>
                <w:szCs w:val="24"/>
                <w:color w:val="auto"/>
              </w:rPr>
            </w:pPr>
          </w:p>
        </w:tc>
        <w:tc>
          <w:tcPr>
            <w:tcW w:w="28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276"/>
        </w:trPr>
        <w:tc>
          <w:tcPr>
            <w:tcW w:w="240" w:type="dxa"/>
            <w:vAlign w:val="bottom"/>
            <w:tcBorders>
              <w:left w:val="single" w:sz="8" w:color="auto"/>
            </w:tcBorders>
          </w:tcPr>
          <w:p>
            <w:pPr>
              <w:spacing w:after="0"/>
              <w:rPr>
                <w:sz w:val="24"/>
                <w:szCs w:val="24"/>
                <w:color w:val="auto"/>
              </w:rPr>
            </w:pPr>
          </w:p>
        </w:tc>
        <w:tc>
          <w:tcPr>
            <w:tcW w:w="1460" w:type="dxa"/>
            <w:vAlign w:val="bottom"/>
            <w:tcBorders>
              <w:right w:val="single" w:sz="8" w:color="auto"/>
            </w:tcBorders>
          </w:tcPr>
          <w:p>
            <w:pPr>
              <w:spacing w:after="0"/>
              <w:rPr>
                <w:sz w:val="24"/>
                <w:szCs w:val="24"/>
                <w:color w:val="auto"/>
              </w:rPr>
            </w:pPr>
          </w:p>
        </w:tc>
        <w:tc>
          <w:tcPr>
            <w:tcW w:w="2200" w:type="dxa"/>
            <w:vAlign w:val="bottom"/>
            <w:tcBorders>
              <w:right w:val="single" w:sz="8" w:color="auto"/>
            </w:tcBorders>
          </w:tcPr>
          <w:p>
            <w:pPr>
              <w:spacing w:after="0"/>
              <w:rPr>
                <w:sz w:val="24"/>
                <w:szCs w:val="24"/>
                <w:color w:val="auto"/>
              </w:rPr>
            </w:pPr>
          </w:p>
        </w:tc>
        <w:tc>
          <w:tcPr>
            <w:tcW w:w="3200" w:type="dxa"/>
            <w:vAlign w:val="bottom"/>
            <w:tcBorders>
              <w:right w:val="single" w:sz="8" w:color="auto"/>
            </w:tcBorders>
            <w:gridSpan w:val="3"/>
          </w:tcPr>
          <w:p>
            <w:pPr>
              <w:ind w:left="100"/>
              <w:spacing w:after="0"/>
              <w:rPr>
                <w:sz w:val="20"/>
                <w:szCs w:val="20"/>
                <w:color w:val="auto"/>
              </w:rPr>
            </w:pPr>
            <w:r>
              <w:rPr>
                <w:rFonts w:ascii="Times New Roman" w:cs="Times New Roman" w:eastAsia="Times New Roman" w:hAnsi="Times New Roman"/>
                <w:sz w:val="24"/>
                <w:szCs w:val="24"/>
                <w:color w:val="auto"/>
              </w:rPr>
              <w:t>c</w:t>
            </w:r>
            <w:r>
              <w:rPr>
                <w:rFonts w:ascii="Times New Roman" w:cs="Times New Roman" w:eastAsia="Times New Roman" w:hAnsi="Times New Roman"/>
                <w:sz w:val="24"/>
                <w:szCs w:val="24"/>
                <w:color w:val="auto"/>
              </w:rPr>
              <w:t xml:space="preserve"> температурой розлива</w:t>
            </w:r>
          </w:p>
        </w:tc>
        <w:tc>
          <w:tcPr>
            <w:tcW w:w="2220" w:type="dxa"/>
            <w:vAlign w:val="bottom"/>
          </w:tcPr>
          <w:p>
            <w:pPr>
              <w:spacing w:after="0"/>
              <w:rPr>
                <w:sz w:val="24"/>
                <w:szCs w:val="24"/>
                <w:color w:val="auto"/>
              </w:rPr>
            </w:pPr>
          </w:p>
        </w:tc>
        <w:tc>
          <w:tcPr>
            <w:tcW w:w="28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276"/>
        </w:trPr>
        <w:tc>
          <w:tcPr>
            <w:tcW w:w="240" w:type="dxa"/>
            <w:vAlign w:val="bottom"/>
            <w:tcBorders>
              <w:left w:val="single" w:sz="8" w:color="auto"/>
            </w:tcBorders>
          </w:tcPr>
          <w:p>
            <w:pPr>
              <w:spacing w:after="0"/>
              <w:rPr>
                <w:sz w:val="24"/>
                <w:szCs w:val="24"/>
                <w:color w:val="auto"/>
              </w:rPr>
            </w:pPr>
          </w:p>
        </w:tc>
        <w:tc>
          <w:tcPr>
            <w:tcW w:w="1460" w:type="dxa"/>
            <w:vAlign w:val="bottom"/>
            <w:tcBorders>
              <w:right w:val="single" w:sz="8" w:color="auto"/>
            </w:tcBorders>
          </w:tcPr>
          <w:p>
            <w:pPr>
              <w:spacing w:after="0"/>
              <w:rPr>
                <w:sz w:val="24"/>
                <w:szCs w:val="24"/>
                <w:color w:val="auto"/>
              </w:rPr>
            </w:pPr>
          </w:p>
        </w:tc>
        <w:tc>
          <w:tcPr>
            <w:tcW w:w="2200" w:type="dxa"/>
            <w:vAlign w:val="bottom"/>
            <w:tcBorders>
              <w:right w:val="single" w:sz="8" w:color="auto"/>
            </w:tcBorders>
          </w:tcPr>
          <w:p>
            <w:pPr>
              <w:spacing w:after="0"/>
              <w:rPr>
                <w:sz w:val="24"/>
                <w:szCs w:val="24"/>
                <w:color w:val="auto"/>
              </w:rPr>
            </w:pPr>
          </w:p>
        </w:tc>
        <w:tc>
          <w:tcPr>
            <w:tcW w:w="3200" w:type="dxa"/>
            <w:vAlign w:val="bottom"/>
            <w:tcBorders>
              <w:right w:val="single" w:sz="8" w:color="auto"/>
            </w:tcBorders>
            <w:gridSpan w:val="3"/>
          </w:tcPr>
          <w:p>
            <w:pPr>
              <w:ind w:left="100"/>
              <w:spacing w:after="0"/>
              <w:rPr>
                <w:sz w:val="20"/>
                <w:szCs w:val="20"/>
                <w:color w:val="auto"/>
              </w:rPr>
            </w:pPr>
            <w:r>
              <w:rPr>
                <w:rFonts w:ascii="Times New Roman" w:cs="Times New Roman" w:eastAsia="Times New Roman" w:hAnsi="Times New Roman"/>
                <w:sz w:val="24"/>
                <w:szCs w:val="24"/>
                <w:color w:val="auto"/>
              </w:rPr>
              <w:t>43°</w:t>
            </w:r>
            <w:r>
              <w:rPr>
                <w:rFonts w:ascii="Times New Roman" w:cs="Times New Roman" w:eastAsia="Times New Roman" w:hAnsi="Times New Roman"/>
                <w:sz w:val="24"/>
                <w:szCs w:val="24"/>
                <w:color w:val="auto"/>
              </w:rPr>
              <w:t>С</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температурой</w:t>
            </w:r>
          </w:p>
        </w:tc>
        <w:tc>
          <w:tcPr>
            <w:tcW w:w="2220" w:type="dxa"/>
            <w:vAlign w:val="bottom"/>
          </w:tcPr>
          <w:p>
            <w:pPr>
              <w:spacing w:after="0"/>
              <w:rPr>
                <w:sz w:val="24"/>
                <w:szCs w:val="24"/>
                <w:color w:val="auto"/>
              </w:rPr>
            </w:pPr>
          </w:p>
        </w:tc>
        <w:tc>
          <w:tcPr>
            <w:tcW w:w="28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276"/>
        </w:trPr>
        <w:tc>
          <w:tcPr>
            <w:tcW w:w="240" w:type="dxa"/>
            <w:vAlign w:val="bottom"/>
            <w:tcBorders>
              <w:left w:val="single" w:sz="8" w:color="auto"/>
            </w:tcBorders>
          </w:tcPr>
          <w:p>
            <w:pPr>
              <w:spacing w:after="0"/>
              <w:rPr>
                <w:sz w:val="24"/>
                <w:szCs w:val="24"/>
                <w:color w:val="auto"/>
              </w:rPr>
            </w:pPr>
          </w:p>
        </w:tc>
        <w:tc>
          <w:tcPr>
            <w:tcW w:w="1460" w:type="dxa"/>
            <w:vAlign w:val="bottom"/>
            <w:tcBorders>
              <w:right w:val="single" w:sz="8" w:color="auto"/>
            </w:tcBorders>
          </w:tcPr>
          <w:p>
            <w:pPr>
              <w:spacing w:after="0"/>
              <w:rPr>
                <w:sz w:val="24"/>
                <w:szCs w:val="24"/>
                <w:color w:val="auto"/>
              </w:rPr>
            </w:pPr>
          </w:p>
        </w:tc>
        <w:tc>
          <w:tcPr>
            <w:tcW w:w="2200" w:type="dxa"/>
            <w:vAlign w:val="bottom"/>
            <w:tcBorders>
              <w:right w:val="single" w:sz="8" w:color="auto"/>
            </w:tcBorders>
          </w:tcPr>
          <w:p>
            <w:pPr>
              <w:spacing w:after="0"/>
              <w:rPr>
                <w:sz w:val="24"/>
                <w:szCs w:val="24"/>
                <w:color w:val="auto"/>
              </w:rPr>
            </w:pPr>
          </w:p>
        </w:tc>
        <w:tc>
          <w:tcPr>
            <w:tcW w:w="3200" w:type="dxa"/>
            <w:vAlign w:val="bottom"/>
            <w:tcBorders>
              <w:right w:val="single" w:sz="8" w:color="auto"/>
            </w:tcBorders>
            <w:gridSpan w:val="3"/>
          </w:tcPr>
          <w:p>
            <w:pPr>
              <w:ind w:left="100"/>
              <w:spacing w:after="0"/>
              <w:rPr>
                <w:sz w:val="20"/>
                <w:szCs w:val="20"/>
                <w:color w:val="auto"/>
              </w:rPr>
            </w:pPr>
            <w:r>
              <w:rPr>
                <w:rFonts w:ascii="Times New Roman" w:cs="Times New Roman" w:eastAsia="Times New Roman" w:hAnsi="Times New Roman"/>
                <w:sz w:val="24"/>
                <w:szCs w:val="24"/>
                <w:color w:val="auto"/>
              </w:rPr>
              <w:t>стерилизации</w:t>
            </w:r>
            <w:r>
              <w:rPr>
                <w:rFonts w:ascii="Times New Roman" w:cs="Times New Roman" w:eastAsia="Times New Roman" w:hAnsi="Times New Roman"/>
                <w:sz w:val="24"/>
                <w:szCs w:val="24"/>
                <w:color w:val="auto"/>
              </w:rPr>
              <w:t xml:space="preserve"> 121 °</w:t>
            </w:r>
            <w:r>
              <w:rPr>
                <w:rFonts w:ascii="Times New Roman" w:cs="Times New Roman" w:eastAsia="Times New Roman" w:hAnsi="Times New Roman"/>
                <w:sz w:val="24"/>
                <w:szCs w:val="24"/>
                <w:color w:val="auto"/>
              </w:rPr>
              <w:t>С</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время</w:t>
            </w:r>
          </w:p>
        </w:tc>
        <w:tc>
          <w:tcPr>
            <w:tcW w:w="2220" w:type="dxa"/>
            <w:vAlign w:val="bottom"/>
          </w:tcPr>
          <w:p>
            <w:pPr>
              <w:spacing w:after="0"/>
              <w:rPr>
                <w:sz w:val="24"/>
                <w:szCs w:val="24"/>
                <w:color w:val="auto"/>
              </w:rPr>
            </w:pPr>
          </w:p>
        </w:tc>
        <w:tc>
          <w:tcPr>
            <w:tcW w:w="28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276"/>
        </w:trPr>
        <w:tc>
          <w:tcPr>
            <w:tcW w:w="240" w:type="dxa"/>
            <w:vAlign w:val="bottom"/>
            <w:tcBorders>
              <w:left w:val="single" w:sz="8" w:color="auto"/>
            </w:tcBorders>
          </w:tcPr>
          <w:p>
            <w:pPr>
              <w:spacing w:after="0"/>
              <w:rPr>
                <w:sz w:val="24"/>
                <w:szCs w:val="24"/>
                <w:color w:val="auto"/>
              </w:rPr>
            </w:pPr>
          </w:p>
        </w:tc>
        <w:tc>
          <w:tcPr>
            <w:tcW w:w="1460" w:type="dxa"/>
            <w:vAlign w:val="bottom"/>
            <w:tcBorders>
              <w:right w:val="single" w:sz="8" w:color="auto"/>
            </w:tcBorders>
          </w:tcPr>
          <w:p>
            <w:pPr>
              <w:spacing w:after="0"/>
              <w:rPr>
                <w:sz w:val="24"/>
                <w:szCs w:val="24"/>
                <w:color w:val="auto"/>
              </w:rPr>
            </w:pPr>
          </w:p>
        </w:tc>
        <w:tc>
          <w:tcPr>
            <w:tcW w:w="2200" w:type="dxa"/>
            <w:vAlign w:val="bottom"/>
            <w:tcBorders>
              <w:right w:val="single" w:sz="8" w:color="auto"/>
            </w:tcBorders>
          </w:tcPr>
          <w:p>
            <w:pPr>
              <w:spacing w:after="0"/>
              <w:rPr>
                <w:sz w:val="24"/>
                <w:szCs w:val="24"/>
                <w:color w:val="auto"/>
              </w:rPr>
            </w:pPr>
          </w:p>
        </w:tc>
        <w:tc>
          <w:tcPr>
            <w:tcW w:w="3200" w:type="dxa"/>
            <w:vAlign w:val="bottom"/>
            <w:tcBorders>
              <w:right w:val="single" w:sz="8" w:color="auto"/>
            </w:tcBorders>
            <w:gridSpan w:val="3"/>
          </w:tcPr>
          <w:p>
            <w:pPr>
              <w:ind w:left="100"/>
              <w:spacing w:after="0"/>
              <w:rPr>
                <w:sz w:val="20"/>
                <w:szCs w:val="20"/>
                <w:color w:val="auto"/>
              </w:rPr>
            </w:pPr>
            <w:r>
              <w:rPr>
                <w:rFonts w:ascii="Times New Roman" w:cs="Times New Roman" w:eastAsia="Times New Roman" w:hAnsi="Times New Roman"/>
                <w:sz w:val="24"/>
                <w:szCs w:val="24"/>
                <w:color w:val="auto"/>
              </w:rPr>
              <w:t>стерилизации составляет</w:t>
            </w:r>
            <w:r>
              <w:rPr>
                <w:rFonts w:ascii="Times New Roman" w:cs="Times New Roman" w:eastAsia="Times New Roman" w:hAnsi="Times New Roman"/>
                <w:sz w:val="24"/>
                <w:szCs w:val="24"/>
                <w:color w:val="auto"/>
              </w:rPr>
              <w:t xml:space="preserve"> 40</w:t>
            </w:r>
          </w:p>
        </w:tc>
        <w:tc>
          <w:tcPr>
            <w:tcW w:w="2220" w:type="dxa"/>
            <w:vAlign w:val="bottom"/>
          </w:tcPr>
          <w:p>
            <w:pPr>
              <w:spacing w:after="0"/>
              <w:rPr>
                <w:sz w:val="24"/>
                <w:szCs w:val="24"/>
                <w:color w:val="auto"/>
              </w:rPr>
            </w:pPr>
          </w:p>
        </w:tc>
        <w:tc>
          <w:tcPr>
            <w:tcW w:w="28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276"/>
        </w:trPr>
        <w:tc>
          <w:tcPr>
            <w:tcW w:w="240" w:type="dxa"/>
            <w:vAlign w:val="bottom"/>
            <w:tcBorders>
              <w:left w:val="single" w:sz="8" w:color="auto"/>
            </w:tcBorders>
          </w:tcPr>
          <w:p>
            <w:pPr>
              <w:spacing w:after="0"/>
              <w:rPr>
                <w:sz w:val="24"/>
                <w:szCs w:val="24"/>
                <w:color w:val="auto"/>
              </w:rPr>
            </w:pPr>
          </w:p>
        </w:tc>
        <w:tc>
          <w:tcPr>
            <w:tcW w:w="1460" w:type="dxa"/>
            <w:vAlign w:val="bottom"/>
            <w:tcBorders>
              <w:right w:val="single" w:sz="8" w:color="auto"/>
            </w:tcBorders>
          </w:tcPr>
          <w:p>
            <w:pPr>
              <w:spacing w:after="0"/>
              <w:rPr>
                <w:sz w:val="24"/>
                <w:szCs w:val="24"/>
                <w:color w:val="auto"/>
              </w:rPr>
            </w:pPr>
          </w:p>
        </w:tc>
        <w:tc>
          <w:tcPr>
            <w:tcW w:w="2200" w:type="dxa"/>
            <w:vAlign w:val="bottom"/>
            <w:tcBorders>
              <w:right w:val="single" w:sz="8" w:color="auto"/>
            </w:tcBorders>
          </w:tcPr>
          <w:p>
            <w:pPr>
              <w:spacing w:after="0"/>
              <w:rPr>
                <w:sz w:val="24"/>
                <w:szCs w:val="24"/>
                <w:color w:val="auto"/>
              </w:rPr>
            </w:pPr>
          </w:p>
        </w:tc>
        <w:tc>
          <w:tcPr>
            <w:tcW w:w="3200" w:type="dxa"/>
            <w:vAlign w:val="bottom"/>
            <w:tcBorders>
              <w:right w:val="single" w:sz="8" w:color="auto"/>
            </w:tcBorders>
            <w:gridSpan w:val="3"/>
          </w:tcPr>
          <w:p>
            <w:pPr>
              <w:ind w:left="100"/>
              <w:spacing w:after="0"/>
              <w:rPr>
                <w:sz w:val="20"/>
                <w:szCs w:val="20"/>
                <w:color w:val="auto"/>
              </w:rPr>
            </w:pPr>
            <w:r>
              <w:rPr>
                <w:rFonts w:ascii="Times New Roman" w:cs="Times New Roman" w:eastAsia="Times New Roman" w:hAnsi="Times New Roman"/>
                <w:sz w:val="24"/>
                <w:szCs w:val="24"/>
                <w:color w:val="auto"/>
              </w:rPr>
              <w:t>мин</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точность поддержания</w:t>
            </w:r>
          </w:p>
        </w:tc>
        <w:tc>
          <w:tcPr>
            <w:tcW w:w="2220" w:type="dxa"/>
            <w:vAlign w:val="bottom"/>
          </w:tcPr>
          <w:p>
            <w:pPr>
              <w:spacing w:after="0"/>
              <w:rPr>
                <w:sz w:val="24"/>
                <w:szCs w:val="24"/>
                <w:color w:val="auto"/>
              </w:rPr>
            </w:pPr>
          </w:p>
        </w:tc>
        <w:tc>
          <w:tcPr>
            <w:tcW w:w="28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276"/>
        </w:trPr>
        <w:tc>
          <w:tcPr>
            <w:tcW w:w="240" w:type="dxa"/>
            <w:vAlign w:val="bottom"/>
            <w:tcBorders>
              <w:left w:val="single" w:sz="8" w:color="auto"/>
            </w:tcBorders>
          </w:tcPr>
          <w:p>
            <w:pPr>
              <w:spacing w:after="0"/>
              <w:rPr>
                <w:sz w:val="24"/>
                <w:szCs w:val="24"/>
                <w:color w:val="auto"/>
              </w:rPr>
            </w:pPr>
          </w:p>
        </w:tc>
        <w:tc>
          <w:tcPr>
            <w:tcW w:w="1460" w:type="dxa"/>
            <w:vAlign w:val="bottom"/>
            <w:tcBorders>
              <w:right w:val="single" w:sz="8" w:color="auto"/>
            </w:tcBorders>
          </w:tcPr>
          <w:p>
            <w:pPr>
              <w:spacing w:after="0"/>
              <w:rPr>
                <w:sz w:val="24"/>
                <w:szCs w:val="24"/>
                <w:color w:val="auto"/>
              </w:rPr>
            </w:pPr>
          </w:p>
        </w:tc>
        <w:tc>
          <w:tcPr>
            <w:tcW w:w="2200" w:type="dxa"/>
            <w:vAlign w:val="bottom"/>
            <w:tcBorders>
              <w:right w:val="single" w:sz="8" w:color="auto"/>
            </w:tcBorders>
          </w:tcPr>
          <w:p>
            <w:pPr>
              <w:spacing w:after="0"/>
              <w:rPr>
                <w:sz w:val="24"/>
                <w:szCs w:val="24"/>
                <w:color w:val="auto"/>
              </w:rPr>
            </w:pPr>
          </w:p>
        </w:tc>
        <w:tc>
          <w:tcPr>
            <w:tcW w:w="3200" w:type="dxa"/>
            <w:vAlign w:val="bottom"/>
            <w:tcBorders>
              <w:right w:val="single" w:sz="8" w:color="auto"/>
            </w:tcBorders>
            <w:gridSpan w:val="3"/>
          </w:tcPr>
          <w:p>
            <w:pPr>
              <w:ind w:left="100"/>
              <w:spacing w:after="0"/>
              <w:rPr>
                <w:sz w:val="20"/>
                <w:szCs w:val="20"/>
                <w:color w:val="auto"/>
              </w:rPr>
            </w:pPr>
            <w:r>
              <w:rPr>
                <w:rFonts w:ascii="Times New Roman" w:cs="Times New Roman" w:eastAsia="Times New Roman" w:hAnsi="Times New Roman"/>
                <w:sz w:val="24"/>
                <w:szCs w:val="24"/>
                <w:color w:val="auto"/>
              </w:rPr>
              <w:t>температуры</w:t>
            </w:r>
            <w:r>
              <w:rPr>
                <w:rFonts w:ascii="Times New Roman" w:cs="Times New Roman" w:eastAsia="Times New Roman" w:hAnsi="Times New Roman"/>
                <w:sz w:val="24"/>
                <w:szCs w:val="24"/>
                <w:color w:val="auto"/>
              </w:rPr>
              <w:t>, ±0,5 °</w:t>
            </w:r>
            <w:r>
              <w:rPr>
                <w:rFonts w:ascii="Times New Roman" w:cs="Times New Roman" w:eastAsia="Times New Roman" w:hAnsi="Times New Roman"/>
                <w:sz w:val="24"/>
                <w:szCs w:val="24"/>
                <w:color w:val="auto"/>
              </w:rPr>
              <w:t>С</w:t>
            </w:r>
            <w:r>
              <w:rPr>
                <w:rFonts w:ascii="Times New Roman" w:cs="Times New Roman" w:eastAsia="Times New Roman" w:hAnsi="Times New Roman"/>
                <w:sz w:val="24"/>
                <w:szCs w:val="24"/>
                <w:color w:val="auto"/>
              </w:rPr>
              <w:t>)</w:t>
            </w:r>
          </w:p>
        </w:tc>
        <w:tc>
          <w:tcPr>
            <w:tcW w:w="2220" w:type="dxa"/>
            <w:vAlign w:val="bottom"/>
          </w:tcPr>
          <w:p>
            <w:pPr>
              <w:spacing w:after="0"/>
              <w:rPr>
                <w:sz w:val="24"/>
                <w:szCs w:val="24"/>
                <w:color w:val="auto"/>
              </w:rPr>
            </w:pPr>
          </w:p>
        </w:tc>
        <w:tc>
          <w:tcPr>
            <w:tcW w:w="28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276"/>
        </w:trPr>
        <w:tc>
          <w:tcPr>
            <w:tcW w:w="240" w:type="dxa"/>
            <w:vAlign w:val="bottom"/>
            <w:tcBorders>
              <w:left w:val="single" w:sz="8" w:color="auto"/>
            </w:tcBorders>
          </w:tcPr>
          <w:p>
            <w:pPr>
              <w:spacing w:after="0"/>
              <w:rPr>
                <w:sz w:val="24"/>
                <w:szCs w:val="24"/>
                <w:color w:val="auto"/>
              </w:rPr>
            </w:pPr>
          </w:p>
        </w:tc>
        <w:tc>
          <w:tcPr>
            <w:tcW w:w="1460" w:type="dxa"/>
            <w:vAlign w:val="bottom"/>
            <w:tcBorders>
              <w:right w:val="single" w:sz="8" w:color="auto"/>
            </w:tcBorders>
          </w:tcPr>
          <w:p>
            <w:pPr>
              <w:spacing w:after="0"/>
              <w:rPr>
                <w:sz w:val="24"/>
                <w:szCs w:val="24"/>
                <w:color w:val="auto"/>
              </w:rPr>
            </w:pPr>
          </w:p>
        </w:tc>
        <w:tc>
          <w:tcPr>
            <w:tcW w:w="2200" w:type="dxa"/>
            <w:vAlign w:val="bottom"/>
            <w:tcBorders>
              <w:right w:val="single" w:sz="8" w:color="auto"/>
            </w:tcBorders>
          </w:tcPr>
          <w:p>
            <w:pPr>
              <w:spacing w:after="0"/>
              <w:rPr>
                <w:sz w:val="24"/>
                <w:szCs w:val="24"/>
                <w:color w:val="auto"/>
              </w:rPr>
            </w:pPr>
          </w:p>
        </w:tc>
        <w:tc>
          <w:tcPr>
            <w:tcW w:w="3200" w:type="dxa"/>
            <w:vAlign w:val="bottom"/>
            <w:tcBorders>
              <w:right w:val="single" w:sz="8" w:color="auto"/>
            </w:tcBorders>
            <w:gridSpan w:val="3"/>
          </w:tcPr>
          <w:p>
            <w:pPr>
              <w:ind w:left="100"/>
              <w:spacing w:after="0"/>
              <w:rPr>
                <w:sz w:val="20"/>
                <w:szCs w:val="20"/>
                <w:color w:val="auto"/>
              </w:rPr>
            </w:pPr>
            <w:r>
              <w:rPr>
                <w:rFonts w:ascii="Times New Roman" w:cs="Times New Roman" w:eastAsia="Times New Roman" w:hAnsi="Times New Roman"/>
                <w:sz w:val="24"/>
                <w:szCs w:val="24"/>
                <w:color w:val="auto"/>
              </w:rPr>
              <w:t>Временные иммерсионные</w:t>
            </w:r>
          </w:p>
        </w:tc>
        <w:tc>
          <w:tcPr>
            <w:tcW w:w="2220" w:type="dxa"/>
            <w:vAlign w:val="bottom"/>
          </w:tcPr>
          <w:p>
            <w:pPr>
              <w:spacing w:after="0"/>
              <w:rPr>
                <w:sz w:val="24"/>
                <w:szCs w:val="24"/>
                <w:color w:val="auto"/>
              </w:rPr>
            </w:pPr>
          </w:p>
        </w:tc>
        <w:tc>
          <w:tcPr>
            <w:tcW w:w="28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276"/>
        </w:trPr>
        <w:tc>
          <w:tcPr>
            <w:tcW w:w="240" w:type="dxa"/>
            <w:vAlign w:val="bottom"/>
            <w:tcBorders>
              <w:left w:val="single" w:sz="8" w:color="auto"/>
            </w:tcBorders>
          </w:tcPr>
          <w:p>
            <w:pPr>
              <w:spacing w:after="0"/>
              <w:rPr>
                <w:sz w:val="24"/>
                <w:szCs w:val="24"/>
                <w:color w:val="auto"/>
              </w:rPr>
            </w:pPr>
          </w:p>
        </w:tc>
        <w:tc>
          <w:tcPr>
            <w:tcW w:w="1460" w:type="dxa"/>
            <w:vAlign w:val="bottom"/>
            <w:tcBorders>
              <w:right w:val="single" w:sz="8" w:color="auto"/>
            </w:tcBorders>
          </w:tcPr>
          <w:p>
            <w:pPr>
              <w:spacing w:after="0"/>
              <w:rPr>
                <w:sz w:val="24"/>
                <w:szCs w:val="24"/>
                <w:color w:val="auto"/>
              </w:rPr>
            </w:pPr>
          </w:p>
        </w:tc>
        <w:tc>
          <w:tcPr>
            <w:tcW w:w="2200" w:type="dxa"/>
            <w:vAlign w:val="bottom"/>
            <w:tcBorders>
              <w:right w:val="single" w:sz="8" w:color="auto"/>
            </w:tcBorders>
          </w:tcPr>
          <w:p>
            <w:pPr>
              <w:spacing w:after="0"/>
              <w:rPr>
                <w:sz w:val="24"/>
                <w:szCs w:val="24"/>
                <w:color w:val="auto"/>
              </w:rPr>
            </w:pPr>
          </w:p>
        </w:tc>
        <w:tc>
          <w:tcPr>
            <w:tcW w:w="3200" w:type="dxa"/>
            <w:vAlign w:val="bottom"/>
            <w:tcBorders>
              <w:right w:val="single" w:sz="8" w:color="auto"/>
            </w:tcBorders>
            <w:gridSpan w:val="3"/>
          </w:tcPr>
          <w:p>
            <w:pPr>
              <w:ind w:left="100"/>
              <w:spacing w:after="0"/>
              <w:rPr>
                <w:sz w:val="20"/>
                <w:szCs w:val="20"/>
                <w:color w:val="auto"/>
              </w:rPr>
            </w:pPr>
            <w:r>
              <w:rPr>
                <w:rFonts w:ascii="Times New Roman" w:cs="Times New Roman" w:eastAsia="Times New Roman" w:hAnsi="Times New Roman"/>
                <w:sz w:val="24"/>
                <w:szCs w:val="24"/>
                <w:color w:val="auto"/>
              </w:rPr>
              <w:t>культуры создаются с</w:t>
            </w:r>
          </w:p>
        </w:tc>
        <w:tc>
          <w:tcPr>
            <w:tcW w:w="2220" w:type="dxa"/>
            <w:vAlign w:val="bottom"/>
          </w:tcPr>
          <w:p>
            <w:pPr>
              <w:spacing w:after="0"/>
              <w:rPr>
                <w:sz w:val="24"/>
                <w:szCs w:val="24"/>
                <w:color w:val="auto"/>
              </w:rPr>
            </w:pPr>
          </w:p>
        </w:tc>
        <w:tc>
          <w:tcPr>
            <w:tcW w:w="28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277"/>
        </w:trPr>
        <w:tc>
          <w:tcPr>
            <w:tcW w:w="240" w:type="dxa"/>
            <w:vAlign w:val="bottom"/>
            <w:tcBorders>
              <w:left w:val="single" w:sz="8" w:color="auto"/>
            </w:tcBorders>
          </w:tcPr>
          <w:p>
            <w:pPr>
              <w:spacing w:after="0"/>
              <w:rPr>
                <w:sz w:val="24"/>
                <w:szCs w:val="24"/>
                <w:color w:val="auto"/>
              </w:rPr>
            </w:pPr>
          </w:p>
        </w:tc>
        <w:tc>
          <w:tcPr>
            <w:tcW w:w="1460" w:type="dxa"/>
            <w:vAlign w:val="bottom"/>
            <w:tcBorders>
              <w:right w:val="single" w:sz="8" w:color="auto"/>
            </w:tcBorders>
          </w:tcPr>
          <w:p>
            <w:pPr>
              <w:spacing w:after="0"/>
              <w:rPr>
                <w:sz w:val="24"/>
                <w:szCs w:val="24"/>
                <w:color w:val="auto"/>
              </w:rPr>
            </w:pPr>
          </w:p>
        </w:tc>
        <w:tc>
          <w:tcPr>
            <w:tcW w:w="2200" w:type="dxa"/>
            <w:vAlign w:val="bottom"/>
            <w:tcBorders>
              <w:right w:val="single" w:sz="8" w:color="auto"/>
            </w:tcBorders>
          </w:tcPr>
          <w:p>
            <w:pPr>
              <w:spacing w:after="0"/>
              <w:rPr>
                <w:sz w:val="24"/>
                <w:szCs w:val="24"/>
                <w:color w:val="auto"/>
              </w:rPr>
            </w:pPr>
          </w:p>
        </w:tc>
        <w:tc>
          <w:tcPr>
            <w:tcW w:w="3200" w:type="dxa"/>
            <w:vAlign w:val="bottom"/>
            <w:tcBorders>
              <w:right w:val="single" w:sz="8" w:color="auto"/>
            </w:tcBorders>
            <w:gridSpan w:val="3"/>
          </w:tcPr>
          <w:p>
            <w:pPr>
              <w:ind w:left="100"/>
              <w:spacing w:after="0"/>
              <w:rPr>
                <w:sz w:val="20"/>
                <w:szCs w:val="20"/>
                <w:color w:val="auto"/>
              </w:rPr>
            </w:pPr>
            <w:r>
              <w:rPr>
                <w:rFonts w:ascii="Times New Roman" w:cs="Times New Roman" w:eastAsia="Times New Roman" w:hAnsi="Times New Roman"/>
                <w:sz w:val="24"/>
                <w:szCs w:val="24"/>
                <w:color w:val="auto"/>
              </w:rPr>
              <w:t>погружением эксплантов на</w:t>
            </w:r>
          </w:p>
        </w:tc>
        <w:tc>
          <w:tcPr>
            <w:tcW w:w="2220" w:type="dxa"/>
            <w:vAlign w:val="bottom"/>
          </w:tcPr>
          <w:p>
            <w:pPr>
              <w:spacing w:after="0"/>
              <w:rPr>
                <w:sz w:val="24"/>
                <w:szCs w:val="24"/>
                <w:color w:val="auto"/>
              </w:rPr>
            </w:pPr>
          </w:p>
        </w:tc>
        <w:tc>
          <w:tcPr>
            <w:tcW w:w="28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276"/>
        </w:trPr>
        <w:tc>
          <w:tcPr>
            <w:tcW w:w="240" w:type="dxa"/>
            <w:vAlign w:val="bottom"/>
            <w:tcBorders>
              <w:left w:val="single" w:sz="8" w:color="auto"/>
            </w:tcBorders>
          </w:tcPr>
          <w:p>
            <w:pPr>
              <w:spacing w:after="0"/>
              <w:rPr>
                <w:sz w:val="24"/>
                <w:szCs w:val="24"/>
                <w:color w:val="auto"/>
              </w:rPr>
            </w:pPr>
          </w:p>
        </w:tc>
        <w:tc>
          <w:tcPr>
            <w:tcW w:w="1460" w:type="dxa"/>
            <w:vAlign w:val="bottom"/>
            <w:tcBorders>
              <w:right w:val="single" w:sz="8" w:color="auto"/>
            </w:tcBorders>
          </w:tcPr>
          <w:p>
            <w:pPr>
              <w:spacing w:after="0"/>
              <w:rPr>
                <w:sz w:val="24"/>
                <w:szCs w:val="24"/>
                <w:color w:val="auto"/>
              </w:rPr>
            </w:pPr>
          </w:p>
        </w:tc>
        <w:tc>
          <w:tcPr>
            <w:tcW w:w="2200" w:type="dxa"/>
            <w:vAlign w:val="bottom"/>
            <w:tcBorders>
              <w:right w:val="single" w:sz="8" w:color="auto"/>
            </w:tcBorders>
          </w:tcPr>
          <w:p>
            <w:pPr>
              <w:spacing w:after="0"/>
              <w:rPr>
                <w:sz w:val="24"/>
                <w:szCs w:val="24"/>
                <w:color w:val="auto"/>
              </w:rPr>
            </w:pPr>
          </w:p>
        </w:tc>
        <w:tc>
          <w:tcPr>
            <w:tcW w:w="3200" w:type="dxa"/>
            <w:vAlign w:val="bottom"/>
            <w:tcBorders>
              <w:right w:val="single" w:sz="8" w:color="auto"/>
            </w:tcBorders>
            <w:gridSpan w:val="3"/>
          </w:tcPr>
          <w:p>
            <w:pPr>
              <w:ind w:left="100"/>
              <w:spacing w:after="0"/>
              <w:rPr>
                <w:sz w:val="20"/>
                <w:szCs w:val="20"/>
                <w:color w:val="auto"/>
              </w:rPr>
            </w:pPr>
            <w:r>
              <w:rPr>
                <w:rFonts w:ascii="Times New Roman" w:cs="Times New Roman" w:eastAsia="Times New Roman" w:hAnsi="Times New Roman"/>
                <w:sz w:val="24"/>
                <w:szCs w:val="24"/>
                <w:color w:val="auto"/>
              </w:rPr>
              <w:t>1</w:t>
            </w:r>
            <w:r>
              <w:rPr>
                <w:rFonts w:ascii="Times New Roman" w:cs="Times New Roman" w:eastAsia="Times New Roman" w:hAnsi="Times New Roman"/>
                <w:sz w:val="24"/>
                <w:szCs w:val="24"/>
                <w:color w:val="auto"/>
              </w:rPr>
              <w:t xml:space="preserve"> мин каждый час</w:t>
            </w:r>
            <w:r>
              <w:rPr>
                <w:rFonts w:ascii="Times New Roman" w:cs="Times New Roman" w:eastAsia="Times New Roman" w:hAnsi="Times New Roman"/>
                <w:sz w:val="24"/>
                <w:szCs w:val="24"/>
                <w:color w:val="auto"/>
              </w:rPr>
              <w:t>.</w:t>
            </w:r>
          </w:p>
        </w:tc>
        <w:tc>
          <w:tcPr>
            <w:tcW w:w="2220" w:type="dxa"/>
            <w:vAlign w:val="bottom"/>
          </w:tcPr>
          <w:p>
            <w:pPr>
              <w:spacing w:after="0"/>
              <w:rPr>
                <w:sz w:val="24"/>
                <w:szCs w:val="24"/>
                <w:color w:val="auto"/>
              </w:rPr>
            </w:pPr>
          </w:p>
        </w:tc>
        <w:tc>
          <w:tcPr>
            <w:tcW w:w="28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276"/>
        </w:trPr>
        <w:tc>
          <w:tcPr>
            <w:tcW w:w="240" w:type="dxa"/>
            <w:vAlign w:val="bottom"/>
            <w:tcBorders>
              <w:left w:val="single" w:sz="8" w:color="auto"/>
            </w:tcBorders>
          </w:tcPr>
          <w:p>
            <w:pPr>
              <w:spacing w:after="0"/>
              <w:rPr>
                <w:sz w:val="23"/>
                <w:szCs w:val="23"/>
                <w:color w:val="auto"/>
              </w:rPr>
            </w:pPr>
          </w:p>
        </w:tc>
        <w:tc>
          <w:tcPr>
            <w:tcW w:w="1460" w:type="dxa"/>
            <w:vAlign w:val="bottom"/>
            <w:tcBorders>
              <w:right w:val="single" w:sz="8" w:color="auto"/>
            </w:tcBorders>
          </w:tcPr>
          <w:p>
            <w:pPr>
              <w:spacing w:after="0"/>
              <w:rPr>
                <w:sz w:val="23"/>
                <w:szCs w:val="23"/>
                <w:color w:val="auto"/>
              </w:rPr>
            </w:pPr>
          </w:p>
        </w:tc>
        <w:tc>
          <w:tcPr>
            <w:tcW w:w="2200" w:type="dxa"/>
            <w:vAlign w:val="bottom"/>
            <w:tcBorders>
              <w:right w:val="single" w:sz="8" w:color="auto"/>
            </w:tcBorders>
          </w:tcPr>
          <w:p>
            <w:pPr>
              <w:spacing w:after="0"/>
              <w:rPr>
                <w:sz w:val="23"/>
                <w:szCs w:val="23"/>
                <w:color w:val="auto"/>
              </w:rPr>
            </w:pPr>
          </w:p>
        </w:tc>
        <w:tc>
          <w:tcPr>
            <w:tcW w:w="3200" w:type="dxa"/>
            <w:vAlign w:val="bottom"/>
            <w:tcBorders>
              <w:right w:val="single" w:sz="8" w:color="auto"/>
            </w:tcBorders>
            <w:gridSpan w:val="3"/>
          </w:tcPr>
          <w:p>
            <w:pPr>
              <w:ind w:left="100"/>
              <w:spacing w:after="0"/>
              <w:rPr>
                <w:sz w:val="20"/>
                <w:szCs w:val="20"/>
                <w:color w:val="auto"/>
              </w:rPr>
            </w:pPr>
            <w:r>
              <w:rPr>
                <w:rFonts w:ascii="Times New Roman" w:cs="Times New Roman" w:eastAsia="Times New Roman" w:hAnsi="Times New Roman"/>
                <w:sz w:val="24"/>
                <w:szCs w:val="24"/>
                <w:color w:val="auto"/>
              </w:rPr>
              <w:t>Укоренение</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перенос</w:t>
            </w:r>
          </w:p>
        </w:tc>
        <w:tc>
          <w:tcPr>
            <w:tcW w:w="2480" w:type="dxa"/>
            <w:vAlign w:val="bottom"/>
            <w:tcBorders>
              <w:right w:val="single" w:sz="8" w:color="auto"/>
            </w:tcBorders>
            <w:gridSpan w:val="2"/>
          </w:tcPr>
          <w:p>
            <w:pPr>
              <w:ind w:left="100"/>
              <w:spacing w:after="0"/>
              <w:rPr>
                <w:sz w:val="20"/>
                <w:szCs w:val="20"/>
                <w:color w:val="auto"/>
              </w:rPr>
            </w:pPr>
            <w:r>
              <w:rPr>
                <w:rFonts w:ascii="Times New Roman" w:cs="Times New Roman" w:eastAsia="Times New Roman" w:hAnsi="Times New Roman"/>
                <w:sz w:val="24"/>
                <w:szCs w:val="24"/>
                <w:color w:val="auto"/>
              </w:rPr>
              <w:t>2</w:t>
            </w:r>
            <w:r>
              <w:rPr>
                <w:rFonts w:ascii="Times New Roman" w:cs="Times New Roman" w:eastAsia="Times New Roman" w:hAnsi="Times New Roman"/>
                <w:sz w:val="24"/>
                <w:szCs w:val="24"/>
                <w:color w:val="auto"/>
              </w:rPr>
              <w:t xml:space="preserve"> недели</w:t>
            </w:r>
          </w:p>
        </w:tc>
        <w:tc>
          <w:tcPr>
            <w:tcW w:w="0" w:type="dxa"/>
            <w:vAlign w:val="bottom"/>
          </w:tcPr>
          <w:p>
            <w:pPr>
              <w:spacing w:after="0"/>
              <w:rPr>
                <w:sz w:val="1"/>
                <w:szCs w:val="1"/>
                <w:color w:val="auto"/>
              </w:rPr>
            </w:pPr>
          </w:p>
        </w:tc>
      </w:tr>
      <w:tr>
        <w:trPr>
          <w:trHeight w:val="276"/>
        </w:trPr>
        <w:tc>
          <w:tcPr>
            <w:tcW w:w="240" w:type="dxa"/>
            <w:vAlign w:val="bottom"/>
            <w:tcBorders>
              <w:left w:val="single" w:sz="8" w:color="auto"/>
            </w:tcBorders>
          </w:tcPr>
          <w:p>
            <w:pPr>
              <w:spacing w:after="0"/>
              <w:rPr>
                <w:sz w:val="24"/>
                <w:szCs w:val="24"/>
                <w:color w:val="auto"/>
              </w:rPr>
            </w:pPr>
          </w:p>
        </w:tc>
        <w:tc>
          <w:tcPr>
            <w:tcW w:w="1460" w:type="dxa"/>
            <w:vAlign w:val="bottom"/>
            <w:tcBorders>
              <w:right w:val="single" w:sz="8" w:color="auto"/>
            </w:tcBorders>
          </w:tcPr>
          <w:p>
            <w:pPr>
              <w:spacing w:after="0"/>
              <w:rPr>
                <w:sz w:val="24"/>
                <w:szCs w:val="24"/>
                <w:color w:val="auto"/>
              </w:rPr>
            </w:pPr>
          </w:p>
        </w:tc>
        <w:tc>
          <w:tcPr>
            <w:tcW w:w="2200" w:type="dxa"/>
            <w:vAlign w:val="bottom"/>
            <w:tcBorders>
              <w:right w:val="single" w:sz="8" w:color="auto"/>
            </w:tcBorders>
          </w:tcPr>
          <w:p>
            <w:pPr>
              <w:spacing w:after="0"/>
              <w:rPr>
                <w:sz w:val="24"/>
                <w:szCs w:val="24"/>
                <w:color w:val="auto"/>
              </w:rPr>
            </w:pPr>
          </w:p>
        </w:tc>
        <w:tc>
          <w:tcPr>
            <w:tcW w:w="3200" w:type="dxa"/>
            <w:vAlign w:val="bottom"/>
            <w:tcBorders>
              <w:right w:val="single" w:sz="8" w:color="auto"/>
            </w:tcBorders>
            <w:gridSpan w:val="3"/>
          </w:tcPr>
          <w:p>
            <w:pPr>
              <w:ind w:left="100"/>
              <w:spacing w:after="0"/>
              <w:rPr>
                <w:sz w:val="20"/>
                <w:szCs w:val="20"/>
                <w:color w:val="auto"/>
              </w:rPr>
            </w:pPr>
            <w:r>
              <w:rPr>
                <w:rFonts w:ascii="Times New Roman" w:cs="Times New Roman" w:eastAsia="Times New Roman" w:hAnsi="Times New Roman"/>
                <w:sz w:val="24"/>
                <w:szCs w:val="24"/>
                <w:color w:val="auto"/>
              </w:rPr>
              <w:t>хорошо развитых побегов на</w:t>
            </w:r>
          </w:p>
        </w:tc>
        <w:tc>
          <w:tcPr>
            <w:tcW w:w="2220" w:type="dxa"/>
            <w:vAlign w:val="bottom"/>
          </w:tcPr>
          <w:p>
            <w:pPr>
              <w:spacing w:after="0"/>
              <w:rPr>
                <w:sz w:val="24"/>
                <w:szCs w:val="24"/>
                <w:color w:val="auto"/>
              </w:rPr>
            </w:pPr>
          </w:p>
        </w:tc>
        <w:tc>
          <w:tcPr>
            <w:tcW w:w="28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279"/>
        </w:trPr>
        <w:tc>
          <w:tcPr>
            <w:tcW w:w="240" w:type="dxa"/>
            <w:vAlign w:val="bottom"/>
            <w:tcBorders>
              <w:left w:val="single" w:sz="8" w:color="auto"/>
            </w:tcBorders>
          </w:tcPr>
          <w:p>
            <w:pPr>
              <w:spacing w:after="0"/>
              <w:rPr>
                <w:sz w:val="24"/>
                <w:szCs w:val="24"/>
                <w:color w:val="auto"/>
              </w:rPr>
            </w:pPr>
          </w:p>
        </w:tc>
        <w:tc>
          <w:tcPr>
            <w:tcW w:w="1460" w:type="dxa"/>
            <w:vAlign w:val="bottom"/>
            <w:tcBorders>
              <w:right w:val="single" w:sz="8" w:color="auto"/>
            </w:tcBorders>
          </w:tcPr>
          <w:p>
            <w:pPr>
              <w:spacing w:after="0"/>
              <w:rPr>
                <w:sz w:val="24"/>
                <w:szCs w:val="24"/>
                <w:color w:val="auto"/>
              </w:rPr>
            </w:pPr>
          </w:p>
        </w:tc>
        <w:tc>
          <w:tcPr>
            <w:tcW w:w="2200" w:type="dxa"/>
            <w:vAlign w:val="bottom"/>
            <w:tcBorders>
              <w:bottom w:val="single" w:sz="8" w:color="auto"/>
              <w:right w:val="single" w:sz="8" w:color="auto"/>
            </w:tcBorders>
          </w:tcPr>
          <w:p>
            <w:pPr>
              <w:spacing w:after="0"/>
              <w:rPr>
                <w:sz w:val="24"/>
                <w:szCs w:val="24"/>
                <w:color w:val="auto"/>
              </w:rPr>
            </w:pPr>
          </w:p>
        </w:tc>
        <w:tc>
          <w:tcPr>
            <w:tcW w:w="3200" w:type="dxa"/>
            <w:vAlign w:val="bottom"/>
            <w:tcBorders>
              <w:bottom w:val="single" w:sz="8" w:color="auto"/>
              <w:right w:val="single" w:sz="8" w:color="auto"/>
            </w:tcBorders>
            <w:gridSpan w:val="3"/>
          </w:tcPr>
          <w:p>
            <w:pPr>
              <w:ind w:left="100"/>
              <w:spacing w:after="0"/>
              <w:rPr>
                <w:sz w:val="20"/>
                <w:szCs w:val="20"/>
                <w:color w:val="auto"/>
              </w:rPr>
            </w:pPr>
            <w:r>
              <w:rPr>
                <w:rFonts w:ascii="Times New Roman" w:cs="Times New Roman" w:eastAsia="Times New Roman" w:hAnsi="Times New Roman"/>
                <w:sz w:val="24"/>
                <w:szCs w:val="24"/>
                <w:color w:val="auto"/>
              </w:rPr>
              <w:t>свежую среду</w:t>
            </w:r>
          </w:p>
        </w:tc>
        <w:tc>
          <w:tcPr>
            <w:tcW w:w="2220" w:type="dxa"/>
            <w:vAlign w:val="bottom"/>
            <w:tcBorders>
              <w:bottom w:val="single" w:sz="8" w:color="auto"/>
            </w:tcBorders>
          </w:tcPr>
          <w:p>
            <w:pPr>
              <w:spacing w:after="0"/>
              <w:rPr>
                <w:sz w:val="24"/>
                <w:szCs w:val="24"/>
                <w:color w:val="auto"/>
              </w:rPr>
            </w:pPr>
          </w:p>
        </w:tc>
        <w:tc>
          <w:tcPr>
            <w:tcW w:w="280" w:type="dxa"/>
            <w:vAlign w:val="bottom"/>
            <w:tcBorders>
              <w:bottom w:val="single" w:sz="8" w:color="auto"/>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261"/>
        </w:trPr>
        <w:tc>
          <w:tcPr>
            <w:tcW w:w="240" w:type="dxa"/>
            <w:vAlign w:val="bottom"/>
            <w:tcBorders>
              <w:left w:val="single" w:sz="8" w:color="auto"/>
            </w:tcBorders>
          </w:tcPr>
          <w:p>
            <w:pPr>
              <w:spacing w:after="0"/>
              <w:rPr>
                <w:sz w:val="22"/>
                <w:szCs w:val="22"/>
                <w:color w:val="auto"/>
              </w:rPr>
            </w:pPr>
          </w:p>
        </w:tc>
        <w:tc>
          <w:tcPr>
            <w:tcW w:w="1460" w:type="dxa"/>
            <w:vAlign w:val="bottom"/>
            <w:tcBorders>
              <w:right w:val="single" w:sz="8" w:color="auto"/>
            </w:tcBorders>
          </w:tcPr>
          <w:p>
            <w:pPr>
              <w:spacing w:after="0"/>
              <w:rPr>
                <w:sz w:val="22"/>
                <w:szCs w:val="22"/>
                <w:color w:val="auto"/>
              </w:rPr>
            </w:pPr>
          </w:p>
        </w:tc>
        <w:tc>
          <w:tcPr>
            <w:tcW w:w="2200" w:type="dxa"/>
            <w:vAlign w:val="bottom"/>
            <w:tcBorders>
              <w:right w:val="single" w:sz="8" w:color="auto"/>
            </w:tcBorders>
          </w:tcPr>
          <w:p>
            <w:pPr>
              <w:ind w:left="80"/>
              <w:spacing w:after="0" w:line="260" w:lineRule="exact"/>
              <w:rPr>
                <w:sz w:val="20"/>
                <w:szCs w:val="20"/>
                <w:color w:val="auto"/>
              </w:rPr>
            </w:pPr>
            <w:r>
              <w:rPr>
                <w:rFonts w:ascii="Times New Roman" w:cs="Times New Roman" w:eastAsia="Times New Roman" w:hAnsi="Times New Roman"/>
                <w:sz w:val="24"/>
                <w:szCs w:val="24"/>
                <w:color w:val="auto"/>
              </w:rPr>
              <w:t>4.</w:t>
            </w:r>
            <w:r>
              <w:rPr>
                <w:rFonts w:ascii="Times New Roman" w:cs="Times New Roman" w:eastAsia="Times New Roman" w:hAnsi="Times New Roman"/>
                <w:sz w:val="24"/>
                <w:szCs w:val="24"/>
                <w:color w:val="auto"/>
              </w:rPr>
              <w:t xml:space="preserve"> Укоренение и</w:t>
            </w:r>
          </w:p>
        </w:tc>
        <w:tc>
          <w:tcPr>
            <w:tcW w:w="3200" w:type="dxa"/>
            <w:vAlign w:val="bottom"/>
            <w:tcBorders>
              <w:right w:val="single" w:sz="8" w:color="auto"/>
            </w:tcBorders>
            <w:gridSpan w:val="3"/>
          </w:tcPr>
          <w:p>
            <w:pPr>
              <w:ind w:left="100"/>
              <w:spacing w:after="0" w:line="260" w:lineRule="exact"/>
              <w:rPr>
                <w:sz w:val="20"/>
                <w:szCs w:val="20"/>
                <w:color w:val="auto"/>
              </w:rPr>
            </w:pPr>
            <w:r>
              <w:rPr>
                <w:rFonts w:ascii="Times New Roman" w:cs="Times New Roman" w:eastAsia="Times New Roman" w:hAnsi="Times New Roman"/>
                <w:sz w:val="24"/>
                <w:szCs w:val="24"/>
                <w:color w:val="auto"/>
              </w:rPr>
              <w:t>Перенос регенерантов в</w:t>
            </w:r>
          </w:p>
        </w:tc>
        <w:tc>
          <w:tcPr>
            <w:tcW w:w="2480" w:type="dxa"/>
            <w:vAlign w:val="bottom"/>
            <w:tcBorders>
              <w:right w:val="single" w:sz="8" w:color="auto"/>
            </w:tcBorders>
            <w:gridSpan w:val="2"/>
          </w:tcPr>
          <w:p>
            <w:pPr>
              <w:ind w:left="100"/>
              <w:spacing w:after="0" w:line="260" w:lineRule="exact"/>
              <w:rPr>
                <w:sz w:val="20"/>
                <w:szCs w:val="20"/>
                <w:color w:val="auto"/>
              </w:rPr>
            </w:pPr>
            <w:r>
              <w:rPr>
                <w:rFonts w:ascii="Times New Roman" w:cs="Times New Roman" w:eastAsia="Times New Roman" w:hAnsi="Times New Roman"/>
                <w:sz w:val="24"/>
                <w:szCs w:val="24"/>
                <w:color w:val="auto"/>
              </w:rPr>
              <w:t>4</w:t>
            </w:r>
            <w:r>
              <w:rPr>
                <w:rFonts w:ascii="Times New Roman" w:cs="Times New Roman" w:eastAsia="Times New Roman" w:hAnsi="Times New Roman"/>
                <w:sz w:val="24"/>
                <w:szCs w:val="24"/>
                <w:color w:val="auto"/>
              </w:rPr>
              <w:t xml:space="preserve"> недели</w:t>
            </w:r>
          </w:p>
        </w:tc>
        <w:tc>
          <w:tcPr>
            <w:tcW w:w="0" w:type="dxa"/>
            <w:vAlign w:val="bottom"/>
          </w:tcPr>
          <w:p>
            <w:pPr>
              <w:spacing w:after="0"/>
              <w:rPr>
                <w:sz w:val="1"/>
                <w:szCs w:val="1"/>
                <w:color w:val="auto"/>
              </w:rPr>
            </w:pPr>
          </w:p>
        </w:tc>
      </w:tr>
      <w:tr>
        <w:trPr>
          <w:trHeight w:val="276"/>
        </w:trPr>
        <w:tc>
          <w:tcPr>
            <w:tcW w:w="240" w:type="dxa"/>
            <w:vAlign w:val="bottom"/>
            <w:tcBorders>
              <w:left w:val="single" w:sz="8" w:color="auto"/>
            </w:tcBorders>
          </w:tcPr>
          <w:p>
            <w:pPr>
              <w:spacing w:after="0"/>
              <w:rPr>
                <w:sz w:val="24"/>
                <w:szCs w:val="24"/>
                <w:color w:val="auto"/>
              </w:rPr>
            </w:pPr>
          </w:p>
        </w:tc>
        <w:tc>
          <w:tcPr>
            <w:tcW w:w="1460" w:type="dxa"/>
            <w:vAlign w:val="bottom"/>
            <w:tcBorders>
              <w:right w:val="single" w:sz="8" w:color="auto"/>
            </w:tcBorders>
          </w:tcPr>
          <w:p>
            <w:pPr>
              <w:spacing w:after="0"/>
              <w:rPr>
                <w:sz w:val="24"/>
                <w:szCs w:val="24"/>
                <w:color w:val="auto"/>
              </w:rPr>
            </w:pPr>
          </w:p>
        </w:tc>
        <w:tc>
          <w:tcPr>
            <w:tcW w:w="220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4"/>
                <w:szCs w:val="24"/>
                <w:color w:val="auto"/>
              </w:rPr>
              <w:t>адаптация</w:t>
            </w:r>
          </w:p>
        </w:tc>
        <w:tc>
          <w:tcPr>
            <w:tcW w:w="3200" w:type="dxa"/>
            <w:vAlign w:val="bottom"/>
            <w:tcBorders>
              <w:right w:val="single" w:sz="8" w:color="auto"/>
            </w:tcBorders>
            <w:gridSpan w:val="3"/>
          </w:tcPr>
          <w:p>
            <w:pPr>
              <w:ind w:left="100"/>
              <w:spacing w:after="0"/>
              <w:rPr>
                <w:sz w:val="20"/>
                <w:szCs w:val="20"/>
                <w:color w:val="auto"/>
              </w:rPr>
            </w:pPr>
            <w:r>
              <w:rPr>
                <w:rFonts w:ascii="Times New Roman" w:cs="Times New Roman" w:eastAsia="Times New Roman" w:hAnsi="Times New Roman"/>
                <w:sz w:val="24"/>
                <w:szCs w:val="24"/>
                <w:color w:val="auto"/>
              </w:rPr>
              <w:t>горшки высотой</w:t>
            </w:r>
            <w:r>
              <w:rPr>
                <w:rFonts w:ascii="Times New Roman" w:cs="Times New Roman" w:eastAsia="Times New Roman" w:hAnsi="Times New Roman"/>
                <w:sz w:val="24"/>
                <w:szCs w:val="24"/>
                <w:color w:val="auto"/>
              </w:rPr>
              <w:t xml:space="preserve"> 5</w:t>
            </w:r>
            <w:r>
              <w:rPr>
                <w:rFonts w:ascii="Times New Roman" w:cs="Times New Roman" w:eastAsia="Times New Roman" w:hAnsi="Times New Roman"/>
                <w:sz w:val="24"/>
                <w:szCs w:val="24"/>
                <w:color w:val="auto"/>
              </w:rPr>
              <w:t xml:space="preserve"> см</w:t>
            </w:r>
            <w:r>
              <w:rPr>
                <w:rFonts w:ascii="Times New Roman" w:cs="Times New Roman" w:eastAsia="Times New Roman" w:hAnsi="Times New Roman"/>
                <w:sz w:val="24"/>
                <w:szCs w:val="24"/>
                <w:color w:val="auto"/>
              </w:rPr>
              <w:t>,</w:t>
            </w:r>
          </w:p>
        </w:tc>
        <w:tc>
          <w:tcPr>
            <w:tcW w:w="2220" w:type="dxa"/>
            <w:vAlign w:val="bottom"/>
          </w:tcPr>
          <w:p>
            <w:pPr>
              <w:spacing w:after="0"/>
              <w:rPr>
                <w:sz w:val="24"/>
                <w:szCs w:val="24"/>
                <w:color w:val="auto"/>
              </w:rPr>
            </w:pPr>
          </w:p>
        </w:tc>
        <w:tc>
          <w:tcPr>
            <w:tcW w:w="28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276"/>
        </w:trPr>
        <w:tc>
          <w:tcPr>
            <w:tcW w:w="240" w:type="dxa"/>
            <w:vAlign w:val="bottom"/>
            <w:tcBorders>
              <w:left w:val="single" w:sz="8" w:color="auto"/>
            </w:tcBorders>
          </w:tcPr>
          <w:p>
            <w:pPr>
              <w:spacing w:after="0"/>
              <w:rPr>
                <w:sz w:val="23"/>
                <w:szCs w:val="23"/>
                <w:color w:val="auto"/>
              </w:rPr>
            </w:pPr>
          </w:p>
        </w:tc>
        <w:tc>
          <w:tcPr>
            <w:tcW w:w="1460" w:type="dxa"/>
            <w:vAlign w:val="bottom"/>
            <w:tcBorders>
              <w:right w:val="single" w:sz="8" w:color="auto"/>
            </w:tcBorders>
          </w:tcPr>
          <w:p>
            <w:pPr>
              <w:spacing w:after="0"/>
              <w:rPr>
                <w:sz w:val="23"/>
                <w:szCs w:val="23"/>
                <w:color w:val="auto"/>
              </w:rPr>
            </w:pPr>
          </w:p>
        </w:tc>
        <w:tc>
          <w:tcPr>
            <w:tcW w:w="2200" w:type="dxa"/>
            <w:vAlign w:val="bottom"/>
            <w:tcBorders>
              <w:right w:val="single" w:sz="8" w:color="auto"/>
            </w:tcBorders>
          </w:tcPr>
          <w:p>
            <w:pPr>
              <w:spacing w:after="0"/>
              <w:rPr>
                <w:sz w:val="23"/>
                <w:szCs w:val="23"/>
                <w:color w:val="auto"/>
              </w:rPr>
            </w:pPr>
          </w:p>
        </w:tc>
        <w:tc>
          <w:tcPr>
            <w:tcW w:w="3200" w:type="dxa"/>
            <w:vAlign w:val="bottom"/>
            <w:tcBorders>
              <w:right w:val="single" w:sz="8" w:color="auto"/>
            </w:tcBorders>
            <w:gridSpan w:val="3"/>
          </w:tcPr>
          <w:p>
            <w:pPr>
              <w:ind w:left="100"/>
              <w:spacing w:after="0"/>
              <w:rPr>
                <w:sz w:val="20"/>
                <w:szCs w:val="20"/>
                <w:color w:val="auto"/>
              </w:rPr>
            </w:pPr>
            <w:r>
              <w:rPr>
                <w:rFonts w:ascii="Times New Roman" w:cs="Times New Roman" w:eastAsia="Times New Roman" w:hAnsi="Times New Roman"/>
                <w:sz w:val="24"/>
                <w:szCs w:val="24"/>
                <w:color w:val="auto"/>
              </w:rPr>
              <w:t>заполненные торфяно</w:t>
            </w:r>
            <w:r>
              <w:rPr>
                <w:rFonts w:ascii="Times New Roman" w:cs="Times New Roman" w:eastAsia="Times New Roman" w:hAnsi="Times New Roman"/>
                <w:sz w:val="24"/>
                <w:szCs w:val="24"/>
                <w:color w:val="auto"/>
              </w:rPr>
              <w:t>-</w:t>
            </w:r>
          </w:p>
        </w:tc>
        <w:tc>
          <w:tcPr>
            <w:tcW w:w="2220" w:type="dxa"/>
            <w:vAlign w:val="bottom"/>
          </w:tcPr>
          <w:p>
            <w:pPr>
              <w:spacing w:after="0"/>
              <w:rPr>
                <w:sz w:val="23"/>
                <w:szCs w:val="23"/>
                <w:color w:val="auto"/>
              </w:rPr>
            </w:pPr>
          </w:p>
        </w:tc>
        <w:tc>
          <w:tcPr>
            <w:tcW w:w="280" w:type="dxa"/>
            <w:vAlign w:val="bottom"/>
            <w:tcBorders>
              <w:right w:val="single" w:sz="8" w:color="auto"/>
            </w:tcBorders>
          </w:tcPr>
          <w:p>
            <w:pPr>
              <w:spacing w:after="0"/>
              <w:rPr>
                <w:sz w:val="23"/>
                <w:szCs w:val="23"/>
                <w:color w:val="auto"/>
              </w:rPr>
            </w:pPr>
          </w:p>
        </w:tc>
        <w:tc>
          <w:tcPr>
            <w:tcW w:w="0" w:type="dxa"/>
            <w:vAlign w:val="bottom"/>
          </w:tcPr>
          <w:p>
            <w:pPr>
              <w:spacing w:after="0"/>
              <w:rPr>
                <w:sz w:val="1"/>
                <w:szCs w:val="1"/>
                <w:color w:val="auto"/>
              </w:rPr>
            </w:pPr>
          </w:p>
        </w:tc>
      </w:tr>
      <w:tr>
        <w:trPr>
          <w:trHeight w:val="277"/>
        </w:trPr>
        <w:tc>
          <w:tcPr>
            <w:tcW w:w="240" w:type="dxa"/>
            <w:vAlign w:val="bottom"/>
            <w:tcBorders>
              <w:left w:val="single" w:sz="8" w:color="auto"/>
            </w:tcBorders>
          </w:tcPr>
          <w:p>
            <w:pPr>
              <w:spacing w:after="0"/>
              <w:rPr>
                <w:sz w:val="24"/>
                <w:szCs w:val="24"/>
                <w:color w:val="auto"/>
              </w:rPr>
            </w:pPr>
          </w:p>
        </w:tc>
        <w:tc>
          <w:tcPr>
            <w:tcW w:w="1460" w:type="dxa"/>
            <w:vAlign w:val="bottom"/>
            <w:tcBorders>
              <w:right w:val="single" w:sz="8" w:color="auto"/>
            </w:tcBorders>
          </w:tcPr>
          <w:p>
            <w:pPr>
              <w:spacing w:after="0"/>
              <w:rPr>
                <w:sz w:val="24"/>
                <w:szCs w:val="24"/>
                <w:color w:val="auto"/>
              </w:rPr>
            </w:pPr>
          </w:p>
        </w:tc>
        <w:tc>
          <w:tcPr>
            <w:tcW w:w="2200" w:type="dxa"/>
            <w:vAlign w:val="bottom"/>
            <w:tcBorders>
              <w:right w:val="single" w:sz="8" w:color="auto"/>
            </w:tcBorders>
          </w:tcPr>
          <w:p>
            <w:pPr>
              <w:spacing w:after="0"/>
              <w:rPr>
                <w:sz w:val="24"/>
                <w:szCs w:val="24"/>
                <w:color w:val="auto"/>
              </w:rPr>
            </w:pPr>
          </w:p>
        </w:tc>
        <w:tc>
          <w:tcPr>
            <w:tcW w:w="3200" w:type="dxa"/>
            <w:vAlign w:val="bottom"/>
            <w:tcBorders>
              <w:right w:val="single" w:sz="8" w:color="auto"/>
            </w:tcBorders>
            <w:gridSpan w:val="3"/>
          </w:tcPr>
          <w:p>
            <w:pPr>
              <w:ind w:left="100"/>
              <w:spacing w:after="0"/>
              <w:rPr>
                <w:sz w:val="20"/>
                <w:szCs w:val="20"/>
                <w:color w:val="auto"/>
              </w:rPr>
            </w:pPr>
            <w:r>
              <w:rPr>
                <w:rFonts w:ascii="Times New Roman" w:cs="Times New Roman" w:eastAsia="Times New Roman" w:hAnsi="Times New Roman"/>
                <w:sz w:val="24"/>
                <w:szCs w:val="24"/>
                <w:color w:val="auto"/>
              </w:rPr>
              <w:t>перлитной смесью</w:t>
            </w:r>
            <w:r>
              <w:rPr>
                <w:rFonts w:ascii="Times New Roman" w:cs="Times New Roman" w:eastAsia="Times New Roman" w:hAnsi="Times New Roman"/>
                <w:sz w:val="24"/>
                <w:szCs w:val="24"/>
                <w:color w:val="auto"/>
              </w:rPr>
              <w:t xml:space="preserve"> (3:1),</w:t>
            </w:r>
            <w:r>
              <w:rPr>
                <w:rFonts w:ascii="Times New Roman" w:cs="Times New Roman" w:eastAsia="Times New Roman" w:hAnsi="Times New Roman"/>
                <w:sz w:val="24"/>
                <w:szCs w:val="24"/>
                <w:color w:val="auto"/>
              </w:rPr>
              <w:t xml:space="preserve"> с</w:t>
            </w:r>
          </w:p>
        </w:tc>
        <w:tc>
          <w:tcPr>
            <w:tcW w:w="2220" w:type="dxa"/>
            <w:vAlign w:val="bottom"/>
          </w:tcPr>
          <w:p>
            <w:pPr>
              <w:spacing w:after="0"/>
              <w:rPr>
                <w:sz w:val="24"/>
                <w:szCs w:val="24"/>
                <w:color w:val="auto"/>
              </w:rPr>
            </w:pPr>
          </w:p>
        </w:tc>
        <w:tc>
          <w:tcPr>
            <w:tcW w:w="28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276"/>
        </w:trPr>
        <w:tc>
          <w:tcPr>
            <w:tcW w:w="240" w:type="dxa"/>
            <w:vAlign w:val="bottom"/>
            <w:tcBorders>
              <w:left w:val="single" w:sz="8" w:color="auto"/>
            </w:tcBorders>
          </w:tcPr>
          <w:p>
            <w:pPr>
              <w:spacing w:after="0"/>
              <w:rPr>
                <w:sz w:val="24"/>
                <w:szCs w:val="24"/>
                <w:color w:val="auto"/>
              </w:rPr>
            </w:pPr>
          </w:p>
        </w:tc>
        <w:tc>
          <w:tcPr>
            <w:tcW w:w="1460" w:type="dxa"/>
            <w:vAlign w:val="bottom"/>
            <w:tcBorders>
              <w:right w:val="single" w:sz="8" w:color="auto"/>
            </w:tcBorders>
          </w:tcPr>
          <w:p>
            <w:pPr>
              <w:spacing w:after="0"/>
              <w:rPr>
                <w:sz w:val="24"/>
                <w:szCs w:val="24"/>
                <w:color w:val="auto"/>
              </w:rPr>
            </w:pPr>
          </w:p>
        </w:tc>
        <w:tc>
          <w:tcPr>
            <w:tcW w:w="2200" w:type="dxa"/>
            <w:vAlign w:val="bottom"/>
            <w:tcBorders>
              <w:right w:val="single" w:sz="8" w:color="auto"/>
            </w:tcBorders>
          </w:tcPr>
          <w:p>
            <w:pPr>
              <w:spacing w:after="0"/>
              <w:rPr>
                <w:sz w:val="24"/>
                <w:szCs w:val="24"/>
                <w:color w:val="auto"/>
              </w:rPr>
            </w:pPr>
          </w:p>
        </w:tc>
        <w:tc>
          <w:tcPr>
            <w:tcW w:w="3200" w:type="dxa"/>
            <w:vAlign w:val="bottom"/>
            <w:tcBorders>
              <w:right w:val="single" w:sz="8" w:color="auto"/>
            </w:tcBorders>
            <w:gridSpan w:val="3"/>
          </w:tcPr>
          <w:p>
            <w:pPr>
              <w:ind w:left="100"/>
              <w:spacing w:after="0"/>
              <w:rPr>
                <w:sz w:val="20"/>
                <w:szCs w:val="20"/>
                <w:color w:val="auto"/>
              </w:rPr>
            </w:pPr>
            <w:r>
              <w:rPr>
                <w:rFonts w:ascii="Times New Roman" w:cs="Times New Roman" w:eastAsia="Times New Roman" w:hAnsi="Times New Roman"/>
                <w:sz w:val="24"/>
                <w:szCs w:val="24"/>
                <w:color w:val="auto"/>
              </w:rPr>
              <w:t>дальнейшим перемещением</w:t>
            </w:r>
          </w:p>
        </w:tc>
        <w:tc>
          <w:tcPr>
            <w:tcW w:w="2220" w:type="dxa"/>
            <w:vAlign w:val="bottom"/>
          </w:tcPr>
          <w:p>
            <w:pPr>
              <w:spacing w:after="0"/>
              <w:rPr>
                <w:sz w:val="24"/>
                <w:szCs w:val="24"/>
                <w:color w:val="auto"/>
              </w:rPr>
            </w:pPr>
          </w:p>
        </w:tc>
        <w:tc>
          <w:tcPr>
            <w:tcW w:w="28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276"/>
        </w:trPr>
        <w:tc>
          <w:tcPr>
            <w:tcW w:w="240" w:type="dxa"/>
            <w:vAlign w:val="bottom"/>
            <w:tcBorders>
              <w:left w:val="single" w:sz="8" w:color="auto"/>
            </w:tcBorders>
          </w:tcPr>
          <w:p>
            <w:pPr>
              <w:spacing w:after="0"/>
              <w:rPr>
                <w:sz w:val="24"/>
                <w:szCs w:val="24"/>
                <w:color w:val="auto"/>
              </w:rPr>
            </w:pPr>
          </w:p>
        </w:tc>
        <w:tc>
          <w:tcPr>
            <w:tcW w:w="1460" w:type="dxa"/>
            <w:vAlign w:val="bottom"/>
            <w:tcBorders>
              <w:right w:val="single" w:sz="8" w:color="auto"/>
            </w:tcBorders>
          </w:tcPr>
          <w:p>
            <w:pPr>
              <w:spacing w:after="0"/>
              <w:rPr>
                <w:sz w:val="24"/>
                <w:szCs w:val="24"/>
                <w:color w:val="auto"/>
              </w:rPr>
            </w:pPr>
          </w:p>
        </w:tc>
        <w:tc>
          <w:tcPr>
            <w:tcW w:w="2200" w:type="dxa"/>
            <w:vAlign w:val="bottom"/>
            <w:tcBorders>
              <w:right w:val="single" w:sz="8" w:color="auto"/>
            </w:tcBorders>
          </w:tcPr>
          <w:p>
            <w:pPr>
              <w:spacing w:after="0"/>
              <w:rPr>
                <w:sz w:val="24"/>
                <w:szCs w:val="24"/>
                <w:color w:val="auto"/>
              </w:rPr>
            </w:pPr>
          </w:p>
        </w:tc>
        <w:tc>
          <w:tcPr>
            <w:tcW w:w="3200" w:type="dxa"/>
            <w:vAlign w:val="bottom"/>
            <w:tcBorders>
              <w:right w:val="single" w:sz="8" w:color="auto"/>
            </w:tcBorders>
            <w:gridSpan w:val="3"/>
          </w:tcPr>
          <w:p>
            <w:pPr>
              <w:ind w:left="100"/>
              <w:spacing w:after="0"/>
              <w:rPr>
                <w:sz w:val="20"/>
                <w:szCs w:val="20"/>
                <w:color w:val="auto"/>
              </w:rPr>
            </w:pPr>
            <w:r>
              <w:rPr>
                <w:rFonts w:ascii="Times New Roman" w:cs="Times New Roman" w:eastAsia="Times New Roman" w:hAnsi="Times New Roman"/>
                <w:sz w:val="24"/>
                <w:szCs w:val="24"/>
                <w:color w:val="auto"/>
              </w:rPr>
              <w:t>в камеры для выращивания с</w:t>
            </w:r>
          </w:p>
        </w:tc>
        <w:tc>
          <w:tcPr>
            <w:tcW w:w="2220" w:type="dxa"/>
            <w:vAlign w:val="bottom"/>
          </w:tcPr>
          <w:p>
            <w:pPr>
              <w:spacing w:after="0"/>
              <w:rPr>
                <w:sz w:val="24"/>
                <w:szCs w:val="24"/>
                <w:color w:val="auto"/>
              </w:rPr>
            </w:pPr>
          </w:p>
        </w:tc>
        <w:tc>
          <w:tcPr>
            <w:tcW w:w="28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276"/>
        </w:trPr>
        <w:tc>
          <w:tcPr>
            <w:tcW w:w="240" w:type="dxa"/>
            <w:vAlign w:val="bottom"/>
            <w:tcBorders>
              <w:left w:val="single" w:sz="8" w:color="auto"/>
            </w:tcBorders>
          </w:tcPr>
          <w:p>
            <w:pPr>
              <w:spacing w:after="0"/>
              <w:rPr>
                <w:sz w:val="24"/>
                <w:szCs w:val="24"/>
                <w:color w:val="auto"/>
              </w:rPr>
            </w:pPr>
          </w:p>
        </w:tc>
        <w:tc>
          <w:tcPr>
            <w:tcW w:w="1460" w:type="dxa"/>
            <w:vAlign w:val="bottom"/>
            <w:tcBorders>
              <w:right w:val="single" w:sz="8" w:color="auto"/>
            </w:tcBorders>
          </w:tcPr>
          <w:p>
            <w:pPr>
              <w:spacing w:after="0"/>
              <w:rPr>
                <w:sz w:val="24"/>
                <w:szCs w:val="24"/>
                <w:color w:val="auto"/>
              </w:rPr>
            </w:pPr>
          </w:p>
        </w:tc>
        <w:tc>
          <w:tcPr>
            <w:tcW w:w="2200" w:type="dxa"/>
            <w:vAlign w:val="bottom"/>
            <w:tcBorders>
              <w:right w:val="single" w:sz="8" w:color="auto"/>
            </w:tcBorders>
          </w:tcPr>
          <w:p>
            <w:pPr>
              <w:spacing w:after="0"/>
              <w:rPr>
                <w:sz w:val="24"/>
                <w:szCs w:val="24"/>
                <w:color w:val="auto"/>
              </w:rPr>
            </w:pPr>
          </w:p>
        </w:tc>
        <w:tc>
          <w:tcPr>
            <w:tcW w:w="3200" w:type="dxa"/>
            <w:vAlign w:val="bottom"/>
            <w:tcBorders>
              <w:right w:val="single" w:sz="8" w:color="auto"/>
            </w:tcBorders>
            <w:gridSpan w:val="3"/>
          </w:tcPr>
          <w:p>
            <w:pPr>
              <w:ind w:left="100"/>
              <w:spacing w:after="0"/>
              <w:rPr>
                <w:sz w:val="20"/>
                <w:szCs w:val="20"/>
                <w:color w:val="auto"/>
              </w:rPr>
            </w:pPr>
            <w:r>
              <w:rPr>
                <w:rFonts w:ascii="Times New Roman" w:cs="Times New Roman" w:eastAsia="Times New Roman" w:hAnsi="Times New Roman"/>
                <w:sz w:val="24"/>
                <w:szCs w:val="24"/>
                <w:color w:val="auto"/>
              </w:rPr>
              <w:t>относительной влажностью</w:t>
            </w:r>
            <w:r>
              <w:rPr>
                <w:rFonts w:ascii="Times New Roman" w:cs="Times New Roman" w:eastAsia="Times New Roman" w:hAnsi="Times New Roman"/>
                <w:sz w:val="24"/>
                <w:szCs w:val="24"/>
                <w:color w:val="auto"/>
              </w:rPr>
              <w:t>,</w:t>
            </w:r>
          </w:p>
        </w:tc>
        <w:tc>
          <w:tcPr>
            <w:tcW w:w="2220" w:type="dxa"/>
            <w:vAlign w:val="bottom"/>
          </w:tcPr>
          <w:p>
            <w:pPr>
              <w:spacing w:after="0"/>
              <w:rPr>
                <w:sz w:val="24"/>
                <w:szCs w:val="24"/>
                <w:color w:val="auto"/>
              </w:rPr>
            </w:pPr>
          </w:p>
        </w:tc>
        <w:tc>
          <w:tcPr>
            <w:tcW w:w="28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276"/>
        </w:trPr>
        <w:tc>
          <w:tcPr>
            <w:tcW w:w="240" w:type="dxa"/>
            <w:vAlign w:val="bottom"/>
            <w:tcBorders>
              <w:left w:val="single" w:sz="8" w:color="auto"/>
            </w:tcBorders>
          </w:tcPr>
          <w:p>
            <w:pPr>
              <w:spacing w:after="0"/>
              <w:rPr>
                <w:sz w:val="24"/>
                <w:szCs w:val="24"/>
                <w:color w:val="auto"/>
              </w:rPr>
            </w:pPr>
          </w:p>
        </w:tc>
        <w:tc>
          <w:tcPr>
            <w:tcW w:w="1460" w:type="dxa"/>
            <w:vAlign w:val="bottom"/>
            <w:tcBorders>
              <w:right w:val="single" w:sz="8" w:color="auto"/>
            </w:tcBorders>
          </w:tcPr>
          <w:p>
            <w:pPr>
              <w:spacing w:after="0"/>
              <w:rPr>
                <w:sz w:val="24"/>
                <w:szCs w:val="24"/>
                <w:color w:val="auto"/>
              </w:rPr>
            </w:pPr>
          </w:p>
        </w:tc>
        <w:tc>
          <w:tcPr>
            <w:tcW w:w="2200" w:type="dxa"/>
            <w:vAlign w:val="bottom"/>
            <w:tcBorders>
              <w:right w:val="single" w:sz="8" w:color="auto"/>
            </w:tcBorders>
          </w:tcPr>
          <w:p>
            <w:pPr>
              <w:spacing w:after="0"/>
              <w:rPr>
                <w:sz w:val="24"/>
                <w:szCs w:val="24"/>
                <w:color w:val="auto"/>
              </w:rPr>
            </w:pPr>
          </w:p>
        </w:tc>
        <w:tc>
          <w:tcPr>
            <w:tcW w:w="3200" w:type="dxa"/>
            <w:vAlign w:val="bottom"/>
            <w:tcBorders>
              <w:right w:val="single" w:sz="8" w:color="auto"/>
            </w:tcBorders>
            <w:gridSpan w:val="3"/>
          </w:tcPr>
          <w:p>
            <w:pPr>
              <w:ind w:left="100"/>
              <w:spacing w:after="0"/>
              <w:rPr>
                <w:sz w:val="20"/>
                <w:szCs w:val="20"/>
                <w:color w:val="auto"/>
              </w:rPr>
            </w:pPr>
            <w:r>
              <w:rPr>
                <w:rFonts w:ascii="Times New Roman" w:cs="Times New Roman" w:eastAsia="Times New Roman" w:hAnsi="Times New Roman"/>
                <w:sz w:val="24"/>
                <w:szCs w:val="24"/>
                <w:color w:val="auto"/>
              </w:rPr>
              <w:t>которая постепенно</w:t>
            </w:r>
          </w:p>
        </w:tc>
        <w:tc>
          <w:tcPr>
            <w:tcW w:w="2220" w:type="dxa"/>
            <w:vAlign w:val="bottom"/>
          </w:tcPr>
          <w:p>
            <w:pPr>
              <w:spacing w:after="0"/>
              <w:rPr>
                <w:sz w:val="24"/>
                <w:szCs w:val="24"/>
                <w:color w:val="auto"/>
              </w:rPr>
            </w:pPr>
          </w:p>
        </w:tc>
        <w:tc>
          <w:tcPr>
            <w:tcW w:w="28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276"/>
        </w:trPr>
        <w:tc>
          <w:tcPr>
            <w:tcW w:w="240" w:type="dxa"/>
            <w:vAlign w:val="bottom"/>
            <w:tcBorders>
              <w:left w:val="single" w:sz="8" w:color="auto"/>
            </w:tcBorders>
          </w:tcPr>
          <w:p>
            <w:pPr>
              <w:spacing w:after="0"/>
              <w:rPr>
                <w:sz w:val="24"/>
                <w:szCs w:val="24"/>
                <w:color w:val="auto"/>
              </w:rPr>
            </w:pPr>
          </w:p>
        </w:tc>
        <w:tc>
          <w:tcPr>
            <w:tcW w:w="1460" w:type="dxa"/>
            <w:vAlign w:val="bottom"/>
            <w:tcBorders>
              <w:right w:val="single" w:sz="8" w:color="auto"/>
            </w:tcBorders>
          </w:tcPr>
          <w:p>
            <w:pPr>
              <w:spacing w:after="0"/>
              <w:rPr>
                <w:sz w:val="24"/>
                <w:szCs w:val="24"/>
                <w:color w:val="auto"/>
              </w:rPr>
            </w:pPr>
          </w:p>
        </w:tc>
        <w:tc>
          <w:tcPr>
            <w:tcW w:w="2200" w:type="dxa"/>
            <w:vAlign w:val="bottom"/>
            <w:tcBorders>
              <w:right w:val="single" w:sz="8" w:color="auto"/>
            </w:tcBorders>
          </w:tcPr>
          <w:p>
            <w:pPr>
              <w:spacing w:after="0"/>
              <w:rPr>
                <w:sz w:val="24"/>
                <w:szCs w:val="24"/>
                <w:color w:val="auto"/>
              </w:rPr>
            </w:pPr>
          </w:p>
        </w:tc>
        <w:tc>
          <w:tcPr>
            <w:tcW w:w="3200" w:type="dxa"/>
            <w:vAlign w:val="bottom"/>
            <w:tcBorders>
              <w:right w:val="single" w:sz="8" w:color="auto"/>
            </w:tcBorders>
            <w:gridSpan w:val="3"/>
          </w:tcPr>
          <w:p>
            <w:pPr>
              <w:ind w:left="100"/>
              <w:spacing w:after="0"/>
              <w:rPr>
                <w:sz w:val="20"/>
                <w:szCs w:val="20"/>
                <w:color w:val="auto"/>
              </w:rPr>
            </w:pPr>
            <w:r>
              <w:rPr>
                <w:rFonts w:ascii="Times New Roman" w:cs="Times New Roman" w:eastAsia="Times New Roman" w:hAnsi="Times New Roman"/>
                <w:sz w:val="24"/>
                <w:szCs w:val="24"/>
                <w:color w:val="auto"/>
              </w:rPr>
              <w:t>снижается со</w:t>
            </w:r>
            <w:r>
              <w:rPr>
                <w:rFonts w:ascii="Times New Roman" w:cs="Times New Roman" w:eastAsia="Times New Roman" w:hAnsi="Times New Roman"/>
                <w:sz w:val="24"/>
                <w:szCs w:val="24"/>
                <w:color w:val="auto"/>
              </w:rPr>
              <w:t xml:space="preserve"> 100</w:t>
            </w:r>
            <w:r>
              <w:rPr>
                <w:rFonts w:ascii="Times New Roman" w:cs="Times New Roman" w:eastAsia="Times New Roman" w:hAnsi="Times New Roman"/>
                <w:sz w:val="24"/>
                <w:szCs w:val="24"/>
                <w:color w:val="auto"/>
              </w:rPr>
              <w:t xml:space="preserve"> до</w:t>
            </w:r>
            <w:r>
              <w:rPr>
                <w:rFonts w:ascii="Times New Roman" w:cs="Times New Roman" w:eastAsia="Times New Roman" w:hAnsi="Times New Roman"/>
                <w:sz w:val="24"/>
                <w:szCs w:val="24"/>
                <w:color w:val="auto"/>
              </w:rPr>
              <w:t xml:space="preserve"> 60%,</w:t>
            </w:r>
          </w:p>
        </w:tc>
        <w:tc>
          <w:tcPr>
            <w:tcW w:w="2220" w:type="dxa"/>
            <w:vAlign w:val="bottom"/>
          </w:tcPr>
          <w:p>
            <w:pPr>
              <w:spacing w:after="0"/>
              <w:rPr>
                <w:sz w:val="24"/>
                <w:szCs w:val="24"/>
                <w:color w:val="auto"/>
              </w:rPr>
            </w:pPr>
          </w:p>
        </w:tc>
        <w:tc>
          <w:tcPr>
            <w:tcW w:w="28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276"/>
        </w:trPr>
        <w:tc>
          <w:tcPr>
            <w:tcW w:w="240" w:type="dxa"/>
            <w:vAlign w:val="bottom"/>
            <w:tcBorders>
              <w:left w:val="single" w:sz="8" w:color="auto"/>
            </w:tcBorders>
          </w:tcPr>
          <w:p>
            <w:pPr>
              <w:spacing w:after="0"/>
              <w:rPr>
                <w:sz w:val="24"/>
                <w:szCs w:val="24"/>
                <w:color w:val="auto"/>
              </w:rPr>
            </w:pPr>
          </w:p>
        </w:tc>
        <w:tc>
          <w:tcPr>
            <w:tcW w:w="1460" w:type="dxa"/>
            <w:vAlign w:val="bottom"/>
            <w:tcBorders>
              <w:right w:val="single" w:sz="8" w:color="auto"/>
            </w:tcBorders>
          </w:tcPr>
          <w:p>
            <w:pPr>
              <w:spacing w:after="0"/>
              <w:rPr>
                <w:sz w:val="24"/>
                <w:szCs w:val="24"/>
                <w:color w:val="auto"/>
              </w:rPr>
            </w:pPr>
          </w:p>
        </w:tc>
        <w:tc>
          <w:tcPr>
            <w:tcW w:w="2200" w:type="dxa"/>
            <w:vAlign w:val="bottom"/>
            <w:tcBorders>
              <w:right w:val="single" w:sz="8" w:color="auto"/>
            </w:tcBorders>
          </w:tcPr>
          <w:p>
            <w:pPr>
              <w:spacing w:after="0"/>
              <w:rPr>
                <w:sz w:val="24"/>
                <w:szCs w:val="24"/>
                <w:color w:val="auto"/>
              </w:rPr>
            </w:pPr>
          </w:p>
        </w:tc>
        <w:tc>
          <w:tcPr>
            <w:tcW w:w="3200" w:type="dxa"/>
            <w:vAlign w:val="bottom"/>
            <w:tcBorders>
              <w:right w:val="single" w:sz="8" w:color="auto"/>
            </w:tcBorders>
            <w:gridSpan w:val="3"/>
          </w:tcPr>
          <w:p>
            <w:pPr>
              <w:ind w:left="100"/>
              <w:spacing w:after="0"/>
              <w:rPr>
                <w:sz w:val="20"/>
                <w:szCs w:val="20"/>
                <w:color w:val="auto"/>
              </w:rPr>
            </w:pPr>
            <w:r>
              <w:rPr>
                <w:rFonts w:ascii="Times New Roman" w:cs="Times New Roman" w:eastAsia="Times New Roman" w:hAnsi="Times New Roman"/>
                <w:sz w:val="24"/>
                <w:szCs w:val="24"/>
                <w:color w:val="auto"/>
              </w:rPr>
              <w:t>температурой</w:t>
            </w:r>
            <w:r>
              <w:rPr>
                <w:rFonts w:ascii="Times New Roman" w:cs="Times New Roman" w:eastAsia="Times New Roman" w:hAnsi="Times New Roman"/>
                <w:sz w:val="24"/>
                <w:szCs w:val="24"/>
                <w:color w:val="auto"/>
              </w:rPr>
              <w:t xml:space="preserve"> 22 ± 1 ºC</w:t>
            </w:r>
            <w:r>
              <w:rPr>
                <w:rFonts w:ascii="Times New Roman" w:cs="Times New Roman" w:eastAsia="Times New Roman" w:hAnsi="Times New Roman"/>
                <w:sz w:val="24"/>
                <w:szCs w:val="24"/>
                <w:color w:val="auto"/>
              </w:rPr>
              <w:t xml:space="preserve"> и</w:t>
            </w:r>
          </w:p>
        </w:tc>
        <w:tc>
          <w:tcPr>
            <w:tcW w:w="2220" w:type="dxa"/>
            <w:vAlign w:val="bottom"/>
          </w:tcPr>
          <w:p>
            <w:pPr>
              <w:spacing w:after="0"/>
              <w:rPr>
                <w:sz w:val="24"/>
                <w:szCs w:val="24"/>
                <w:color w:val="auto"/>
              </w:rPr>
            </w:pPr>
          </w:p>
        </w:tc>
        <w:tc>
          <w:tcPr>
            <w:tcW w:w="28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276"/>
        </w:trPr>
        <w:tc>
          <w:tcPr>
            <w:tcW w:w="240" w:type="dxa"/>
            <w:vAlign w:val="bottom"/>
            <w:tcBorders>
              <w:left w:val="single" w:sz="8" w:color="auto"/>
            </w:tcBorders>
          </w:tcPr>
          <w:p>
            <w:pPr>
              <w:spacing w:after="0"/>
              <w:rPr>
                <w:sz w:val="24"/>
                <w:szCs w:val="24"/>
                <w:color w:val="auto"/>
              </w:rPr>
            </w:pPr>
          </w:p>
        </w:tc>
        <w:tc>
          <w:tcPr>
            <w:tcW w:w="1460" w:type="dxa"/>
            <w:vAlign w:val="bottom"/>
            <w:tcBorders>
              <w:right w:val="single" w:sz="8" w:color="auto"/>
            </w:tcBorders>
          </w:tcPr>
          <w:p>
            <w:pPr>
              <w:spacing w:after="0"/>
              <w:rPr>
                <w:sz w:val="24"/>
                <w:szCs w:val="24"/>
                <w:color w:val="auto"/>
              </w:rPr>
            </w:pPr>
          </w:p>
        </w:tc>
        <w:tc>
          <w:tcPr>
            <w:tcW w:w="2200" w:type="dxa"/>
            <w:vAlign w:val="bottom"/>
            <w:tcBorders>
              <w:right w:val="single" w:sz="8" w:color="auto"/>
            </w:tcBorders>
          </w:tcPr>
          <w:p>
            <w:pPr>
              <w:spacing w:after="0"/>
              <w:rPr>
                <w:sz w:val="24"/>
                <w:szCs w:val="24"/>
                <w:color w:val="auto"/>
              </w:rPr>
            </w:pPr>
          </w:p>
        </w:tc>
        <w:tc>
          <w:tcPr>
            <w:tcW w:w="3200" w:type="dxa"/>
            <w:vAlign w:val="bottom"/>
            <w:tcBorders>
              <w:right w:val="single" w:sz="8" w:color="auto"/>
            </w:tcBorders>
            <w:gridSpan w:val="3"/>
          </w:tcPr>
          <w:p>
            <w:pPr>
              <w:ind w:left="100"/>
              <w:spacing w:after="0"/>
              <w:rPr>
                <w:sz w:val="20"/>
                <w:szCs w:val="20"/>
                <w:color w:val="auto"/>
              </w:rPr>
            </w:pPr>
            <w:r>
              <w:rPr>
                <w:rFonts w:ascii="Times New Roman" w:cs="Times New Roman" w:eastAsia="Times New Roman" w:hAnsi="Times New Roman"/>
                <w:sz w:val="24"/>
                <w:szCs w:val="24"/>
                <w:color w:val="auto"/>
              </w:rPr>
              <w:t>фотопериодом</w:t>
            </w:r>
            <w:r>
              <w:rPr>
                <w:rFonts w:ascii="Times New Roman" w:cs="Times New Roman" w:eastAsia="Times New Roman" w:hAnsi="Times New Roman"/>
                <w:sz w:val="24"/>
                <w:szCs w:val="24"/>
                <w:color w:val="auto"/>
              </w:rPr>
              <w:t xml:space="preserve"> 16/8 (</w:t>
            </w:r>
            <w:r>
              <w:rPr>
                <w:rFonts w:ascii="Times New Roman" w:cs="Times New Roman" w:eastAsia="Times New Roman" w:hAnsi="Times New Roman"/>
                <w:sz w:val="24"/>
                <w:szCs w:val="24"/>
                <w:color w:val="auto"/>
              </w:rPr>
              <w:t>день</w:t>
            </w:r>
            <w:r>
              <w:rPr>
                <w:rFonts w:ascii="Times New Roman" w:cs="Times New Roman" w:eastAsia="Times New Roman" w:hAnsi="Times New Roman"/>
                <w:sz w:val="24"/>
                <w:szCs w:val="24"/>
                <w:color w:val="auto"/>
              </w:rPr>
              <w:t xml:space="preserve"> /</w:t>
            </w:r>
          </w:p>
        </w:tc>
        <w:tc>
          <w:tcPr>
            <w:tcW w:w="2220" w:type="dxa"/>
            <w:vAlign w:val="bottom"/>
          </w:tcPr>
          <w:p>
            <w:pPr>
              <w:spacing w:after="0"/>
              <w:rPr>
                <w:sz w:val="24"/>
                <w:szCs w:val="24"/>
                <w:color w:val="auto"/>
              </w:rPr>
            </w:pPr>
          </w:p>
        </w:tc>
        <w:tc>
          <w:tcPr>
            <w:tcW w:w="28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280"/>
        </w:trPr>
        <w:tc>
          <w:tcPr>
            <w:tcW w:w="240" w:type="dxa"/>
            <w:vAlign w:val="bottom"/>
            <w:tcBorders>
              <w:left w:val="single" w:sz="8" w:color="auto"/>
              <w:bottom w:val="single" w:sz="8" w:color="auto"/>
            </w:tcBorders>
          </w:tcPr>
          <w:p>
            <w:pPr>
              <w:spacing w:after="0"/>
              <w:rPr>
                <w:sz w:val="24"/>
                <w:szCs w:val="24"/>
                <w:color w:val="auto"/>
              </w:rPr>
            </w:pPr>
          </w:p>
        </w:tc>
        <w:tc>
          <w:tcPr>
            <w:tcW w:w="1460" w:type="dxa"/>
            <w:vAlign w:val="bottom"/>
            <w:tcBorders>
              <w:bottom w:val="single" w:sz="8" w:color="auto"/>
              <w:right w:val="single" w:sz="8" w:color="auto"/>
            </w:tcBorders>
          </w:tcPr>
          <w:p>
            <w:pPr>
              <w:spacing w:after="0"/>
              <w:rPr>
                <w:sz w:val="24"/>
                <w:szCs w:val="24"/>
                <w:color w:val="auto"/>
              </w:rPr>
            </w:pPr>
          </w:p>
        </w:tc>
        <w:tc>
          <w:tcPr>
            <w:tcW w:w="2200" w:type="dxa"/>
            <w:vAlign w:val="bottom"/>
            <w:tcBorders>
              <w:bottom w:val="single" w:sz="8" w:color="auto"/>
              <w:right w:val="single" w:sz="8" w:color="auto"/>
            </w:tcBorders>
          </w:tcPr>
          <w:p>
            <w:pPr>
              <w:spacing w:after="0"/>
              <w:rPr>
                <w:sz w:val="24"/>
                <w:szCs w:val="24"/>
                <w:color w:val="auto"/>
              </w:rPr>
            </w:pPr>
          </w:p>
        </w:tc>
        <w:tc>
          <w:tcPr>
            <w:tcW w:w="3200" w:type="dxa"/>
            <w:vAlign w:val="bottom"/>
            <w:tcBorders>
              <w:bottom w:val="single" w:sz="8" w:color="auto"/>
              <w:right w:val="single" w:sz="8" w:color="auto"/>
            </w:tcBorders>
            <w:gridSpan w:val="3"/>
          </w:tcPr>
          <w:p>
            <w:pPr>
              <w:ind w:left="100"/>
              <w:spacing w:after="0"/>
              <w:rPr>
                <w:sz w:val="20"/>
                <w:szCs w:val="20"/>
                <w:color w:val="auto"/>
              </w:rPr>
            </w:pPr>
            <w:r>
              <w:rPr>
                <w:rFonts w:ascii="Times New Roman" w:cs="Times New Roman" w:eastAsia="Times New Roman" w:hAnsi="Times New Roman"/>
                <w:sz w:val="24"/>
                <w:szCs w:val="24"/>
                <w:color w:val="auto"/>
              </w:rPr>
              <w:t>ночь</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часов</w:t>
            </w:r>
          </w:p>
        </w:tc>
        <w:tc>
          <w:tcPr>
            <w:tcW w:w="2220" w:type="dxa"/>
            <w:vAlign w:val="bottom"/>
            <w:tcBorders>
              <w:bottom w:val="single" w:sz="8" w:color="auto"/>
            </w:tcBorders>
          </w:tcPr>
          <w:p>
            <w:pPr>
              <w:spacing w:after="0"/>
              <w:rPr>
                <w:sz w:val="24"/>
                <w:szCs w:val="24"/>
                <w:color w:val="auto"/>
              </w:rPr>
            </w:pPr>
          </w:p>
        </w:tc>
        <w:tc>
          <w:tcPr>
            <w:tcW w:w="280" w:type="dxa"/>
            <w:vAlign w:val="bottom"/>
            <w:tcBorders>
              <w:bottom w:val="single" w:sz="8" w:color="auto"/>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544"/>
        </w:trPr>
        <w:tc>
          <w:tcPr>
            <w:tcW w:w="240" w:type="dxa"/>
            <w:vAlign w:val="bottom"/>
          </w:tcPr>
          <w:p>
            <w:pPr>
              <w:spacing w:after="0"/>
              <w:rPr>
                <w:sz w:val="24"/>
                <w:szCs w:val="24"/>
                <w:color w:val="auto"/>
              </w:rPr>
            </w:pPr>
          </w:p>
        </w:tc>
        <w:tc>
          <w:tcPr>
            <w:tcW w:w="1460" w:type="dxa"/>
            <w:vAlign w:val="bottom"/>
          </w:tcPr>
          <w:p>
            <w:pPr>
              <w:spacing w:after="0"/>
              <w:rPr>
                <w:sz w:val="24"/>
                <w:szCs w:val="24"/>
                <w:color w:val="auto"/>
              </w:rPr>
            </w:pPr>
          </w:p>
        </w:tc>
        <w:tc>
          <w:tcPr>
            <w:tcW w:w="7880" w:type="dxa"/>
            <w:vAlign w:val="bottom"/>
            <w:gridSpan w:val="6"/>
          </w:tcPr>
          <w:p>
            <w:pPr>
              <w:jc w:val="center"/>
              <w:ind w:right="1920"/>
              <w:spacing w:after="0"/>
              <w:rPr>
                <w:sz w:val="20"/>
                <w:szCs w:val="20"/>
                <w:color w:val="auto"/>
              </w:rPr>
            </w:pPr>
            <w:r>
              <w:rPr>
                <w:rFonts w:ascii="Times New Roman" w:cs="Times New Roman" w:eastAsia="Times New Roman" w:hAnsi="Times New Roman"/>
                <w:sz w:val="24"/>
                <w:szCs w:val="24"/>
                <w:color w:val="auto"/>
              </w:rPr>
              <w:t>Пропись питательной среды для культивирования</w:t>
            </w:r>
          </w:p>
        </w:tc>
        <w:tc>
          <w:tcPr>
            <w:tcW w:w="0" w:type="dxa"/>
            <w:vAlign w:val="bottom"/>
          </w:tcPr>
          <w:p>
            <w:pPr>
              <w:spacing w:after="0"/>
              <w:rPr>
                <w:sz w:val="1"/>
                <w:szCs w:val="1"/>
                <w:color w:val="auto"/>
              </w:rPr>
            </w:pPr>
          </w:p>
        </w:tc>
      </w:tr>
      <w:tr>
        <w:trPr>
          <w:trHeight w:val="293"/>
        </w:trPr>
        <w:tc>
          <w:tcPr>
            <w:tcW w:w="240" w:type="dxa"/>
            <w:vAlign w:val="bottom"/>
            <w:tcBorders>
              <w:right w:val="single" w:sz="8" w:color="auto"/>
            </w:tcBorders>
          </w:tcPr>
          <w:p>
            <w:pPr>
              <w:spacing w:after="0"/>
              <w:rPr>
                <w:sz w:val="24"/>
                <w:szCs w:val="24"/>
                <w:color w:val="auto"/>
              </w:rPr>
            </w:pPr>
          </w:p>
        </w:tc>
        <w:tc>
          <w:tcPr>
            <w:tcW w:w="1460" w:type="dxa"/>
            <w:vAlign w:val="bottom"/>
            <w:tcBorders>
              <w:top w:val="single" w:sz="8" w:color="auto"/>
            </w:tcBorders>
          </w:tcPr>
          <w:p>
            <w:pPr>
              <w:spacing w:after="0"/>
              <w:rPr>
                <w:sz w:val="24"/>
                <w:szCs w:val="24"/>
                <w:color w:val="auto"/>
              </w:rPr>
            </w:pPr>
          </w:p>
        </w:tc>
        <w:tc>
          <w:tcPr>
            <w:tcW w:w="2200" w:type="dxa"/>
            <w:vAlign w:val="bottom"/>
            <w:tcBorders>
              <w:top w:val="single" w:sz="8" w:color="auto"/>
            </w:tcBorders>
            <w:vMerge w:val="restart"/>
          </w:tcPr>
          <w:p>
            <w:pPr>
              <w:ind w:left="240"/>
              <w:spacing w:after="0"/>
              <w:rPr>
                <w:sz w:val="20"/>
                <w:szCs w:val="20"/>
                <w:color w:val="auto"/>
              </w:rPr>
            </w:pPr>
            <w:r>
              <w:rPr>
                <w:rFonts w:ascii="Times New Roman" w:cs="Times New Roman" w:eastAsia="Times New Roman" w:hAnsi="Times New Roman"/>
                <w:sz w:val="20"/>
                <w:szCs w:val="20"/>
                <w:color w:val="auto"/>
              </w:rPr>
              <w:t>Компоненты</w:t>
            </w:r>
          </w:p>
        </w:tc>
        <w:tc>
          <w:tcPr>
            <w:tcW w:w="820" w:type="dxa"/>
            <w:vAlign w:val="bottom"/>
            <w:tcBorders>
              <w:top w:val="single" w:sz="8" w:color="auto"/>
              <w:right w:val="single" w:sz="8" w:color="auto"/>
            </w:tcBorders>
          </w:tcPr>
          <w:p>
            <w:pPr>
              <w:spacing w:after="0"/>
              <w:rPr>
                <w:sz w:val="24"/>
                <w:szCs w:val="24"/>
                <w:color w:val="auto"/>
              </w:rPr>
            </w:pPr>
          </w:p>
        </w:tc>
        <w:tc>
          <w:tcPr>
            <w:tcW w:w="4600" w:type="dxa"/>
            <w:vAlign w:val="bottom"/>
            <w:tcBorders>
              <w:top w:val="single" w:sz="8" w:color="auto"/>
              <w:right w:val="single" w:sz="8" w:color="auto"/>
            </w:tcBorders>
            <w:gridSpan w:val="3"/>
          </w:tcPr>
          <w:p>
            <w:pPr>
              <w:ind w:left="1440"/>
              <w:spacing w:after="0"/>
              <w:rPr>
                <w:sz w:val="20"/>
                <w:szCs w:val="20"/>
                <w:color w:val="auto"/>
              </w:rPr>
            </w:pPr>
            <w:r>
              <w:rPr>
                <w:rFonts w:ascii="Times New Roman" w:cs="Times New Roman" w:eastAsia="Times New Roman" w:hAnsi="Times New Roman"/>
                <w:sz w:val="20"/>
                <w:szCs w:val="20"/>
                <w:color w:val="auto"/>
              </w:rPr>
              <w:t>Концентрация</w:t>
            </w:r>
            <w:r>
              <w:rPr>
                <w:rFonts w:ascii="Times New Roman" w:cs="Times New Roman" w:eastAsia="Times New Roman" w:hAnsi="Times New Roman"/>
                <w:sz w:val="20"/>
                <w:szCs w:val="20"/>
                <w:color w:val="auto"/>
              </w:rPr>
              <w:t>,</w:t>
            </w:r>
            <w:r>
              <w:rPr>
                <w:rFonts w:ascii="Times New Roman" w:cs="Times New Roman" w:eastAsia="Times New Roman" w:hAnsi="Times New Roman"/>
                <w:sz w:val="20"/>
                <w:szCs w:val="20"/>
                <w:color w:val="auto"/>
              </w:rPr>
              <w:t xml:space="preserve"> мг</w:t>
            </w:r>
            <w:r>
              <w:rPr>
                <w:rFonts w:ascii="Times New Roman" w:cs="Times New Roman" w:eastAsia="Times New Roman" w:hAnsi="Times New Roman"/>
                <w:sz w:val="20"/>
                <w:szCs w:val="20"/>
                <w:color w:val="auto"/>
              </w:rPr>
              <w:t>/</w:t>
            </w:r>
            <w:r>
              <w:rPr>
                <w:rFonts w:ascii="Times New Roman" w:cs="Times New Roman" w:eastAsia="Times New Roman" w:hAnsi="Times New Roman"/>
                <w:sz w:val="20"/>
                <w:szCs w:val="20"/>
                <w:color w:val="auto"/>
              </w:rPr>
              <w:t>л</w:t>
            </w:r>
          </w:p>
        </w:tc>
        <w:tc>
          <w:tcPr>
            <w:tcW w:w="2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90"/>
        </w:trPr>
        <w:tc>
          <w:tcPr>
            <w:tcW w:w="240" w:type="dxa"/>
            <w:vAlign w:val="bottom"/>
            <w:tcBorders>
              <w:right w:val="single" w:sz="8" w:color="auto"/>
            </w:tcBorders>
          </w:tcPr>
          <w:p>
            <w:pPr>
              <w:spacing w:after="0"/>
              <w:rPr>
                <w:sz w:val="7"/>
                <w:szCs w:val="7"/>
                <w:color w:val="auto"/>
              </w:rPr>
            </w:pPr>
          </w:p>
        </w:tc>
        <w:tc>
          <w:tcPr>
            <w:tcW w:w="1460" w:type="dxa"/>
            <w:vAlign w:val="bottom"/>
          </w:tcPr>
          <w:p>
            <w:pPr>
              <w:spacing w:after="0"/>
              <w:rPr>
                <w:sz w:val="7"/>
                <w:szCs w:val="7"/>
                <w:color w:val="auto"/>
              </w:rPr>
            </w:pPr>
          </w:p>
        </w:tc>
        <w:tc>
          <w:tcPr>
            <w:tcW w:w="2200" w:type="dxa"/>
            <w:vAlign w:val="bottom"/>
            <w:tcBorders>
              <w:bottom w:val="single" w:sz="8" w:color="auto"/>
            </w:tcBorders>
            <w:vMerge w:val="continue"/>
          </w:tcPr>
          <w:p>
            <w:pPr>
              <w:spacing w:after="0"/>
              <w:rPr>
                <w:sz w:val="7"/>
                <w:szCs w:val="7"/>
                <w:color w:val="auto"/>
              </w:rPr>
            </w:pPr>
          </w:p>
        </w:tc>
        <w:tc>
          <w:tcPr>
            <w:tcW w:w="820" w:type="dxa"/>
            <w:vAlign w:val="bottom"/>
            <w:tcBorders>
              <w:right w:val="single" w:sz="8" w:color="auto"/>
            </w:tcBorders>
          </w:tcPr>
          <w:p>
            <w:pPr>
              <w:spacing w:after="0"/>
              <w:rPr>
                <w:sz w:val="7"/>
                <w:szCs w:val="7"/>
                <w:color w:val="auto"/>
              </w:rPr>
            </w:pPr>
          </w:p>
        </w:tc>
        <w:tc>
          <w:tcPr>
            <w:tcW w:w="2260" w:type="dxa"/>
            <w:vAlign w:val="bottom"/>
            <w:tcBorders>
              <w:bottom w:val="single" w:sz="8" w:color="auto"/>
            </w:tcBorders>
          </w:tcPr>
          <w:p>
            <w:pPr>
              <w:spacing w:after="0"/>
              <w:rPr>
                <w:sz w:val="7"/>
                <w:szCs w:val="7"/>
                <w:color w:val="auto"/>
              </w:rPr>
            </w:pPr>
          </w:p>
        </w:tc>
        <w:tc>
          <w:tcPr>
            <w:tcW w:w="120" w:type="dxa"/>
            <w:vAlign w:val="bottom"/>
            <w:tcBorders>
              <w:bottom w:val="single" w:sz="8" w:color="auto"/>
            </w:tcBorders>
          </w:tcPr>
          <w:p>
            <w:pPr>
              <w:spacing w:after="0"/>
              <w:rPr>
                <w:sz w:val="7"/>
                <w:szCs w:val="7"/>
                <w:color w:val="auto"/>
              </w:rPr>
            </w:pPr>
          </w:p>
        </w:tc>
        <w:tc>
          <w:tcPr>
            <w:tcW w:w="2220" w:type="dxa"/>
            <w:vAlign w:val="bottom"/>
            <w:tcBorders>
              <w:bottom w:val="single" w:sz="8" w:color="auto"/>
              <w:right w:val="single" w:sz="8" w:color="auto"/>
            </w:tcBorders>
          </w:tcPr>
          <w:p>
            <w:pPr>
              <w:spacing w:after="0"/>
              <w:rPr>
                <w:sz w:val="7"/>
                <w:szCs w:val="7"/>
                <w:color w:val="auto"/>
              </w:rPr>
            </w:pPr>
          </w:p>
        </w:tc>
        <w:tc>
          <w:tcPr>
            <w:tcW w:w="280" w:type="dxa"/>
            <w:vAlign w:val="bottom"/>
          </w:tcPr>
          <w:p>
            <w:pPr>
              <w:spacing w:after="0"/>
              <w:rPr>
                <w:sz w:val="7"/>
                <w:szCs w:val="7"/>
                <w:color w:val="auto"/>
              </w:rPr>
            </w:pPr>
          </w:p>
        </w:tc>
        <w:tc>
          <w:tcPr>
            <w:tcW w:w="0" w:type="dxa"/>
            <w:vAlign w:val="bottom"/>
          </w:tcPr>
          <w:p>
            <w:pPr>
              <w:spacing w:after="0"/>
              <w:rPr>
                <w:sz w:val="1"/>
                <w:szCs w:val="1"/>
                <w:color w:val="auto"/>
              </w:rPr>
            </w:pPr>
          </w:p>
        </w:tc>
      </w:tr>
      <w:tr>
        <w:trPr>
          <w:trHeight w:val="94"/>
        </w:trPr>
        <w:tc>
          <w:tcPr>
            <w:tcW w:w="240" w:type="dxa"/>
            <w:vAlign w:val="bottom"/>
            <w:tcBorders>
              <w:right w:val="single" w:sz="8" w:color="auto"/>
            </w:tcBorders>
          </w:tcPr>
          <w:p>
            <w:pPr>
              <w:spacing w:after="0"/>
              <w:rPr>
                <w:sz w:val="8"/>
                <w:szCs w:val="8"/>
                <w:color w:val="auto"/>
              </w:rPr>
            </w:pPr>
          </w:p>
        </w:tc>
        <w:tc>
          <w:tcPr>
            <w:tcW w:w="1460" w:type="dxa"/>
            <w:vAlign w:val="bottom"/>
          </w:tcPr>
          <w:p>
            <w:pPr>
              <w:spacing w:after="0"/>
              <w:rPr>
                <w:sz w:val="8"/>
                <w:szCs w:val="8"/>
                <w:color w:val="auto"/>
              </w:rPr>
            </w:pPr>
          </w:p>
        </w:tc>
        <w:tc>
          <w:tcPr>
            <w:tcW w:w="2200" w:type="dxa"/>
            <w:vAlign w:val="bottom"/>
            <w:vMerge w:val="continue"/>
          </w:tcPr>
          <w:p>
            <w:pPr>
              <w:spacing w:after="0"/>
              <w:rPr>
                <w:sz w:val="8"/>
                <w:szCs w:val="8"/>
                <w:color w:val="auto"/>
              </w:rPr>
            </w:pPr>
          </w:p>
        </w:tc>
        <w:tc>
          <w:tcPr>
            <w:tcW w:w="820" w:type="dxa"/>
            <w:vAlign w:val="bottom"/>
            <w:tcBorders>
              <w:right w:val="single" w:sz="8" w:color="auto"/>
            </w:tcBorders>
          </w:tcPr>
          <w:p>
            <w:pPr>
              <w:spacing w:after="0"/>
              <w:rPr>
                <w:sz w:val="8"/>
                <w:szCs w:val="8"/>
                <w:color w:val="auto"/>
              </w:rPr>
            </w:pPr>
          </w:p>
        </w:tc>
        <w:tc>
          <w:tcPr>
            <w:tcW w:w="226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0"/>
                <w:szCs w:val="20"/>
                <w:color w:val="auto"/>
                <w:w w:val="99"/>
              </w:rPr>
              <w:t>Мультипликация</w:t>
            </w:r>
          </w:p>
        </w:tc>
        <w:tc>
          <w:tcPr>
            <w:tcW w:w="120" w:type="dxa"/>
            <w:vAlign w:val="bottom"/>
          </w:tcPr>
          <w:p>
            <w:pPr>
              <w:spacing w:after="0"/>
              <w:rPr>
                <w:sz w:val="8"/>
                <w:szCs w:val="8"/>
                <w:color w:val="auto"/>
              </w:rPr>
            </w:pPr>
          </w:p>
        </w:tc>
        <w:tc>
          <w:tcPr>
            <w:tcW w:w="2220" w:type="dxa"/>
            <w:vAlign w:val="bottom"/>
            <w:tcBorders>
              <w:right w:val="single" w:sz="8" w:color="auto"/>
            </w:tcBorders>
            <w:vMerge w:val="restart"/>
          </w:tcPr>
          <w:p>
            <w:pPr>
              <w:jc w:val="center"/>
              <w:ind w:right="55"/>
              <w:spacing w:after="0"/>
              <w:rPr>
                <w:sz w:val="20"/>
                <w:szCs w:val="20"/>
                <w:color w:val="auto"/>
              </w:rPr>
            </w:pPr>
            <w:r>
              <w:rPr>
                <w:rFonts w:ascii="Times New Roman" w:cs="Times New Roman" w:eastAsia="Times New Roman" w:hAnsi="Times New Roman"/>
                <w:sz w:val="20"/>
                <w:szCs w:val="20"/>
                <w:color w:val="auto"/>
                <w:w w:val="99"/>
              </w:rPr>
              <w:t>Укоренение</w:t>
            </w:r>
          </w:p>
        </w:tc>
        <w:tc>
          <w:tcPr>
            <w:tcW w:w="280" w:type="dxa"/>
            <w:vAlign w:val="bottom"/>
          </w:tcPr>
          <w:p>
            <w:pPr>
              <w:spacing w:after="0"/>
              <w:rPr>
                <w:sz w:val="8"/>
                <w:szCs w:val="8"/>
                <w:color w:val="auto"/>
              </w:rPr>
            </w:pPr>
          </w:p>
        </w:tc>
        <w:tc>
          <w:tcPr>
            <w:tcW w:w="0" w:type="dxa"/>
            <w:vAlign w:val="bottom"/>
          </w:tcPr>
          <w:p>
            <w:pPr>
              <w:spacing w:after="0"/>
              <w:rPr>
                <w:sz w:val="1"/>
                <w:szCs w:val="1"/>
                <w:color w:val="auto"/>
              </w:rPr>
            </w:pPr>
          </w:p>
        </w:tc>
      </w:tr>
      <w:tr>
        <w:trPr>
          <w:trHeight w:val="200"/>
        </w:trPr>
        <w:tc>
          <w:tcPr>
            <w:tcW w:w="240" w:type="dxa"/>
            <w:vAlign w:val="bottom"/>
            <w:tcBorders>
              <w:right w:val="single" w:sz="8" w:color="auto"/>
            </w:tcBorders>
          </w:tcPr>
          <w:p>
            <w:pPr>
              <w:spacing w:after="0"/>
              <w:rPr>
                <w:sz w:val="17"/>
                <w:szCs w:val="17"/>
                <w:color w:val="auto"/>
              </w:rPr>
            </w:pPr>
          </w:p>
        </w:tc>
        <w:tc>
          <w:tcPr>
            <w:tcW w:w="1460" w:type="dxa"/>
            <w:vAlign w:val="bottom"/>
          </w:tcPr>
          <w:p>
            <w:pPr>
              <w:spacing w:after="0"/>
              <w:rPr>
                <w:sz w:val="17"/>
                <w:szCs w:val="17"/>
                <w:color w:val="auto"/>
              </w:rPr>
            </w:pPr>
          </w:p>
        </w:tc>
        <w:tc>
          <w:tcPr>
            <w:tcW w:w="2200" w:type="dxa"/>
            <w:vAlign w:val="bottom"/>
          </w:tcPr>
          <w:p>
            <w:pPr>
              <w:spacing w:after="0"/>
              <w:rPr>
                <w:sz w:val="17"/>
                <w:szCs w:val="17"/>
                <w:color w:val="auto"/>
              </w:rPr>
            </w:pPr>
          </w:p>
        </w:tc>
        <w:tc>
          <w:tcPr>
            <w:tcW w:w="820" w:type="dxa"/>
            <w:vAlign w:val="bottom"/>
            <w:tcBorders>
              <w:right w:val="single" w:sz="8" w:color="auto"/>
            </w:tcBorders>
          </w:tcPr>
          <w:p>
            <w:pPr>
              <w:spacing w:after="0"/>
              <w:rPr>
                <w:sz w:val="17"/>
                <w:szCs w:val="17"/>
                <w:color w:val="auto"/>
              </w:rPr>
            </w:pPr>
          </w:p>
        </w:tc>
        <w:tc>
          <w:tcPr>
            <w:tcW w:w="2260" w:type="dxa"/>
            <w:vAlign w:val="bottom"/>
            <w:tcBorders>
              <w:right w:val="single" w:sz="8" w:color="auto"/>
            </w:tcBorders>
            <w:vMerge w:val="continue"/>
          </w:tcPr>
          <w:p>
            <w:pPr>
              <w:spacing w:after="0"/>
              <w:rPr>
                <w:sz w:val="17"/>
                <w:szCs w:val="17"/>
                <w:color w:val="auto"/>
              </w:rPr>
            </w:pPr>
          </w:p>
        </w:tc>
        <w:tc>
          <w:tcPr>
            <w:tcW w:w="120" w:type="dxa"/>
            <w:vAlign w:val="bottom"/>
          </w:tcPr>
          <w:p>
            <w:pPr>
              <w:spacing w:after="0"/>
              <w:rPr>
                <w:sz w:val="17"/>
                <w:szCs w:val="17"/>
                <w:color w:val="auto"/>
              </w:rPr>
            </w:pPr>
          </w:p>
        </w:tc>
        <w:tc>
          <w:tcPr>
            <w:tcW w:w="2220" w:type="dxa"/>
            <w:vAlign w:val="bottom"/>
            <w:tcBorders>
              <w:right w:val="single" w:sz="8" w:color="auto"/>
            </w:tcBorders>
            <w:vMerge w:val="continue"/>
          </w:tcPr>
          <w:p>
            <w:pPr>
              <w:spacing w:after="0"/>
              <w:rPr>
                <w:sz w:val="17"/>
                <w:szCs w:val="17"/>
                <w:color w:val="auto"/>
              </w:rPr>
            </w:pPr>
          </w:p>
        </w:tc>
        <w:tc>
          <w:tcPr>
            <w:tcW w:w="28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90"/>
        </w:trPr>
        <w:tc>
          <w:tcPr>
            <w:tcW w:w="240" w:type="dxa"/>
            <w:vAlign w:val="bottom"/>
            <w:tcBorders>
              <w:right w:val="single" w:sz="8" w:color="auto"/>
            </w:tcBorders>
          </w:tcPr>
          <w:p>
            <w:pPr>
              <w:spacing w:after="0"/>
              <w:rPr>
                <w:sz w:val="7"/>
                <w:szCs w:val="7"/>
                <w:color w:val="auto"/>
              </w:rPr>
            </w:pPr>
          </w:p>
        </w:tc>
        <w:tc>
          <w:tcPr>
            <w:tcW w:w="3660" w:type="dxa"/>
            <w:vAlign w:val="bottom"/>
            <w:tcBorders>
              <w:bottom w:val="single" w:sz="8" w:color="auto"/>
            </w:tcBorders>
            <w:gridSpan w:val="2"/>
          </w:tcPr>
          <w:p>
            <w:pPr>
              <w:spacing w:after="0"/>
              <w:rPr>
                <w:sz w:val="7"/>
                <w:szCs w:val="7"/>
                <w:color w:val="auto"/>
              </w:rPr>
            </w:pPr>
          </w:p>
        </w:tc>
        <w:tc>
          <w:tcPr>
            <w:tcW w:w="820" w:type="dxa"/>
            <w:vAlign w:val="bottom"/>
            <w:tcBorders>
              <w:bottom w:val="single" w:sz="8" w:color="auto"/>
              <w:right w:val="single" w:sz="8" w:color="auto"/>
            </w:tcBorders>
          </w:tcPr>
          <w:p>
            <w:pPr>
              <w:spacing w:after="0"/>
              <w:rPr>
                <w:sz w:val="7"/>
                <w:szCs w:val="7"/>
                <w:color w:val="auto"/>
              </w:rPr>
            </w:pPr>
          </w:p>
        </w:tc>
        <w:tc>
          <w:tcPr>
            <w:tcW w:w="2260" w:type="dxa"/>
            <w:vAlign w:val="bottom"/>
            <w:tcBorders>
              <w:bottom w:val="single" w:sz="8" w:color="auto"/>
              <w:right w:val="single" w:sz="8" w:color="auto"/>
            </w:tcBorders>
          </w:tcPr>
          <w:p>
            <w:pPr>
              <w:spacing w:after="0"/>
              <w:rPr>
                <w:sz w:val="7"/>
                <w:szCs w:val="7"/>
                <w:color w:val="auto"/>
              </w:rPr>
            </w:pPr>
          </w:p>
        </w:tc>
        <w:tc>
          <w:tcPr>
            <w:tcW w:w="120" w:type="dxa"/>
            <w:vAlign w:val="bottom"/>
            <w:tcBorders>
              <w:bottom w:val="single" w:sz="8" w:color="auto"/>
            </w:tcBorders>
          </w:tcPr>
          <w:p>
            <w:pPr>
              <w:spacing w:after="0"/>
              <w:rPr>
                <w:sz w:val="7"/>
                <w:szCs w:val="7"/>
                <w:color w:val="auto"/>
              </w:rPr>
            </w:pPr>
          </w:p>
        </w:tc>
        <w:tc>
          <w:tcPr>
            <w:tcW w:w="2220" w:type="dxa"/>
            <w:vAlign w:val="bottom"/>
            <w:tcBorders>
              <w:bottom w:val="single" w:sz="8" w:color="auto"/>
              <w:right w:val="single" w:sz="8" w:color="auto"/>
            </w:tcBorders>
          </w:tcPr>
          <w:p>
            <w:pPr>
              <w:spacing w:after="0"/>
              <w:rPr>
                <w:sz w:val="7"/>
                <w:szCs w:val="7"/>
                <w:color w:val="auto"/>
              </w:rPr>
            </w:pPr>
          </w:p>
        </w:tc>
        <w:tc>
          <w:tcPr>
            <w:tcW w:w="280" w:type="dxa"/>
            <w:vAlign w:val="bottom"/>
          </w:tcPr>
          <w:p>
            <w:pPr>
              <w:spacing w:after="0"/>
              <w:rPr>
                <w:sz w:val="7"/>
                <w:szCs w:val="7"/>
                <w:color w:val="auto"/>
              </w:rPr>
            </w:pPr>
          </w:p>
        </w:tc>
        <w:tc>
          <w:tcPr>
            <w:tcW w:w="0" w:type="dxa"/>
            <w:vAlign w:val="bottom"/>
          </w:tcPr>
          <w:p>
            <w:pPr>
              <w:spacing w:after="0"/>
              <w:rPr>
                <w:sz w:val="1"/>
                <w:szCs w:val="1"/>
                <w:color w:val="auto"/>
              </w:rPr>
            </w:pPr>
          </w:p>
        </w:tc>
      </w:tr>
      <w:tr>
        <w:trPr>
          <w:trHeight w:val="294"/>
        </w:trPr>
        <w:tc>
          <w:tcPr>
            <w:tcW w:w="240" w:type="dxa"/>
            <w:vAlign w:val="bottom"/>
            <w:tcBorders>
              <w:right w:val="single" w:sz="8" w:color="auto"/>
            </w:tcBorders>
          </w:tcPr>
          <w:p>
            <w:pPr>
              <w:spacing w:after="0"/>
              <w:rPr>
                <w:sz w:val="24"/>
                <w:szCs w:val="24"/>
                <w:color w:val="auto"/>
              </w:rPr>
            </w:pPr>
          </w:p>
        </w:tc>
        <w:tc>
          <w:tcPr>
            <w:tcW w:w="3660" w:type="dxa"/>
            <w:vAlign w:val="bottom"/>
            <w:gridSpan w:val="2"/>
          </w:tcPr>
          <w:p>
            <w:pPr>
              <w:ind w:left="60"/>
              <w:spacing w:after="0"/>
              <w:rPr>
                <w:sz w:val="20"/>
                <w:szCs w:val="20"/>
                <w:color w:val="auto"/>
              </w:rPr>
            </w:pPr>
            <w:r>
              <w:rPr>
                <w:rFonts w:ascii="Times New Roman" w:cs="Times New Roman" w:eastAsia="Times New Roman" w:hAnsi="Times New Roman"/>
                <w:sz w:val="20"/>
                <w:szCs w:val="20"/>
                <w:b w:val="1"/>
                <w:bCs w:val="1"/>
                <w:color w:val="auto"/>
              </w:rPr>
              <w:t>Макроэлементы</w:t>
            </w:r>
          </w:p>
        </w:tc>
        <w:tc>
          <w:tcPr>
            <w:tcW w:w="820" w:type="dxa"/>
            <w:vAlign w:val="bottom"/>
            <w:tcBorders>
              <w:right w:val="single" w:sz="8" w:color="auto"/>
            </w:tcBorders>
          </w:tcPr>
          <w:p>
            <w:pPr>
              <w:spacing w:after="0"/>
              <w:rPr>
                <w:sz w:val="24"/>
                <w:szCs w:val="24"/>
                <w:color w:val="auto"/>
              </w:rPr>
            </w:pPr>
          </w:p>
        </w:tc>
        <w:tc>
          <w:tcPr>
            <w:tcW w:w="2260" w:type="dxa"/>
            <w:vAlign w:val="bottom"/>
            <w:tcBorders>
              <w:right w:val="single" w:sz="8" w:color="auto"/>
            </w:tcBorders>
          </w:tcPr>
          <w:p>
            <w:pPr>
              <w:spacing w:after="0"/>
              <w:rPr>
                <w:sz w:val="24"/>
                <w:szCs w:val="24"/>
                <w:color w:val="auto"/>
              </w:rPr>
            </w:pPr>
          </w:p>
        </w:tc>
        <w:tc>
          <w:tcPr>
            <w:tcW w:w="120" w:type="dxa"/>
            <w:vAlign w:val="bottom"/>
          </w:tcPr>
          <w:p>
            <w:pPr>
              <w:spacing w:after="0"/>
              <w:rPr>
                <w:sz w:val="24"/>
                <w:szCs w:val="24"/>
                <w:color w:val="auto"/>
              </w:rPr>
            </w:pPr>
          </w:p>
        </w:tc>
        <w:tc>
          <w:tcPr>
            <w:tcW w:w="2220" w:type="dxa"/>
            <w:vAlign w:val="bottom"/>
            <w:tcBorders>
              <w:right w:val="single" w:sz="8" w:color="auto"/>
            </w:tcBorders>
          </w:tcPr>
          <w:p>
            <w:pPr>
              <w:spacing w:after="0"/>
              <w:rPr>
                <w:sz w:val="24"/>
                <w:szCs w:val="24"/>
                <w:color w:val="auto"/>
              </w:rPr>
            </w:pPr>
          </w:p>
        </w:tc>
        <w:tc>
          <w:tcPr>
            <w:tcW w:w="2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54"/>
        </w:trPr>
        <w:tc>
          <w:tcPr>
            <w:tcW w:w="240" w:type="dxa"/>
            <w:vAlign w:val="bottom"/>
            <w:tcBorders>
              <w:right w:val="single" w:sz="8" w:color="auto"/>
            </w:tcBorders>
          </w:tcPr>
          <w:p>
            <w:pPr>
              <w:spacing w:after="0"/>
              <w:rPr>
                <w:sz w:val="13"/>
                <w:szCs w:val="13"/>
                <w:color w:val="auto"/>
              </w:rPr>
            </w:pPr>
          </w:p>
        </w:tc>
        <w:tc>
          <w:tcPr>
            <w:tcW w:w="3660" w:type="dxa"/>
            <w:vAlign w:val="bottom"/>
            <w:tcBorders>
              <w:bottom w:val="single" w:sz="8" w:color="auto"/>
            </w:tcBorders>
            <w:gridSpan w:val="2"/>
          </w:tcPr>
          <w:p>
            <w:pPr>
              <w:spacing w:after="0"/>
              <w:rPr>
                <w:sz w:val="13"/>
                <w:szCs w:val="13"/>
                <w:color w:val="auto"/>
              </w:rPr>
            </w:pPr>
          </w:p>
        </w:tc>
        <w:tc>
          <w:tcPr>
            <w:tcW w:w="820" w:type="dxa"/>
            <w:vAlign w:val="bottom"/>
            <w:tcBorders>
              <w:bottom w:val="single" w:sz="8" w:color="auto"/>
              <w:right w:val="single" w:sz="8" w:color="auto"/>
            </w:tcBorders>
          </w:tcPr>
          <w:p>
            <w:pPr>
              <w:spacing w:after="0"/>
              <w:rPr>
                <w:sz w:val="13"/>
                <w:szCs w:val="13"/>
                <w:color w:val="auto"/>
              </w:rPr>
            </w:pPr>
          </w:p>
        </w:tc>
        <w:tc>
          <w:tcPr>
            <w:tcW w:w="2260" w:type="dxa"/>
            <w:vAlign w:val="bottom"/>
            <w:tcBorders>
              <w:bottom w:val="single" w:sz="8" w:color="auto"/>
              <w:right w:val="single" w:sz="8" w:color="auto"/>
            </w:tcBorders>
          </w:tcPr>
          <w:p>
            <w:pPr>
              <w:spacing w:after="0"/>
              <w:rPr>
                <w:sz w:val="13"/>
                <w:szCs w:val="13"/>
                <w:color w:val="auto"/>
              </w:rPr>
            </w:pPr>
          </w:p>
        </w:tc>
        <w:tc>
          <w:tcPr>
            <w:tcW w:w="120" w:type="dxa"/>
            <w:vAlign w:val="bottom"/>
            <w:tcBorders>
              <w:bottom w:val="single" w:sz="8" w:color="auto"/>
            </w:tcBorders>
          </w:tcPr>
          <w:p>
            <w:pPr>
              <w:spacing w:after="0"/>
              <w:rPr>
                <w:sz w:val="13"/>
                <w:szCs w:val="13"/>
                <w:color w:val="auto"/>
              </w:rPr>
            </w:pPr>
          </w:p>
        </w:tc>
        <w:tc>
          <w:tcPr>
            <w:tcW w:w="2220" w:type="dxa"/>
            <w:vAlign w:val="bottom"/>
            <w:tcBorders>
              <w:bottom w:val="single" w:sz="8" w:color="auto"/>
              <w:right w:val="single" w:sz="8" w:color="auto"/>
            </w:tcBorders>
          </w:tcPr>
          <w:p>
            <w:pPr>
              <w:spacing w:after="0"/>
              <w:rPr>
                <w:sz w:val="13"/>
                <w:szCs w:val="13"/>
                <w:color w:val="auto"/>
              </w:rPr>
            </w:pPr>
          </w:p>
        </w:tc>
        <w:tc>
          <w:tcPr>
            <w:tcW w:w="28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300"/>
        </w:trPr>
        <w:tc>
          <w:tcPr>
            <w:tcW w:w="240" w:type="dxa"/>
            <w:vAlign w:val="bottom"/>
            <w:tcBorders>
              <w:right w:val="single" w:sz="8" w:color="auto"/>
            </w:tcBorders>
          </w:tcPr>
          <w:p>
            <w:pPr>
              <w:spacing w:after="0"/>
              <w:rPr>
                <w:sz w:val="24"/>
                <w:szCs w:val="24"/>
                <w:color w:val="auto"/>
              </w:rPr>
            </w:pPr>
          </w:p>
        </w:tc>
        <w:tc>
          <w:tcPr>
            <w:tcW w:w="3660" w:type="dxa"/>
            <w:vAlign w:val="bottom"/>
            <w:gridSpan w:val="2"/>
          </w:tcPr>
          <w:p>
            <w:pPr>
              <w:ind w:left="60"/>
              <w:spacing w:after="0"/>
              <w:rPr>
                <w:sz w:val="20"/>
                <w:szCs w:val="20"/>
                <w:color w:val="auto"/>
              </w:rPr>
            </w:pPr>
            <w:r>
              <w:rPr>
                <w:rFonts w:ascii="Times New Roman" w:cs="Times New Roman" w:eastAsia="Times New Roman" w:hAnsi="Times New Roman"/>
                <w:sz w:val="20"/>
                <w:szCs w:val="20"/>
                <w:color w:val="auto"/>
              </w:rPr>
              <w:t>NH</w:t>
            </w:r>
            <w:r>
              <w:rPr>
                <w:rFonts w:ascii="Times New Roman" w:cs="Times New Roman" w:eastAsia="Times New Roman" w:hAnsi="Times New Roman"/>
                <w:sz w:val="13"/>
                <w:szCs w:val="13"/>
                <w:color w:val="auto"/>
              </w:rPr>
              <w:t>4</w:t>
            </w:r>
            <w:r>
              <w:rPr>
                <w:rFonts w:ascii="Times New Roman" w:cs="Times New Roman" w:eastAsia="Times New Roman" w:hAnsi="Times New Roman"/>
                <w:sz w:val="20"/>
                <w:szCs w:val="20"/>
                <w:color w:val="auto"/>
              </w:rPr>
              <w:t>NO</w:t>
            </w:r>
            <w:r>
              <w:rPr>
                <w:rFonts w:ascii="Times New Roman" w:cs="Times New Roman" w:eastAsia="Times New Roman" w:hAnsi="Times New Roman"/>
                <w:sz w:val="13"/>
                <w:szCs w:val="13"/>
                <w:color w:val="auto"/>
              </w:rPr>
              <w:t>3</w:t>
            </w:r>
          </w:p>
        </w:tc>
        <w:tc>
          <w:tcPr>
            <w:tcW w:w="820" w:type="dxa"/>
            <w:vAlign w:val="bottom"/>
            <w:tcBorders>
              <w:right w:val="single" w:sz="8" w:color="auto"/>
            </w:tcBorders>
          </w:tcPr>
          <w:p>
            <w:pPr>
              <w:spacing w:after="0"/>
              <w:rPr>
                <w:sz w:val="24"/>
                <w:szCs w:val="24"/>
                <w:color w:val="auto"/>
              </w:rPr>
            </w:pPr>
          </w:p>
        </w:tc>
        <w:tc>
          <w:tcPr>
            <w:tcW w:w="226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0"/>
                <w:szCs w:val="20"/>
                <w:color w:val="auto"/>
                <w:w w:val="99"/>
              </w:rPr>
              <w:t>1650</w:t>
            </w:r>
          </w:p>
        </w:tc>
        <w:tc>
          <w:tcPr>
            <w:tcW w:w="120" w:type="dxa"/>
            <w:vAlign w:val="bottom"/>
          </w:tcPr>
          <w:p>
            <w:pPr>
              <w:spacing w:after="0"/>
              <w:rPr>
                <w:sz w:val="24"/>
                <w:szCs w:val="24"/>
                <w:color w:val="auto"/>
              </w:rPr>
            </w:pPr>
          </w:p>
        </w:tc>
        <w:tc>
          <w:tcPr>
            <w:tcW w:w="2220" w:type="dxa"/>
            <w:vAlign w:val="bottom"/>
            <w:tcBorders>
              <w:right w:val="single" w:sz="8" w:color="auto"/>
            </w:tcBorders>
          </w:tcPr>
          <w:p>
            <w:pPr>
              <w:jc w:val="center"/>
              <w:ind w:right="55"/>
              <w:spacing w:after="0"/>
              <w:rPr>
                <w:sz w:val="20"/>
                <w:szCs w:val="20"/>
                <w:color w:val="auto"/>
              </w:rPr>
            </w:pPr>
            <w:r>
              <w:rPr>
                <w:rFonts w:ascii="Times New Roman" w:cs="Times New Roman" w:eastAsia="Times New Roman" w:hAnsi="Times New Roman"/>
                <w:sz w:val="20"/>
                <w:szCs w:val="20"/>
                <w:color w:val="auto"/>
                <w:w w:val="99"/>
              </w:rPr>
              <w:t>825</w:t>
            </w:r>
          </w:p>
        </w:tc>
        <w:tc>
          <w:tcPr>
            <w:tcW w:w="2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84"/>
        </w:trPr>
        <w:tc>
          <w:tcPr>
            <w:tcW w:w="240" w:type="dxa"/>
            <w:vAlign w:val="bottom"/>
            <w:tcBorders>
              <w:right w:val="single" w:sz="8" w:color="auto"/>
            </w:tcBorders>
          </w:tcPr>
          <w:p>
            <w:pPr>
              <w:spacing w:after="0"/>
              <w:rPr>
                <w:sz w:val="7"/>
                <w:szCs w:val="7"/>
                <w:color w:val="auto"/>
              </w:rPr>
            </w:pPr>
          </w:p>
        </w:tc>
        <w:tc>
          <w:tcPr>
            <w:tcW w:w="3660" w:type="dxa"/>
            <w:vAlign w:val="bottom"/>
            <w:tcBorders>
              <w:bottom w:val="single" w:sz="8" w:color="auto"/>
            </w:tcBorders>
            <w:gridSpan w:val="2"/>
          </w:tcPr>
          <w:p>
            <w:pPr>
              <w:spacing w:after="0"/>
              <w:rPr>
                <w:sz w:val="7"/>
                <w:szCs w:val="7"/>
                <w:color w:val="auto"/>
              </w:rPr>
            </w:pPr>
          </w:p>
        </w:tc>
        <w:tc>
          <w:tcPr>
            <w:tcW w:w="820" w:type="dxa"/>
            <w:vAlign w:val="bottom"/>
            <w:tcBorders>
              <w:bottom w:val="single" w:sz="8" w:color="auto"/>
              <w:right w:val="single" w:sz="8" w:color="auto"/>
            </w:tcBorders>
          </w:tcPr>
          <w:p>
            <w:pPr>
              <w:spacing w:after="0"/>
              <w:rPr>
                <w:sz w:val="7"/>
                <w:szCs w:val="7"/>
                <w:color w:val="auto"/>
              </w:rPr>
            </w:pPr>
          </w:p>
        </w:tc>
        <w:tc>
          <w:tcPr>
            <w:tcW w:w="2260" w:type="dxa"/>
            <w:vAlign w:val="bottom"/>
            <w:tcBorders>
              <w:bottom w:val="single" w:sz="8" w:color="auto"/>
              <w:right w:val="single" w:sz="8" w:color="auto"/>
            </w:tcBorders>
          </w:tcPr>
          <w:p>
            <w:pPr>
              <w:spacing w:after="0"/>
              <w:rPr>
                <w:sz w:val="7"/>
                <w:szCs w:val="7"/>
                <w:color w:val="auto"/>
              </w:rPr>
            </w:pPr>
          </w:p>
        </w:tc>
        <w:tc>
          <w:tcPr>
            <w:tcW w:w="120" w:type="dxa"/>
            <w:vAlign w:val="bottom"/>
            <w:tcBorders>
              <w:bottom w:val="single" w:sz="8" w:color="auto"/>
            </w:tcBorders>
          </w:tcPr>
          <w:p>
            <w:pPr>
              <w:spacing w:after="0"/>
              <w:rPr>
                <w:sz w:val="7"/>
                <w:szCs w:val="7"/>
                <w:color w:val="auto"/>
              </w:rPr>
            </w:pPr>
          </w:p>
        </w:tc>
        <w:tc>
          <w:tcPr>
            <w:tcW w:w="2220" w:type="dxa"/>
            <w:vAlign w:val="bottom"/>
            <w:tcBorders>
              <w:bottom w:val="single" w:sz="8" w:color="auto"/>
              <w:right w:val="single" w:sz="8" w:color="auto"/>
            </w:tcBorders>
          </w:tcPr>
          <w:p>
            <w:pPr>
              <w:spacing w:after="0"/>
              <w:rPr>
                <w:sz w:val="7"/>
                <w:szCs w:val="7"/>
                <w:color w:val="auto"/>
              </w:rPr>
            </w:pPr>
          </w:p>
        </w:tc>
        <w:tc>
          <w:tcPr>
            <w:tcW w:w="280" w:type="dxa"/>
            <w:vAlign w:val="bottom"/>
          </w:tcPr>
          <w:p>
            <w:pPr>
              <w:spacing w:after="0"/>
              <w:rPr>
                <w:sz w:val="7"/>
                <w:szCs w:val="7"/>
                <w:color w:val="auto"/>
              </w:rPr>
            </w:pPr>
          </w:p>
        </w:tc>
        <w:tc>
          <w:tcPr>
            <w:tcW w:w="0" w:type="dxa"/>
            <w:vAlign w:val="bottom"/>
          </w:tcPr>
          <w:p>
            <w:pPr>
              <w:spacing w:after="0"/>
              <w:rPr>
                <w:sz w:val="1"/>
                <w:szCs w:val="1"/>
                <w:color w:val="auto"/>
              </w:rPr>
            </w:pPr>
          </w:p>
        </w:tc>
      </w:tr>
      <w:tr>
        <w:trPr>
          <w:trHeight w:val="296"/>
        </w:trPr>
        <w:tc>
          <w:tcPr>
            <w:tcW w:w="240" w:type="dxa"/>
            <w:vAlign w:val="bottom"/>
            <w:tcBorders>
              <w:right w:val="single" w:sz="8" w:color="auto"/>
            </w:tcBorders>
          </w:tcPr>
          <w:p>
            <w:pPr>
              <w:spacing w:after="0"/>
              <w:rPr>
                <w:sz w:val="24"/>
                <w:szCs w:val="24"/>
                <w:color w:val="auto"/>
              </w:rPr>
            </w:pPr>
          </w:p>
        </w:tc>
        <w:tc>
          <w:tcPr>
            <w:tcW w:w="3660" w:type="dxa"/>
            <w:vAlign w:val="bottom"/>
            <w:gridSpan w:val="2"/>
          </w:tcPr>
          <w:p>
            <w:pPr>
              <w:ind w:left="60"/>
              <w:spacing w:after="0"/>
              <w:rPr>
                <w:sz w:val="20"/>
                <w:szCs w:val="20"/>
                <w:color w:val="auto"/>
              </w:rPr>
            </w:pPr>
            <w:r>
              <w:rPr>
                <w:rFonts w:ascii="Times New Roman" w:cs="Times New Roman" w:eastAsia="Times New Roman" w:hAnsi="Times New Roman"/>
                <w:sz w:val="20"/>
                <w:szCs w:val="20"/>
                <w:color w:val="auto"/>
              </w:rPr>
              <w:t>KNO</w:t>
            </w:r>
            <w:r>
              <w:rPr>
                <w:rFonts w:ascii="Times New Roman" w:cs="Times New Roman" w:eastAsia="Times New Roman" w:hAnsi="Times New Roman"/>
                <w:sz w:val="13"/>
                <w:szCs w:val="13"/>
                <w:color w:val="auto"/>
              </w:rPr>
              <w:t>3</w:t>
            </w:r>
          </w:p>
        </w:tc>
        <w:tc>
          <w:tcPr>
            <w:tcW w:w="820" w:type="dxa"/>
            <w:vAlign w:val="bottom"/>
            <w:tcBorders>
              <w:right w:val="single" w:sz="8" w:color="auto"/>
            </w:tcBorders>
          </w:tcPr>
          <w:p>
            <w:pPr>
              <w:spacing w:after="0"/>
              <w:rPr>
                <w:sz w:val="24"/>
                <w:szCs w:val="24"/>
                <w:color w:val="auto"/>
              </w:rPr>
            </w:pPr>
          </w:p>
        </w:tc>
        <w:tc>
          <w:tcPr>
            <w:tcW w:w="226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0"/>
                <w:szCs w:val="20"/>
                <w:color w:val="auto"/>
                <w:w w:val="99"/>
              </w:rPr>
              <w:t>1900</w:t>
            </w:r>
          </w:p>
        </w:tc>
        <w:tc>
          <w:tcPr>
            <w:tcW w:w="120" w:type="dxa"/>
            <w:vAlign w:val="bottom"/>
          </w:tcPr>
          <w:p>
            <w:pPr>
              <w:spacing w:after="0"/>
              <w:rPr>
                <w:sz w:val="24"/>
                <w:szCs w:val="24"/>
                <w:color w:val="auto"/>
              </w:rPr>
            </w:pPr>
          </w:p>
        </w:tc>
        <w:tc>
          <w:tcPr>
            <w:tcW w:w="2220" w:type="dxa"/>
            <w:vAlign w:val="bottom"/>
            <w:tcBorders>
              <w:right w:val="single" w:sz="8" w:color="auto"/>
            </w:tcBorders>
          </w:tcPr>
          <w:p>
            <w:pPr>
              <w:jc w:val="center"/>
              <w:ind w:right="55"/>
              <w:spacing w:after="0"/>
              <w:rPr>
                <w:sz w:val="20"/>
                <w:szCs w:val="20"/>
                <w:color w:val="auto"/>
              </w:rPr>
            </w:pPr>
            <w:r>
              <w:rPr>
                <w:rFonts w:ascii="Times New Roman" w:cs="Times New Roman" w:eastAsia="Times New Roman" w:hAnsi="Times New Roman"/>
                <w:sz w:val="20"/>
                <w:szCs w:val="20"/>
                <w:color w:val="auto"/>
                <w:w w:val="99"/>
              </w:rPr>
              <w:t>950</w:t>
            </w:r>
          </w:p>
        </w:tc>
        <w:tc>
          <w:tcPr>
            <w:tcW w:w="2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84"/>
        </w:trPr>
        <w:tc>
          <w:tcPr>
            <w:tcW w:w="240" w:type="dxa"/>
            <w:vAlign w:val="bottom"/>
            <w:tcBorders>
              <w:right w:val="single" w:sz="8" w:color="auto"/>
            </w:tcBorders>
          </w:tcPr>
          <w:p>
            <w:pPr>
              <w:spacing w:after="0"/>
              <w:rPr>
                <w:sz w:val="7"/>
                <w:szCs w:val="7"/>
                <w:color w:val="auto"/>
              </w:rPr>
            </w:pPr>
          </w:p>
        </w:tc>
        <w:tc>
          <w:tcPr>
            <w:tcW w:w="3660" w:type="dxa"/>
            <w:vAlign w:val="bottom"/>
            <w:tcBorders>
              <w:bottom w:val="single" w:sz="8" w:color="auto"/>
            </w:tcBorders>
            <w:gridSpan w:val="2"/>
          </w:tcPr>
          <w:p>
            <w:pPr>
              <w:spacing w:after="0"/>
              <w:rPr>
                <w:sz w:val="7"/>
                <w:szCs w:val="7"/>
                <w:color w:val="auto"/>
              </w:rPr>
            </w:pPr>
          </w:p>
        </w:tc>
        <w:tc>
          <w:tcPr>
            <w:tcW w:w="820" w:type="dxa"/>
            <w:vAlign w:val="bottom"/>
            <w:tcBorders>
              <w:bottom w:val="single" w:sz="8" w:color="auto"/>
              <w:right w:val="single" w:sz="8" w:color="auto"/>
            </w:tcBorders>
          </w:tcPr>
          <w:p>
            <w:pPr>
              <w:spacing w:after="0"/>
              <w:rPr>
                <w:sz w:val="7"/>
                <w:szCs w:val="7"/>
                <w:color w:val="auto"/>
              </w:rPr>
            </w:pPr>
          </w:p>
        </w:tc>
        <w:tc>
          <w:tcPr>
            <w:tcW w:w="2260" w:type="dxa"/>
            <w:vAlign w:val="bottom"/>
            <w:tcBorders>
              <w:bottom w:val="single" w:sz="8" w:color="auto"/>
              <w:right w:val="single" w:sz="8" w:color="auto"/>
            </w:tcBorders>
          </w:tcPr>
          <w:p>
            <w:pPr>
              <w:spacing w:after="0"/>
              <w:rPr>
                <w:sz w:val="7"/>
                <w:szCs w:val="7"/>
                <w:color w:val="auto"/>
              </w:rPr>
            </w:pPr>
          </w:p>
        </w:tc>
        <w:tc>
          <w:tcPr>
            <w:tcW w:w="120" w:type="dxa"/>
            <w:vAlign w:val="bottom"/>
            <w:tcBorders>
              <w:bottom w:val="single" w:sz="8" w:color="auto"/>
            </w:tcBorders>
          </w:tcPr>
          <w:p>
            <w:pPr>
              <w:spacing w:after="0"/>
              <w:rPr>
                <w:sz w:val="7"/>
                <w:szCs w:val="7"/>
                <w:color w:val="auto"/>
              </w:rPr>
            </w:pPr>
          </w:p>
        </w:tc>
        <w:tc>
          <w:tcPr>
            <w:tcW w:w="2220" w:type="dxa"/>
            <w:vAlign w:val="bottom"/>
            <w:tcBorders>
              <w:bottom w:val="single" w:sz="8" w:color="auto"/>
              <w:right w:val="single" w:sz="8" w:color="auto"/>
            </w:tcBorders>
          </w:tcPr>
          <w:p>
            <w:pPr>
              <w:spacing w:after="0"/>
              <w:rPr>
                <w:sz w:val="7"/>
                <w:szCs w:val="7"/>
                <w:color w:val="auto"/>
              </w:rPr>
            </w:pPr>
          </w:p>
        </w:tc>
        <w:tc>
          <w:tcPr>
            <w:tcW w:w="280" w:type="dxa"/>
            <w:vAlign w:val="bottom"/>
          </w:tcPr>
          <w:p>
            <w:pPr>
              <w:spacing w:after="0"/>
              <w:rPr>
                <w:sz w:val="7"/>
                <w:szCs w:val="7"/>
                <w:color w:val="auto"/>
              </w:rPr>
            </w:pPr>
          </w:p>
        </w:tc>
        <w:tc>
          <w:tcPr>
            <w:tcW w:w="0" w:type="dxa"/>
            <w:vAlign w:val="bottom"/>
          </w:tcPr>
          <w:p>
            <w:pPr>
              <w:spacing w:after="0"/>
              <w:rPr>
                <w:sz w:val="1"/>
                <w:szCs w:val="1"/>
                <w:color w:val="auto"/>
              </w:rPr>
            </w:pPr>
          </w:p>
        </w:tc>
      </w:tr>
      <w:tr>
        <w:trPr>
          <w:trHeight w:val="300"/>
        </w:trPr>
        <w:tc>
          <w:tcPr>
            <w:tcW w:w="240" w:type="dxa"/>
            <w:vAlign w:val="bottom"/>
            <w:tcBorders>
              <w:right w:val="single" w:sz="8" w:color="auto"/>
            </w:tcBorders>
          </w:tcPr>
          <w:p>
            <w:pPr>
              <w:spacing w:after="0"/>
              <w:rPr>
                <w:sz w:val="24"/>
                <w:szCs w:val="24"/>
                <w:color w:val="auto"/>
              </w:rPr>
            </w:pPr>
          </w:p>
        </w:tc>
        <w:tc>
          <w:tcPr>
            <w:tcW w:w="3660" w:type="dxa"/>
            <w:vAlign w:val="bottom"/>
            <w:gridSpan w:val="2"/>
          </w:tcPr>
          <w:p>
            <w:pPr>
              <w:ind w:left="60"/>
              <w:spacing w:after="0"/>
              <w:rPr>
                <w:sz w:val="20"/>
                <w:szCs w:val="20"/>
                <w:color w:val="auto"/>
              </w:rPr>
            </w:pPr>
            <w:r>
              <w:rPr>
                <w:rFonts w:ascii="Times New Roman" w:cs="Times New Roman" w:eastAsia="Times New Roman" w:hAnsi="Times New Roman"/>
                <w:sz w:val="20"/>
                <w:szCs w:val="20"/>
                <w:color w:val="auto"/>
              </w:rPr>
              <w:t>CaCl</w:t>
            </w:r>
            <w:r>
              <w:rPr>
                <w:rFonts w:ascii="Times New Roman" w:cs="Times New Roman" w:eastAsia="Times New Roman" w:hAnsi="Times New Roman"/>
                <w:sz w:val="13"/>
                <w:szCs w:val="13"/>
                <w:color w:val="auto"/>
              </w:rPr>
              <w:t>2</w:t>
            </w:r>
          </w:p>
        </w:tc>
        <w:tc>
          <w:tcPr>
            <w:tcW w:w="820" w:type="dxa"/>
            <w:vAlign w:val="bottom"/>
            <w:tcBorders>
              <w:right w:val="single" w:sz="8" w:color="auto"/>
            </w:tcBorders>
          </w:tcPr>
          <w:p>
            <w:pPr>
              <w:spacing w:after="0"/>
              <w:rPr>
                <w:sz w:val="24"/>
                <w:szCs w:val="24"/>
                <w:color w:val="auto"/>
              </w:rPr>
            </w:pPr>
          </w:p>
        </w:tc>
        <w:tc>
          <w:tcPr>
            <w:tcW w:w="226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0"/>
                <w:szCs w:val="20"/>
                <w:color w:val="auto"/>
                <w:w w:val="99"/>
              </w:rPr>
              <w:t>332</w:t>
            </w:r>
          </w:p>
        </w:tc>
        <w:tc>
          <w:tcPr>
            <w:tcW w:w="120" w:type="dxa"/>
            <w:vAlign w:val="bottom"/>
          </w:tcPr>
          <w:p>
            <w:pPr>
              <w:spacing w:after="0"/>
              <w:rPr>
                <w:sz w:val="24"/>
                <w:szCs w:val="24"/>
                <w:color w:val="auto"/>
              </w:rPr>
            </w:pPr>
          </w:p>
        </w:tc>
        <w:tc>
          <w:tcPr>
            <w:tcW w:w="2220" w:type="dxa"/>
            <w:vAlign w:val="bottom"/>
            <w:tcBorders>
              <w:right w:val="single" w:sz="8" w:color="auto"/>
            </w:tcBorders>
          </w:tcPr>
          <w:p>
            <w:pPr>
              <w:jc w:val="center"/>
              <w:ind w:right="55"/>
              <w:spacing w:after="0"/>
              <w:rPr>
                <w:sz w:val="20"/>
                <w:szCs w:val="20"/>
                <w:color w:val="auto"/>
              </w:rPr>
            </w:pPr>
            <w:r>
              <w:rPr>
                <w:rFonts w:ascii="Times New Roman" w:cs="Times New Roman" w:eastAsia="Times New Roman" w:hAnsi="Times New Roman"/>
                <w:sz w:val="20"/>
                <w:szCs w:val="20"/>
                <w:color w:val="auto"/>
                <w:w w:val="99"/>
              </w:rPr>
              <w:t>166</w:t>
            </w:r>
          </w:p>
        </w:tc>
        <w:tc>
          <w:tcPr>
            <w:tcW w:w="2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00"/>
        </w:trPr>
        <w:tc>
          <w:tcPr>
            <w:tcW w:w="240" w:type="dxa"/>
            <w:vAlign w:val="bottom"/>
            <w:tcBorders>
              <w:right w:val="single" w:sz="8" w:color="auto"/>
            </w:tcBorders>
          </w:tcPr>
          <w:p>
            <w:pPr>
              <w:spacing w:after="0"/>
              <w:rPr>
                <w:sz w:val="8"/>
                <w:szCs w:val="8"/>
                <w:color w:val="auto"/>
              </w:rPr>
            </w:pPr>
          </w:p>
        </w:tc>
        <w:tc>
          <w:tcPr>
            <w:tcW w:w="3660" w:type="dxa"/>
            <w:vAlign w:val="bottom"/>
            <w:tcBorders>
              <w:bottom w:val="single" w:sz="8" w:color="auto"/>
            </w:tcBorders>
            <w:gridSpan w:val="2"/>
          </w:tcPr>
          <w:p>
            <w:pPr>
              <w:spacing w:after="0"/>
              <w:rPr>
                <w:sz w:val="8"/>
                <w:szCs w:val="8"/>
                <w:color w:val="auto"/>
              </w:rPr>
            </w:pPr>
          </w:p>
        </w:tc>
        <w:tc>
          <w:tcPr>
            <w:tcW w:w="820" w:type="dxa"/>
            <w:vAlign w:val="bottom"/>
            <w:tcBorders>
              <w:bottom w:val="single" w:sz="8" w:color="auto"/>
              <w:right w:val="single" w:sz="8" w:color="auto"/>
            </w:tcBorders>
          </w:tcPr>
          <w:p>
            <w:pPr>
              <w:spacing w:after="0"/>
              <w:rPr>
                <w:sz w:val="8"/>
                <w:szCs w:val="8"/>
                <w:color w:val="auto"/>
              </w:rPr>
            </w:pPr>
          </w:p>
        </w:tc>
        <w:tc>
          <w:tcPr>
            <w:tcW w:w="2260" w:type="dxa"/>
            <w:vAlign w:val="bottom"/>
            <w:tcBorders>
              <w:bottom w:val="single" w:sz="8" w:color="auto"/>
              <w:right w:val="single" w:sz="8" w:color="auto"/>
            </w:tcBorders>
          </w:tcPr>
          <w:p>
            <w:pPr>
              <w:spacing w:after="0"/>
              <w:rPr>
                <w:sz w:val="8"/>
                <w:szCs w:val="8"/>
                <w:color w:val="auto"/>
              </w:rPr>
            </w:pPr>
          </w:p>
        </w:tc>
        <w:tc>
          <w:tcPr>
            <w:tcW w:w="120" w:type="dxa"/>
            <w:vAlign w:val="bottom"/>
            <w:tcBorders>
              <w:bottom w:val="single" w:sz="8" w:color="auto"/>
            </w:tcBorders>
          </w:tcPr>
          <w:p>
            <w:pPr>
              <w:spacing w:after="0"/>
              <w:rPr>
                <w:sz w:val="8"/>
                <w:szCs w:val="8"/>
                <w:color w:val="auto"/>
              </w:rPr>
            </w:pPr>
          </w:p>
        </w:tc>
        <w:tc>
          <w:tcPr>
            <w:tcW w:w="2220" w:type="dxa"/>
            <w:vAlign w:val="bottom"/>
            <w:tcBorders>
              <w:bottom w:val="single" w:sz="8" w:color="auto"/>
              <w:right w:val="single" w:sz="8" w:color="auto"/>
            </w:tcBorders>
          </w:tcPr>
          <w:p>
            <w:pPr>
              <w:spacing w:after="0"/>
              <w:rPr>
                <w:sz w:val="8"/>
                <w:szCs w:val="8"/>
                <w:color w:val="auto"/>
              </w:rPr>
            </w:pPr>
          </w:p>
        </w:tc>
        <w:tc>
          <w:tcPr>
            <w:tcW w:w="280" w:type="dxa"/>
            <w:vAlign w:val="bottom"/>
          </w:tcPr>
          <w:p>
            <w:pPr>
              <w:spacing w:after="0"/>
              <w:rPr>
                <w:sz w:val="8"/>
                <w:szCs w:val="8"/>
                <w:color w:val="auto"/>
              </w:rPr>
            </w:pPr>
          </w:p>
        </w:tc>
        <w:tc>
          <w:tcPr>
            <w:tcW w:w="0" w:type="dxa"/>
            <w:vAlign w:val="bottom"/>
          </w:tcPr>
          <w:p>
            <w:pPr>
              <w:spacing w:after="0"/>
              <w:rPr>
                <w:sz w:val="1"/>
                <w:szCs w:val="1"/>
                <w:color w:val="auto"/>
              </w:rPr>
            </w:pPr>
          </w:p>
        </w:tc>
      </w:tr>
      <w:tr>
        <w:trPr>
          <w:trHeight w:val="304"/>
        </w:trPr>
        <w:tc>
          <w:tcPr>
            <w:tcW w:w="240" w:type="dxa"/>
            <w:vAlign w:val="bottom"/>
            <w:tcBorders>
              <w:right w:val="single" w:sz="8" w:color="auto"/>
            </w:tcBorders>
          </w:tcPr>
          <w:p>
            <w:pPr>
              <w:spacing w:after="0"/>
              <w:rPr>
                <w:sz w:val="24"/>
                <w:szCs w:val="24"/>
                <w:color w:val="auto"/>
              </w:rPr>
            </w:pPr>
          </w:p>
        </w:tc>
        <w:tc>
          <w:tcPr>
            <w:tcW w:w="3660" w:type="dxa"/>
            <w:vAlign w:val="bottom"/>
            <w:gridSpan w:val="2"/>
          </w:tcPr>
          <w:p>
            <w:pPr>
              <w:ind w:left="60"/>
              <w:spacing w:after="0" w:line="303" w:lineRule="exact"/>
              <w:rPr>
                <w:sz w:val="20"/>
                <w:szCs w:val="20"/>
                <w:color w:val="auto"/>
              </w:rPr>
            </w:pPr>
            <w:r>
              <w:rPr>
                <w:rFonts w:ascii="Times New Roman" w:cs="Times New Roman" w:eastAsia="Times New Roman" w:hAnsi="Times New Roman"/>
                <w:sz w:val="7"/>
                <w:szCs w:val="7"/>
                <w:color w:val="auto"/>
              </w:rPr>
              <w:t>MgSO</w:t>
            </w:r>
            <w:r>
              <w:rPr>
                <w:rFonts w:ascii="Times New Roman" w:cs="Times New Roman" w:eastAsia="Times New Roman" w:hAnsi="Times New Roman"/>
                <w:sz w:val="6"/>
                <w:szCs w:val="6"/>
                <w:color w:val="auto"/>
              </w:rPr>
              <w:t>4</w:t>
            </w:r>
            <w:r>
              <w:rPr>
                <w:rFonts w:ascii="Cambria Math" w:cs="Cambria Math" w:eastAsia="Cambria Math" w:hAnsi="Cambria Math"/>
                <w:sz w:val="7"/>
                <w:szCs w:val="7"/>
                <w:color w:val="auto"/>
              </w:rPr>
              <w:t>⋅</w:t>
            </w:r>
            <w:r>
              <w:rPr>
                <w:rFonts w:ascii="Times New Roman" w:cs="Times New Roman" w:eastAsia="Times New Roman" w:hAnsi="Times New Roman"/>
                <w:sz w:val="7"/>
                <w:szCs w:val="7"/>
                <w:color w:val="auto"/>
              </w:rPr>
              <w:t>7H</w:t>
            </w:r>
            <w:r>
              <w:rPr>
                <w:rFonts w:ascii="Times New Roman" w:cs="Times New Roman" w:eastAsia="Times New Roman" w:hAnsi="Times New Roman"/>
                <w:sz w:val="6"/>
                <w:szCs w:val="6"/>
                <w:color w:val="auto"/>
              </w:rPr>
              <w:t>2</w:t>
            </w:r>
            <w:r>
              <w:rPr>
                <w:rFonts w:ascii="Times New Roman" w:cs="Times New Roman" w:eastAsia="Times New Roman" w:hAnsi="Times New Roman"/>
                <w:sz w:val="7"/>
                <w:szCs w:val="7"/>
                <w:color w:val="auto"/>
              </w:rPr>
              <w:t>O</w:t>
            </w:r>
          </w:p>
        </w:tc>
        <w:tc>
          <w:tcPr>
            <w:tcW w:w="820" w:type="dxa"/>
            <w:vAlign w:val="bottom"/>
            <w:tcBorders>
              <w:right w:val="single" w:sz="8" w:color="auto"/>
            </w:tcBorders>
          </w:tcPr>
          <w:p>
            <w:pPr>
              <w:spacing w:after="0"/>
              <w:rPr>
                <w:sz w:val="24"/>
                <w:szCs w:val="24"/>
                <w:color w:val="auto"/>
              </w:rPr>
            </w:pPr>
          </w:p>
        </w:tc>
        <w:tc>
          <w:tcPr>
            <w:tcW w:w="226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0"/>
                <w:szCs w:val="20"/>
                <w:color w:val="auto"/>
                <w:w w:val="99"/>
              </w:rPr>
              <w:t>370</w:t>
            </w:r>
          </w:p>
        </w:tc>
        <w:tc>
          <w:tcPr>
            <w:tcW w:w="120" w:type="dxa"/>
            <w:vAlign w:val="bottom"/>
          </w:tcPr>
          <w:p>
            <w:pPr>
              <w:spacing w:after="0"/>
              <w:rPr>
                <w:sz w:val="24"/>
                <w:szCs w:val="24"/>
                <w:color w:val="auto"/>
              </w:rPr>
            </w:pPr>
          </w:p>
        </w:tc>
        <w:tc>
          <w:tcPr>
            <w:tcW w:w="2220" w:type="dxa"/>
            <w:vAlign w:val="bottom"/>
            <w:tcBorders>
              <w:right w:val="single" w:sz="8" w:color="auto"/>
            </w:tcBorders>
          </w:tcPr>
          <w:p>
            <w:pPr>
              <w:jc w:val="center"/>
              <w:ind w:right="55"/>
              <w:spacing w:after="0"/>
              <w:rPr>
                <w:sz w:val="20"/>
                <w:szCs w:val="20"/>
                <w:color w:val="auto"/>
              </w:rPr>
            </w:pPr>
            <w:r>
              <w:rPr>
                <w:rFonts w:ascii="Times New Roman" w:cs="Times New Roman" w:eastAsia="Times New Roman" w:hAnsi="Times New Roman"/>
                <w:sz w:val="20"/>
                <w:szCs w:val="20"/>
                <w:color w:val="auto"/>
                <w:w w:val="99"/>
              </w:rPr>
              <w:t>185</w:t>
            </w:r>
          </w:p>
        </w:tc>
        <w:tc>
          <w:tcPr>
            <w:tcW w:w="2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36"/>
        </w:trPr>
        <w:tc>
          <w:tcPr>
            <w:tcW w:w="240" w:type="dxa"/>
            <w:vAlign w:val="bottom"/>
            <w:tcBorders>
              <w:right w:val="single" w:sz="8" w:color="auto"/>
            </w:tcBorders>
          </w:tcPr>
          <w:p>
            <w:pPr>
              <w:spacing w:after="0"/>
              <w:rPr>
                <w:sz w:val="11"/>
                <w:szCs w:val="11"/>
                <w:color w:val="auto"/>
              </w:rPr>
            </w:pPr>
          </w:p>
        </w:tc>
        <w:tc>
          <w:tcPr>
            <w:tcW w:w="3660" w:type="dxa"/>
            <w:vAlign w:val="bottom"/>
            <w:tcBorders>
              <w:bottom w:val="single" w:sz="8" w:color="auto"/>
            </w:tcBorders>
            <w:gridSpan w:val="2"/>
          </w:tcPr>
          <w:p>
            <w:pPr>
              <w:spacing w:after="0"/>
              <w:rPr>
                <w:sz w:val="11"/>
                <w:szCs w:val="11"/>
                <w:color w:val="auto"/>
              </w:rPr>
            </w:pPr>
          </w:p>
        </w:tc>
        <w:tc>
          <w:tcPr>
            <w:tcW w:w="820" w:type="dxa"/>
            <w:vAlign w:val="bottom"/>
            <w:tcBorders>
              <w:bottom w:val="single" w:sz="8" w:color="auto"/>
              <w:right w:val="single" w:sz="8" w:color="auto"/>
            </w:tcBorders>
          </w:tcPr>
          <w:p>
            <w:pPr>
              <w:spacing w:after="0"/>
              <w:rPr>
                <w:sz w:val="11"/>
                <w:szCs w:val="11"/>
                <w:color w:val="auto"/>
              </w:rPr>
            </w:pPr>
          </w:p>
        </w:tc>
        <w:tc>
          <w:tcPr>
            <w:tcW w:w="2260" w:type="dxa"/>
            <w:vAlign w:val="bottom"/>
            <w:tcBorders>
              <w:bottom w:val="single" w:sz="8" w:color="auto"/>
              <w:right w:val="single" w:sz="8" w:color="auto"/>
            </w:tcBorders>
          </w:tcPr>
          <w:p>
            <w:pPr>
              <w:spacing w:after="0"/>
              <w:rPr>
                <w:sz w:val="11"/>
                <w:szCs w:val="11"/>
                <w:color w:val="auto"/>
              </w:rPr>
            </w:pPr>
          </w:p>
        </w:tc>
        <w:tc>
          <w:tcPr>
            <w:tcW w:w="120" w:type="dxa"/>
            <w:vAlign w:val="bottom"/>
            <w:tcBorders>
              <w:bottom w:val="single" w:sz="8" w:color="auto"/>
            </w:tcBorders>
          </w:tcPr>
          <w:p>
            <w:pPr>
              <w:spacing w:after="0"/>
              <w:rPr>
                <w:sz w:val="11"/>
                <w:szCs w:val="11"/>
                <w:color w:val="auto"/>
              </w:rPr>
            </w:pPr>
          </w:p>
        </w:tc>
        <w:tc>
          <w:tcPr>
            <w:tcW w:w="2220" w:type="dxa"/>
            <w:vAlign w:val="bottom"/>
            <w:tcBorders>
              <w:bottom w:val="single" w:sz="8" w:color="auto"/>
              <w:right w:val="single" w:sz="8" w:color="auto"/>
            </w:tcBorders>
          </w:tcPr>
          <w:p>
            <w:pPr>
              <w:spacing w:after="0"/>
              <w:rPr>
                <w:sz w:val="11"/>
                <w:szCs w:val="11"/>
                <w:color w:val="auto"/>
              </w:rPr>
            </w:pPr>
          </w:p>
        </w:tc>
        <w:tc>
          <w:tcPr>
            <w:tcW w:w="28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296"/>
        </w:trPr>
        <w:tc>
          <w:tcPr>
            <w:tcW w:w="240" w:type="dxa"/>
            <w:vAlign w:val="bottom"/>
            <w:tcBorders>
              <w:right w:val="single" w:sz="8" w:color="auto"/>
            </w:tcBorders>
          </w:tcPr>
          <w:p>
            <w:pPr>
              <w:spacing w:after="0"/>
              <w:rPr>
                <w:sz w:val="24"/>
                <w:szCs w:val="24"/>
                <w:color w:val="auto"/>
              </w:rPr>
            </w:pPr>
          </w:p>
        </w:tc>
        <w:tc>
          <w:tcPr>
            <w:tcW w:w="3660" w:type="dxa"/>
            <w:vAlign w:val="bottom"/>
            <w:gridSpan w:val="2"/>
          </w:tcPr>
          <w:p>
            <w:pPr>
              <w:ind w:left="60"/>
              <w:spacing w:after="0"/>
              <w:rPr>
                <w:sz w:val="20"/>
                <w:szCs w:val="20"/>
                <w:color w:val="auto"/>
              </w:rPr>
            </w:pPr>
            <w:r>
              <w:rPr>
                <w:rFonts w:ascii="Times New Roman" w:cs="Times New Roman" w:eastAsia="Times New Roman" w:hAnsi="Times New Roman"/>
                <w:sz w:val="20"/>
                <w:szCs w:val="20"/>
                <w:color w:val="auto"/>
              </w:rPr>
              <w:t>KH</w:t>
            </w:r>
            <w:r>
              <w:rPr>
                <w:rFonts w:ascii="Times New Roman" w:cs="Times New Roman" w:eastAsia="Times New Roman" w:hAnsi="Times New Roman"/>
                <w:sz w:val="13"/>
                <w:szCs w:val="13"/>
                <w:color w:val="auto"/>
              </w:rPr>
              <w:t>2</w:t>
            </w:r>
            <w:r>
              <w:rPr>
                <w:rFonts w:ascii="Times New Roman" w:cs="Times New Roman" w:eastAsia="Times New Roman" w:hAnsi="Times New Roman"/>
                <w:sz w:val="20"/>
                <w:szCs w:val="20"/>
                <w:color w:val="auto"/>
              </w:rPr>
              <w:t>PO</w:t>
            </w:r>
            <w:r>
              <w:rPr>
                <w:rFonts w:ascii="Times New Roman" w:cs="Times New Roman" w:eastAsia="Times New Roman" w:hAnsi="Times New Roman"/>
                <w:sz w:val="13"/>
                <w:szCs w:val="13"/>
                <w:color w:val="auto"/>
              </w:rPr>
              <w:t>4</w:t>
            </w:r>
          </w:p>
        </w:tc>
        <w:tc>
          <w:tcPr>
            <w:tcW w:w="820" w:type="dxa"/>
            <w:vAlign w:val="bottom"/>
            <w:tcBorders>
              <w:right w:val="single" w:sz="8" w:color="auto"/>
            </w:tcBorders>
          </w:tcPr>
          <w:p>
            <w:pPr>
              <w:spacing w:after="0"/>
              <w:rPr>
                <w:sz w:val="24"/>
                <w:szCs w:val="24"/>
                <w:color w:val="auto"/>
              </w:rPr>
            </w:pPr>
          </w:p>
        </w:tc>
        <w:tc>
          <w:tcPr>
            <w:tcW w:w="226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0"/>
                <w:szCs w:val="20"/>
                <w:color w:val="auto"/>
                <w:w w:val="99"/>
              </w:rPr>
              <w:t>170</w:t>
            </w:r>
          </w:p>
        </w:tc>
        <w:tc>
          <w:tcPr>
            <w:tcW w:w="120" w:type="dxa"/>
            <w:vAlign w:val="bottom"/>
          </w:tcPr>
          <w:p>
            <w:pPr>
              <w:spacing w:after="0"/>
              <w:rPr>
                <w:sz w:val="24"/>
                <w:szCs w:val="24"/>
                <w:color w:val="auto"/>
              </w:rPr>
            </w:pPr>
          </w:p>
        </w:tc>
        <w:tc>
          <w:tcPr>
            <w:tcW w:w="2220" w:type="dxa"/>
            <w:vAlign w:val="bottom"/>
            <w:tcBorders>
              <w:right w:val="single" w:sz="8" w:color="auto"/>
            </w:tcBorders>
          </w:tcPr>
          <w:p>
            <w:pPr>
              <w:jc w:val="center"/>
              <w:ind w:right="75"/>
              <w:spacing w:after="0"/>
              <w:rPr>
                <w:sz w:val="20"/>
                <w:szCs w:val="20"/>
                <w:color w:val="auto"/>
              </w:rPr>
            </w:pPr>
            <w:r>
              <w:rPr>
                <w:rFonts w:ascii="Times New Roman" w:cs="Times New Roman" w:eastAsia="Times New Roman" w:hAnsi="Times New Roman"/>
                <w:sz w:val="20"/>
                <w:szCs w:val="20"/>
                <w:color w:val="auto"/>
                <w:w w:val="99"/>
              </w:rPr>
              <w:t>85</w:t>
            </w:r>
          </w:p>
        </w:tc>
        <w:tc>
          <w:tcPr>
            <w:tcW w:w="2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84"/>
        </w:trPr>
        <w:tc>
          <w:tcPr>
            <w:tcW w:w="240" w:type="dxa"/>
            <w:vAlign w:val="bottom"/>
            <w:tcBorders>
              <w:right w:val="single" w:sz="8" w:color="auto"/>
            </w:tcBorders>
          </w:tcPr>
          <w:p>
            <w:pPr>
              <w:spacing w:after="0"/>
              <w:rPr>
                <w:sz w:val="7"/>
                <w:szCs w:val="7"/>
                <w:color w:val="auto"/>
              </w:rPr>
            </w:pPr>
          </w:p>
        </w:tc>
        <w:tc>
          <w:tcPr>
            <w:tcW w:w="3660" w:type="dxa"/>
            <w:vAlign w:val="bottom"/>
            <w:tcBorders>
              <w:bottom w:val="single" w:sz="8" w:color="auto"/>
            </w:tcBorders>
            <w:gridSpan w:val="2"/>
          </w:tcPr>
          <w:p>
            <w:pPr>
              <w:spacing w:after="0"/>
              <w:rPr>
                <w:sz w:val="7"/>
                <w:szCs w:val="7"/>
                <w:color w:val="auto"/>
              </w:rPr>
            </w:pPr>
          </w:p>
        </w:tc>
        <w:tc>
          <w:tcPr>
            <w:tcW w:w="820" w:type="dxa"/>
            <w:vAlign w:val="bottom"/>
            <w:tcBorders>
              <w:bottom w:val="single" w:sz="8" w:color="auto"/>
              <w:right w:val="single" w:sz="8" w:color="auto"/>
            </w:tcBorders>
          </w:tcPr>
          <w:p>
            <w:pPr>
              <w:spacing w:after="0"/>
              <w:rPr>
                <w:sz w:val="7"/>
                <w:szCs w:val="7"/>
                <w:color w:val="auto"/>
              </w:rPr>
            </w:pPr>
          </w:p>
        </w:tc>
        <w:tc>
          <w:tcPr>
            <w:tcW w:w="2260" w:type="dxa"/>
            <w:vAlign w:val="bottom"/>
            <w:tcBorders>
              <w:bottom w:val="single" w:sz="8" w:color="auto"/>
              <w:right w:val="single" w:sz="8" w:color="auto"/>
            </w:tcBorders>
          </w:tcPr>
          <w:p>
            <w:pPr>
              <w:spacing w:after="0"/>
              <w:rPr>
                <w:sz w:val="7"/>
                <w:szCs w:val="7"/>
                <w:color w:val="auto"/>
              </w:rPr>
            </w:pPr>
          </w:p>
        </w:tc>
        <w:tc>
          <w:tcPr>
            <w:tcW w:w="120" w:type="dxa"/>
            <w:vAlign w:val="bottom"/>
            <w:tcBorders>
              <w:bottom w:val="single" w:sz="8" w:color="auto"/>
            </w:tcBorders>
          </w:tcPr>
          <w:p>
            <w:pPr>
              <w:spacing w:after="0"/>
              <w:rPr>
                <w:sz w:val="7"/>
                <w:szCs w:val="7"/>
                <w:color w:val="auto"/>
              </w:rPr>
            </w:pPr>
          </w:p>
        </w:tc>
        <w:tc>
          <w:tcPr>
            <w:tcW w:w="2220" w:type="dxa"/>
            <w:vAlign w:val="bottom"/>
            <w:tcBorders>
              <w:bottom w:val="single" w:sz="8" w:color="auto"/>
              <w:right w:val="single" w:sz="8" w:color="auto"/>
            </w:tcBorders>
          </w:tcPr>
          <w:p>
            <w:pPr>
              <w:spacing w:after="0"/>
              <w:rPr>
                <w:sz w:val="7"/>
                <w:szCs w:val="7"/>
                <w:color w:val="auto"/>
              </w:rPr>
            </w:pPr>
          </w:p>
        </w:tc>
        <w:tc>
          <w:tcPr>
            <w:tcW w:w="280" w:type="dxa"/>
            <w:vAlign w:val="bottom"/>
          </w:tcPr>
          <w:p>
            <w:pPr>
              <w:spacing w:after="0"/>
              <w:rPr>
                <w:sz w:val="7"/>
                <w:szCs w:val="7"/>
                <w:color w:val="auto"/>
              </w:rPr>
            </w:pPr>
          </w:p>
        </w:tc>
        <w:tc>
          <w:tcPr>
            <w:tcW w:w="0" w:type="dxa"/>
            <w:vAlign w:val="bottom"/>
          </w:tcPr>
          <w:p>
            <w:pPr>
              <w:spacing w:after="0"/>
              <w:rPr>
                <w:sz w:val="1"/>
                <w:szCs w:val="1"/>
                <w:color w:val="auto"/>
              </w:rPr>
            </w:pPr>
          </w:p>
        </w:tc>
      </w:tr>
      <w:tr>
        <w:trPr>
          <w:trHeight w:val="298"/>
        </w:trPr>
        <w:tc>
          <w:tcPr>
            <w:tcW w:w="240" w:type="dxa"/>
            <w:vAlign w:val="bottom"/>
            <w:tcBorders>
              <w:right w:val="single" w:sz="8" w:color="auto"/>
            </w:tcBorders>
          </w:tcPr>
          <w:p>
            <w:pPr>
              <w:spacing w:after="0"/>
              <w:rPr>
                <w:sz w:val="24"/>
                <w:szCs w:val="24"/>
                <w:color w:val="auto"/>
              </w:rPr>
            </w:pPr>
          </w:p>
        </w:tc>
        <w:tc>
          <w:tcPr>
            <w:tcW w:w="3660" w:type="dxa"/>
            <w:vAlign w:val="bottom"/>
            <w:gridSpan w:val="2"/>
          </w:tcPr>
          <w:p>
            <w:pPr>
              <w:ind w:left="60"/>
              <w:spacing w:after="0"/>
              <w:rPr>
                <w:sz w:val="20"/>
                <w:szCs w:val="20"/>
                <w:color w:val="auto"/>
              </w:rPr>
            </w:pPr>
            <w:r>
              <w:rPr>
                <w:rFonts w:ascii="Times New Roman" w:cs="Times New Roman" w:eastAsia="Times New Roman" w:hAnsi="Times New Roman"/>
                <w:sz w:val="20"/>
                <w:szCs w:val="20"/>
                <w:b w:val="1"/>
                <w:bCs w:val="1"/>
                <w:color w:val="auto"/>
              </w:rPr>
              <w:t>Хелат железа</w:t>
            </w:r>
          </w:p>
        </w:tc>
        <w:tc>
          <w:tcPr>
            <w:tcW w:w="820" w:type="dxa"/>
            <w:vAlign w:val="bottom"/>
          </w:tcPr>
          <w:p>
            <w:pPr>
              <w:spacing w:after="0"/>
              <w:rPr>
                <w:sz w:val="24"/>
                <w:szCs w:val="24"/>
                <w:color w:val="auto"/>
              </w:rPr>
            </w:pPr>
          </w:p>
        </w:tc>
        <w:tc>
          <w:tcPr>
            <w:tcW w:w="226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2220" w:type="dxa"/>
            <w:vAlign w:val="bottom"/>
            <w:tcBorders>
              <w:right w:val="single" w:sz="8" w:color="auto"/>
            </w:tcBorders>
          </w:tcPr>
          <w:p>
            <w:pPr>
              <w:spacing w:after="0"/>
              <w:rPr>
                <w:sz w:val="24"/>
                <w:szCs w:val="24"/>
                <w:color w:val="auto"/>
              </w:rPr>
            </w:pPr>
          </w:p>
        </w:tc>
        <w:tc>
          <w:tcPr>
            <w:tcW w:w="2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86"/>
        </w:trPr>
        <w:tc>
          <w:tcPr>
            <w:tcW w:w="240" w:type="dxa"/>
            <w:vAlign w:val="bottom"/>
            <w:tcBorders>
              <w:right w:val="single" w:sz="8" w:color="auto"/>
            </w:tcBorders>
          </w:tcPr>
          <w:p>
            <w:pPr>
              <w:spacing w:after="0"/>
              <w:rPr>
                <w:sz w:val="7"/>
                <w:szCs w:val="7"/>
                <w:color w:val="auto"/>
              </w:rPr>
            </w:pPr>
          </w:p>
        </w:tc>
        <w:tc>
          <w:tcPr>
            <w:tcW w:w="3660" w:type="dxa"/>
            <w:vAlign w:val="bottom"/>
            <w:tcBorders>
              <w:bottom w:val="single" w:sz="8" w:color="auto"/>
            </w:tcBorders>
            <w:gridSpan w:val="2"/>
          </w:tcPr>
          <w:p>
            <w:pPr>
              <w:spacing w:after="0"/>
              <w:rPr>
                <w:sz w:val="7"/>
                <w:szCs w:val="7"/>
                <w:color w:val="auto"/>
              </w:rPr>
            </w:pPr>
          </w:p>
        </w:tc>
        <w:tc>
          <w:tcPr>
            <w:tcW w:w="3080" w:type="dxa"/>
            <w:vAlign w:val="bottom"/>
            <w:tcBorders>
              <w:bottom w:val="single" w:sz="8" w:color="auto"/>
            </w:tcBorders>
            <w:gridSpan w:val="2"/>
          </w:tcPr>
          <w:p>
            <w:pPr>
              <w:spacing w:after="0"/>
              <w:rPr>
                <w:sz w:val="7"/>
                <w:szCs w:val="7"/>
                <w:color w:val="auto"/>
              </w:rPr>
            </w:pPr>
          </w:p>
        </w:tc>
        <w:tc>
          <w:tcPr>
            <w:tcW w:w="120" w:type="dxa"/>
            <w:vAlign w:val="bottom"/>
            <w:tcBorders>
              <w:bottom w:val="single" w:sz="8" w:color="auto"/>
            </w:tcBorders>
          </w:tcPr>
          <w:p>
            <w:pPr>
              <w:spacing w:after="0"/>
              <w:rPr>
                <w:sz w:val="7"/>
                <w:szCs w:val="7"/>
                <w:color w:val="auto"/>
              </w:rPr>
            </w:pPr>
          </w:p>
        </w:tc>
        <w:tc>
          <w:tcPr>
            <w:tcW w:w="2220" w:type="dxa"/>
            <w:vAlign w:val="bottom"/>
            <w:tcBorders>
              <w:bottom w:val="single" w:sz="8" w:color="auto"/>
              <w:right w:val="single" w:sz="8" w:color="auto"/>
            </w:tcBorders>
          </w:tcPr>
          <w:p>
            <w:pPr>
              <w:spacing w:after="0"/>
              <w:rPr>
                <w:sz w:val="7"/>
                <w:szCs w:val="7"/>
                <w:color w:val="auto"/>
              </w:rPr>
            </w:pPr>
          </w:p>
        </w:tc>
        <w:tc>
          <w:tcPr>
            <w:tcW w:w="280" w:type="dxa"/>
            <w:vAlign w:val="bottom"/>
          </w:tcPr>
          <w:p>
            <w:pPr>
              <w:spacing w:after="0"/>
              <w:rPr>
                <w:sz w:val="7"/>
                <w:szCs w:val="7"/>
                <w:color w:val="auto"/>
              </w:rPr>
            </w:pPr>
          </w:p>
        </w:tc>
        <w:tc>
          <w:tcPr>
            <w:tcW w:w="0" w:type="dxa"/>
            <w:vAlign w:val="bottom"/>
          </w:tcPr>
          <w:p>
            <w:pPr>
              <w:spacing w:after="0"/>
              <w:rPr>
                <w:sz w:val="1"/>
                <w:szCs w:val="1"/>
                <w:color w:val="auto"/>
              </w:rPr>
            </w:pPr>
          </w:p>
        </w:tc>
      </w:tr>
      <w:tr>
        <w:trPr>
          <w:trHeight w:val="304"/>
        </w:trPr>
        <w:tc>
          <w:tcPr>
            <w:tcW w:w="240" w:type="dxa"/>
            <w:vAlign w:val="bottom"/>
            <w:tcBorders>
              <w:right w:val="single" w:sz="8" w:color="auto"/>
            </w:tcBorders>
          </w:tcPr>
          <w:p>
            <w:pPr>
              <w:spacing w:after="0"/>
              <w:rPr>
                <w:sz w:val="24"/>
                <w:szCs w:val="24"/>
                <w:color w:val="auto"/>
              </w:rPr>
            </w:pPr>
          </w:p>
        </w:tc>
        <w:tc>
          <w:tcPr>
            <w:tcW w:w="3660" w:type="dxa"/>
            <w:vAlign w:val="bottom"/>
            <w:gridSpan w:val="2"/>
          </w:tcPr>
          <w:p>
            <w:pPr>
              <w:ind w:left="60"/>
              <w:spacing w:after="0" w:line="305" w:lineRule="exact"/>
              <w:rPr>
                <w:sz w:val="20"/>
                <w:szCs w:val="20"/>
                <w:color w:val="auto"/>
              </w:rPr>
            </w:pPr>
            <w:r>
              <w:rPr>
                <w:rFonts w:ascii="Times New Roman" w:cs="Times New Roman" w:eastAsia="Times New Roman" w:hAnsi="Times New Roman"/>
                <w:sz w:val="7"/>
                <w:szCs w:val="7"/>
                <w:color w:val="auto"/>
              </w:rPr>
              <w:t>Na</w:t>
            </w:r>
            <w:r>
              <w:rPr>
                <w:rFonts w:ascii="Times New Roman" w:cs="Times New Roman" w:eastAsia="Times New Roman" w:hAnsi="Times New Roman"/>
                <w:sz w:val="6"/>
                <w:szCs w:val="6"/>
                <w:color w:val="auto"/>
              </w:rPr>
              <w:t>2</w:t>
            </w:r>
            <w:r>
              <w:rPr>
                <w:rFonts w:ascii="Cambria Math" w:cs="Cambria Math" w:eastAsia="Cambria Math" w:hAnsi="Cambria Math"/>
                <w:sz w:val="7"/>
                <w:szCs w:val="7"/>
                <w:color w:val="auto"/>
              </w:rPr>
              <w:t>⋅</w:t>
            </w:r>
            <w:r>
              <w:rPr>
                <w:rFonts w:ascii="Times New Roman" w:cs="Times New Roman" w:eastAsia="Times New Roman" w:hAnsi="Times New Roman"/>
                <w:sz w:val="7"/>
                <w:szCs w:val="7"/>
                <w:color w:val="auto"/>
              </w:rPr>
              <w:t>EDTA</w:t>
            </w:r>
          </w:p>
        </w:tc>
        <w:tc>
          <w:tcPr>
            <w:tcW w:w="820" w:type="dxa"/>
            <w:vAlign w:val="bottom"/>
            <w:tcBorders>
              <w:right w:val="single" w:sz="8" w:color="auto"/>
            </w:tcBorders>
          </w:tcPr>
          <w:p>
            <w:pPr>
              <w:spacing w:after="0"/>
              <w:rPr>
                <w:sz w:val="24"/>
                <w:szCs w:val="24"/>
                <w:color w:val="auto"/>
              </w:rPr>
            </w:pPr>
          </w:p>
        </w:tc>
        <w:tc>
          <w:tcPr>
            <w:tcW w:w="226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0"/>
                <w:szCs w:val="20"/>
                <w:color w:val="auto"/>
              </w:rPr>
              <w:t>37,26</w:t>
            </w:r>
          </w:p>
        </w:tc>
        <w:tc>
          <w:tcPr>
            <w:tcW w:w="120" w:type="dxa"/>
            <w:vAlign w:val="bottom"/>
          </w:tcPr>
          <w:p>
            <w:pPr>
              <w:spacing w:after="0"/>
              <w:rPr>
                <w:sz w:val="24"/>
                <w:szCs w:val="24"/>
                <w:color w:val="auto"/>
              </w:rPr>
            </w:pPr>
          </w:p>
        </w:tc>
        <w:tc>
          <w:tcPr>
            <w:tcW w:w="2220" w:type="dxa"/>
            <w:vAlign w:val="bottom"/>
            <w:tcBorders>
              <w:right w:val="single" w:sz="8" w:color="auto"/>
            </w:tcBorders>
          </w:tcPr>
          <w:p>
            <w:pPr>
              <w:jc w:val="center"/>
              <w:ind w:right="55"/>
              <w:spacing w:after="0"/>
              <w:rPr>
                <w:sz w:val="20"/>
                <w:szCs w:val="20"/>
                <w:color w:val="auto"/>
              </w:rPr>
            </w:pPr>
            <w:r>
              <w:rPr>
                <w:rFonts w:ascii="Times New Roman" w:cs="Times New Roman" w:eastAsia="Times New Roman" w:hAnsi="Times New Roman"/>
                <w:sz w:val="20"/>
                <w:szCs w:val="20"/>
                <w:color w:val="auto"/>
              </w:rPr>
              <w:t>18,63</w:t>
            </w:r>
          </w:p>
        </w:tc>
        <w:tc>
          <w:tcPr>
            <w:tcW w:w="2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36"/>
        </w:trPr>
        <w:tc>
          <w:tcPr>
            <w:tcW w:w="240" w:type="dxa"/>
            <w:vAlign w:val="bottom"/>
            <w:tcBorders>
              <w:right w:val="single" w:sz="8" w:color="auto"/>
            </w:tcBorders>
          </w:tcPr>
          <w:p>
            <w:pPr>
              <w:spacing w:after="0"/>
              <w:rPr>
                <w:sz w:val="11"/>
                <w:szCs w:val="11"/>
                <w:color w:val="auto"/>
              </w:rPr>
            </w:pPr>
          </w:p>
        </w:tc>
        <w:tc>
          <w:tcPr>
            <w:tcW w:w="3660" w:type="dxa"/>
            <w:vAlign w:val="bottom"/>
            <w:tcBorders>
              <w:bottom w:val="single" w:sz="8" w:color="auto"/>
            </w:tcBorders>
            <w:gridSpan w:val="2"/>
          </w:tcPr>
          <w:p>
            <w:pPr>
              <w:spacing w:after="0"/>
              <w:rPr>
                <w:sz w:val="11"/>
                <w:szCs w:val="11"/>
                <w:color w:val="auto"/>
              </w:rPr>
            </w:pPr>
          </w:p>
        </w:tc>
        <w:tc>
          <w:tcPr>
            <w:tcW w:w="820" w:type="dxa"/>
            <w:vAlign w:val="bottom"/>
            <w:tcBorders>
              <w:bottom w:val="single" w:sz="8" w:color="auto"/>
              <w:right w:val="single" w:sz="8" w:color="auto"/>
            </w:tcBorders>
          </w:tcPr>
          <w:p>
            <w:pPr>
              <w:spacing w:after="0"/>
              <w:rPr>
                <w:sz w:val="11"/>
                <w:szCs w:val="11"/>
                <w:color w:val="auto"/>
              </w:rPr>
            </w:pPr>
          </w:p>
        </w:tc>
        <w:tc>
          <w:tcPr>
            <w:tcW w:w="2260" w:type="dxa"/>
            <w:vAlign w:val="bottom"/>
            <w:tcBorders>
              <w:bottom w:val="single" w:sz="8" w:color="auto"/>
              <w:right w:val="single" w:sz="8" w:color="auto"/>
            </w:tcBorders>
          </w:tcPr>
          <w:p>
            <w:pPr>
              <w:spacing w:after="0"/>
              <w:rPr>
                <w:sz w:val="11"/>
                <w:szCs w:val="11"/>
                <w:color w:val="auto"/>
              </w:rPr>
            </w:pPr>
          </w:p>
        </w:tc>
        <w:tc>
          <w:tcPr>
            <w:tcW w:w="120" w:type="dxa"/>
            <w:vAlign w:val="bottom"/>
            <w:tcBorders>
              <w:bottom w:val="single" w:sz="8" w:color="auto"/>
            </w:tcBorders>
          </w:tcPr>
          <w:p>
            <w:pPr>
              <w:spacing w:after="0"/>
              <w:rPr>
                <w:sz w:val="11"/>
                <w:szCs w:val="11"/>
                <w:color w:val="auto"/>
              </w:rPr>
            </w:pPr>
          </w:p>
        </w:tc>
        <w:tc>
          <w:tcPr>
            <w:tcW w:w="2220" w:type="dxa"/>
            <w:vAlign w:val="bottom"/>
            <w:tcBorders>
              <w:bottom w:val="single" w:sz="8" w:color="auto"/>
              <w:right w:val="single" w:sz="8" w:color="auto"/>
            </w:tcBorders>
          </w:tcPr>
          <w:p>
            <w:pPr>
              <w:spacing w:after="0"/>
              <w:rPr>
                <w:sz w:val="11"/>
                <w:szCs w:val="11"/>
                <w:color w:val="auto"/>
              </w:rPr>
            </w:pPr>
          </w:p>
        </w:tc>
        <w:tc>
          <w:tcPr>
            <w:tcW w:w="28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304"/>
        </w:trPr>
        <w:tc>
          <w:tcPr>
            <w:tcW w:w="240" w:type="dxa"/>
            <w:vAlign w:val="bottom"/>
            <w:tcBorders>
              <w:right w:val="single" w:sz="8" w:color="auto"/>
            </w:tcBorders>
          </w:tcPr>
          <w:p>
            <w:pPr>
              <w:spacing w:after="0"/>
              <w:rPr>
                <w:sz w:val="24"/>
                <w:szCs w:val="24"/>
                <w:color w:val="auto"/>
              </w:rPr>
            </w:pPr>
          </w:p>
        </w:tc>
        <w:tc>
          <w:tcPr>
            <w:tcW w:w="3660" w:type="dxa"/>
            <w:vAlign w:val="bottom"/>
            <w:gridSpan w:val="2"/>
          </w:tcPr>
          <w:p>
            <w:pPr>
              <w:ind w:left="60"/>
              <w:spacing w:after="0" w:line="303" w:lineRule="exact"/>
              <w:rPr>
                <w:sz w:val="20"/>
                <w:szCs w:val="20"/>
                <w:color w:val="auto"/>
              </w:rPr>
            </w:pPr>
            <w:r>
              <w:rPr>
                <w:rFonts w:ascii="Times New Roman" w:cs="Times New Roman" w:eastAsia="Times New Roman" w:hAnsi="Times New Roman"/>
                <w:sz w:val="7"/>
                <w:szCs w:val="7"/>
                <w:color w:val="auto"/>
              </w:rPr>
              <w:t>FeSO</w:t>
            </w:r>
            <w:r>
              <w:rPr>
                <w:rFonts w:ascii="Times New Roman" w:cs="Times New Roman" w:eastAsia="Times New Roman" w:hAnsi="Times New Roman"/>
                <w:sz w:val="6"/>
                <w:szCs w:val="6"/>
                <w:color w:val="auto"/>
              </w:rPr>
              <w:t>4</w:t>
            </w:r>
            <w:r>
              <w:rPr>
                <w:rFonts w:ascii="Cambria Math" w:cs="Cambria Math" w:eastAsia="Cambria Math" w:hAnsi="Cambria Math"/>
                <w:sz w:val="7"/>
                <w:szCs w:val="7"/>
                <w:color w:val="auto"/>
              </w:rPr>
              <w:t>⋅</w:t>
            </w:r>
            <w:r>
              <w:rPr>
                <w:rFonts w:ascii="Times New Roman" w:cs="Times New Roman" w:eastAsia="Times New Roman" w:hAnsi="Times New Roman"/>
                <w:sz w:val="7"/>
                <w:szCs w:val="7"/>
                <w:color w:val="auto"/>
              </w:rPr>
              <w:t>7H</w:t>
            </w:r>
            <w:r>
              <w:rPr>
                <w:rFonts w:ascii="Times New Roman" w:cs="Times New Roman" w:eastAsia="Times New Roman" w:hAnsi="Times New Roman"/>
                <w:sz w:val="6"/>
                <w:szCs w:val="6"/>
                <w:color w:val="auto"/>
              </w:rPr>
              <w:t>2</w:t>
            </w:r>
            <w:r>
              <w:rPr>
                <w:rFonts w:ascii="Times New Roman" w:cs="Times New Roman" w:eastAsia="Times New Roman" w:hAnsi="Times New Roman"/>
                <w:sz w:val="7"/>
                <w:szCs w:val="7"/>
                <w:color w:val="auto"/>
              </w:rPr>
              <w:t>O</w:t>
            </w:r>
          </w:p>
        </w:tc>
        <w:tc>
          <w:tcPr>
            <w:tcW w:w="820" w:type="dxa"/>
            <w:vAlign w:val="bottom"/>
            <w:tcBorders>
              <w:right w:val="single" w:sz="8" w:color="auto"/>
            </w:tcBorders>
          </w:tcPr>
          <w:p>
            <w:pPr>
              <w:spacing w:after="0"/>
              <w:rPr>
                <w:sz w:val="24"/>
                <w:szCs w:val="24"/>
                <w:color w:val="auto"/>
              </w:rPr>
            </w:pPr>
          </w:p>
        </w:tc>
        <w:tc>
          <w:tcPr>
            <w:tcW w:w="226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0"/>
                <w:szCs w:val="20"/>
                <w:color w:val="auto"/>
              </w:rPr>
              <w:t>27,80</w:t>
            </w:r>
          </w:p>
        </w:tc>
        <w:tc>
          <w:tcPr>
            <w:tcW w:w="120" w:type="dxa"/>
            <w:vAlign w:val="bottom"/>
          </w:tcPr>
          <w:p>
            <w:pPr>
              <w:spacing w:after="0"/>
              <w:rPr>
                <w:sz w:val="24"/>
                <w:szCs w:val="24"/>
                <w:color w:val="auto"/>
              </w:rPr>
            </w:pPr>
          </w:p>
        </w:tc>
        <w:tc>
          <w:tcPr>
            <w:tcW w:w="2220" w:type="dxa"/>
            <w:vAlign w:val="bottom"/>
            <w:tcBorders>
              <w:right w:val="single" w:sz="8" w:color="auto"/>
            </w:tcBorders>
          </w:tcPr>
          <w:p>
            <w:pPr>
              <w:jc w:val="center"/>
              <w:ind w:right="55"/>
              <w:spacing w:after="0"/>
              <w:rPr>
                <w:sz w:val="20"/>
                <w:szCs w:val="20"/>
                <w:color w:val="auto"/>
              </w:rPr>
            </w:pPr>
            <w:r>
              <w:rPr>
                <w:rFonts w:ascii="Times New Roman" w:cs="Times New Roman" w:eastAsia="Times New Roman" w:hAnsi="Times New Roman"/>
                <w:sz w:val="20"/>
                <w:szCs w:val="20"/>
                <w:color w:val="auto"/>
                <w:w w:val="97"/>
              </w:rPr>
              <w:t>13,9</w:t>
            </w:r>
          </w:p>
        </w:tc>
        <w:tc>
          <w:tcPr>
            <w:tcW w:w="2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36"/>
        </w:trPr>
        <w:tc>
          <w:tcPr>
            <w:tcW w:w="240" w:type="dxa"/>
            <w:vAlign w:val="bottom"/>
            <w:tcBorders>
              <w:right w:val="single" w:sz="8" w:color="auto"/>
            </w:tcBorders>
          </w:tcPr>
          <w:p>
            <w:pPr>
              <w:spacing w:after="0"/>
              <w:rPr>
                <w:sz w:val="11"/>
                <w:szCs w:val="11"/>
                <w:color w:val="auto"/>
              </w:rPr>
            </w:pPr>
          </w:p>
        </w:tc>
        <w:tc>
          <w:tcPr>
            <w:tcW w:w="1460" w:type="dxa"/>
            <w:vAlign w:val="bottom"/>
            <w:tcBorders>
              <w:bottom w:val="single" w:sz="8" w:color="auto"/>
            </w:tcBorders>
          </w:tcPr>
          <w:p>
            <w:pPr>
              <w:spacing w:after="0"/>
              <w:rPr>
                <w:sz w:val="11"/>
                <w:szCs w:val="11"/>
                <w:color w:val="auto"/>
              </w:rPr>
            </w:pPr>
          </w:p>
        </w:tc>
        <w:tc>
          <w:tcPr>
            <w:tcW w:w="2200" w:type="dxa"/>
            <w:vAlign w:val="bottom"/>
            <w:tcBorders>
              <w:bottom w:val="single" w:sz="8" w:color="auto"/>
            </w:tcBorders>
          </w:tcPr>
          <w:p>
            <w:pPr>
              <w:spacing w:after="0"/>
              <w:rPr>
                <w:sz w:val="11"/>
                <w:szCs w:val="11"/>
                <w:color w:val="auto"/>
              </w:rPr>
            </w:pPr>
          </w:p>
        </w:tc>
        <w:tc>
          <w:tcPr>
            <w:tcW w:w="820" w:type="dxa"/>
            <w:vAlign w:val="bottom"/>
            <w:tcBorders>
              <w:bottom w:val="single" w:sz="8" w:color="auto"/>
              <w:right w:val="single" w:sz="8" w:color="auto"/>
            </w:tcBorders>
          </w:tcPr>
          <w:p>
            <w:pPr>
              <w:spacing w:after="0"/>
              <w:rPr>
                <w:sz w:val="11"/>
                <w:szCs w:val="11"/>
                <w:color w:val="auto"/>
              </w:rPr>
            </w:pPr>
          </w:p>
        </w:tc>
        <w:tc>
          <w:tcPr>
            <w:tcW w:w="2260" w:type="dxa"/>
            <w:vAlign w:val="bottom"/>
            <w:tcBorders>
              <w:bottom w:val="single" w:sz="8" w:color="auto"/>
              <w:right w:val="single" w:sz="8" w:color="auto"/>
            </w:tcBorders>
          </w:tcPr>
          <w:p>
            <w:pPr>
              <w:spacing w:after="0"/>
              <w:rPr>
                <w:sz w:val="11"/>
                <w:szCs w:val="11"/>
                <w:color w:val="auto"/>
              </w:rPr>
            </w:pPr>
          </w:p>
        </w:tc>
        <w:tc>
          <w:tcPr>
            <w:tcW w:w="120" w:type="dxa"/>
            <w:vAlign w:val="bottom"/>
            <w:tcBorders>
              <w:bottom w:val="single" w:sz="8" w:color="auto"/>
            </w:tcBorders>
          </w:tcPr>
          <w:p>
            <w:pPr>
              <w:spacing w:after="0"/>
              <w:rPr>
                <w:sz w:val="11"/>
                <w:szCs w:val="11"/>
                <w:color w:val="auto"/>
              </w:rPr>
            </w:pPr>
          </w:p>
        </w:tc>
        <w:tc>
          <w:tcPr>
            <w:tcW w:w="2220" w:type="dxa"/>
            <w:vAlign w:val="bottom"/>
            <w:tcBorders>
              <w:bottom w:val="single" w:sz="8" w:color="auto"/>
              <w:right w:val="single" w:sz="8" w:color="auto"/>
            </w:tcBorders>
          </w:tcPr>
          <w:p>
            <w:pPr>
              <w:spacing w:after="0"/>
              <w:rPr>
                <w:sz w:val="11"/>
                <w:szCs w:val="11"/>
                <w:color w:val="auto"/>
              </w:rPr>
            </w:pPr>
          </w:p>
        </w:tc>
        <w:tc>
          <w:tcPr>
            <w:tcW w:w="28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326"/>
        </w:trPr>
        <w:tc>
          <w:tcPr>
            <w:tcW w:w="240" w:type="dxa"/>
            <w:vAlign w:val="bottom"/>
          </w:tcPr>
          <w:p>
            <w:pPr>
              <w:spacing w:after="0"/>
              <w:rPr>
                <w:sz w:val="24"/>
                <w:szCs w:val="24"/>
                <w:color w:val="auto"/>
              </w:rPr>
            </w:pPr>
          </w:p>
        </w:tc>
        <w:tc>
          <w:tcPr>
            <w:tcW w:w="1460" w:type="dxa"/>
            <w:vAlign w:val="bottom"/>
          </w:tcPr>
          <w:p>
            <w:pPr>
              <w:spacing w:after="0"/>
              <w:rPr>
                <w:sz w:val="24"/>
                <w:szCs w:val="24"/>
                <w:color w:val="auto"/>
              </w:rPr>
            </w:pPr>
          </w:p>
        </w:tc>
        <w:tc>
          <w:tcPr>
            <w:tcW w:w="2200" w:type="dxa"/>
            <w:vAlign w:val="bottom"/>
          </w:tcPr>
          <w:p>
            <w:pPr>
              <w:spacing w:after="0"/>
              <w:rPr>
                <w:sz w:val="24"/>
                <w:szCs w:val="24"/>
                <w:color w:val="auto"/>
              </w:rPr>
            </w:pPr>
          </w:p>
        </w:tc>
        <w:tc>
          <w:tcPr>
            <w:tcW w:w="3080" w:type="dxa"/>
            <w:vAlign w:val="bottom"/>
            <w:gridSpan w:val="2"/>
          </w:tcPr>
          <w:p>
            <w:pPr>
              <w:jc w:val="right"/>
              <w:ind w:right="2080"/>
              <w:spacing w:after="0"/>
              <w:rPr>
                <w:sz w:val="20"/>
                <w:szCs w:val="20"/>
                <w:color w:val="auto"/>
              </w:rPr>
            </w:pPr>
            <w:r>
              <w:rPr>
                <w:rFonts w:ascii="Times New Roman" w:cs="Times New Roman" w:eastAsia="Times New Roman" w:hAnsi="Times New Roman"/>
                <w:sz w:val="24"/>
                <w:szCs w:val="24"/>
                <w:color w:val="auto"/>
              </w:rPr>
              <w:t>43</w:t>
            </w:r>
          </w:p>
        </w:tc>
        <w:tc>
          <w:tcPr>
            <w:tcW w:w="120" w:type="dxa"/>
            <w:vAlign w:val="bottom"/>
          </w:tcPr>
          <w:p>
            <w:pPr>
              <w:spacing w:after="0"/>
              <w:rPr>
                <w:sz w:val="24"/>
                <w:szCs w:val="24"/>
                <w:color w:val="auto"/>
              </w:rPr>
            </w:pPr>
          </w:p>
        </w:tc>
        <w:tc>
          <w:tcPr>
            <w:tcW w:w="222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307340</wp:posOffset>
                </wp:positionH>
                <wp:positionV relativeFrom="paragraph">
                  <wp:posOffset>-3160395</wp:posOffset>
                </wp:positionV>
                <wp:extent cx="2835275" cy="0"/>
                <wp:wrapNone/>
                <wp:docPr id="49" name="Shape 4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835275" cy="4763"/>
                        </a:xfrm>
                        <a:prstGeom prst="line">
                          <a:avLst/>
                        </a:prstGeom>
                        <a:solidFill>
                          <a:srgbClr val="FFFFFF"/>
                        </a:solidFill>
                        <a:ln w="53339">
                          <a:solidFill>
                            <a:srgbClr val="FFFFFF"/>
                          </a:solidFill>
                          <a:miter lim="800000"/>
                          <a:headEnd/>
                          <a:tailEnd/>
                        </a:ln>
                      </wps:spPr>
                      <wps:bodyPr/>
                    </wps:wsp>
                  </a:graphicData>
                </a:graphic>
              </wp:anchor>
            </w:drawing>
          </mc:Choice>
          <mc:Fallback>
            <w:pict>
              <v:line id="Shape 49" o:spid="_x0000_s107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4.2pt,-248.8499pt" to="247.45pt,-248.8499pt" o:allowincell="f" strokecolor="#FFFFFF" strokeweight="4.1999pt"/>
            </w:pict>
          </mc:Fallback>
        </mc:AlternateContent>
        <mc:AlternateContent>
          <mc:Choice Requires="wps">
            <w:drawing>
              <wp:anchor simplePos="0" relativeHeight="251657728" behindDoc="1" locked="0" layoutInCell="0" allowOverlap="1">
                <wp:simplePos x="0" y="0"/>
                <wp:positionH relativeFrom="column">
                  <wp:posOffset>3148330</wp:posOffset>
                </wp:positionH>
                <wp:positionV relativeFrom="paragraph">
                  <wp:posOffset>-3160395</wp:posOffset>
                </wp:positionV>
                <wp:extent cx="2916555" cy="0"/>
                <wp:wrapNone/>
                <wp:docPr id="50" name="Shape 5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916555" cy="4763"/>
                        </a:xfrm>
                        <a:prstGeom prst="line">
                          <a:avLst/>
                        </a:prstGeom>
                        <a:solidFill>
                          <a:srgbClr val="FFFFFF"/>
                        </a:solidFill>
                        <a:ln w="53339">
                          <a:solidFill>
                            <a:srgbClr val="FFFFFF"/>
                          </a:solidFill>
                          <a:miter lim="800000"/>
                          <a:headEnd/>
                          <a:tailEnd/>
                        </a:ln>
                      </wps:spPr>
                      <wps:bodyPr/>
                    </wps:wsp>
                  </a:graphicData>
                </a:graphic>
              </wp:anchor>
            </w:drawing>
          </mc:Choice>
          <mc:Fallback>
            <w:pict>
              <v:line id="Shape 50" o:spid="_x0000_s107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47.9pt,-248.8499pt" to="477.55pt,-248.8499pt" o:allowincell="f" strokecolor="#FFFFFF" strokeweight="4.1999pt"/>
            </w:pict>
          </mc:Fallback>
        </mc:AlternateContent>
        <mc:AlternateContent>
          <mc:Choice Requires="wps">
            <w:drawing>
              <wp:anchor simplePos="0" relativeHeight="251657728" behindDoc="1" locked="0" layoutInCell="0" allowOverlap="1">
                <wp:simplePos x="0" y="0"/>
                <wp:positionH relativeFrom="column">
                  <wp:posOffset>3148330</wp:posOffset>
                </wp:positionH>
                <wp:positionV relativeFrom="paragraph">
                  <wp:posOffset>-2906395</wp:posOffset>
                </wp:positionV>
                <wp:extent cx="1432560" cy="0"/>
                <wp:wrapNone/>
                <wp:docPr id="51" name="Shape 5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432560" cy="4763"/>
                        </a:xfrm>
                        <a:prstGeom prst="line">
                          <a:avLst/>
                        </a:prstGeom>
                        <a:solidFill>
                          <a:srgbClr val="FFFFFF"/>
                        </a:solidFill>
                        <a:ln w="53339">
                          <a:solidFill>
                            <a:srgbClr val="FFFFFF"/>
                          </a:solidFill>
                          <a:miter lim="800000"/>
                          <a:headEnd/>
                          <a:tailEnd/>
                        </a:ln>
                      </wps:spPr>
                      <wps:bodyPr/>
                    </wps:wsp>
                  </a:graphicData>
                </a:graphic>
              </wp:anchor>
            </w:drawing>
          </mc:Choice>
          <mc:Fallback>
            <w:pict>
              <v:line id="Shape 51" o:spid="_x0000_s107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47.9pt,-228.8499pt" to="360.7pt,-228.8499pt" o:allowincell="f" strokecolor="#FFFFFF" strokeweight="4.1999pt"/>
            </w:pict>
          </mc:Fallback>
        </mc:AlternateContent>
        <mc:AlternateContent>
          <mc:Choice Requires="wps">
            <w:drawing>
              <wp:anchor simplePos="0" relativeHeight="251657728" behindDoc="1" locked="0" layoutInCell="0" allowOverlap="1">
                <wp:simplePos x="0" y="0"/>
                <wp:positionH relativeFrom="column">
                  <wp:posOffset>4585970</wp:posOffset>
                </wp:positionH>
                <wp:positionV relativeFrom="paragraph">
                  <wp:posOffset>-2906395</wp:posOffset>
                </wp:positionV>
                <wp:extent cx="1478915" cy="0"/>
                <wp:wrapNone/>
                <wp:docPr id="52" name="Shape 5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478915" cy="4763"/>
                        </a:xfrm>
                        <a:prstGeom prst="line">
                          <a:avLst/>
                        </a:prstGeom>
                        <a:solidFill>
                          <a:srgbClr val="FFFFFF"/>
                        </a:solidFill>
                        <a:ln w="53339">
                          <a:solidFill>
                            <a:srgbClr val="FFFFFF"/>
                          </a:solidFill>
                          <a:miter lim="800000"/>
                          <a:headEnd/>
                          <a:tailEnd/>
                        </a:ln>
                      </wps:spPr>
                      <wps:bodyPr/>
                    </wps:wsp>
                  </a:graphicData>
                </a:graphic>
              </wp:anchor>
            </w:drawing>
          </mc:Choice>
          <mc:Fallback>
            <w:pict>
              <v:line id="Shape 52" o:spid="_x0000_s107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61.1pt,-228.8499pt" to="477.55pt,-228.8499pt" o:allowincell="f" strokecolor="#FFFFFF" strokeweight="4.1999pt"/>
            </w:pict>
          </mc:Fallback>
        </mc:AlternateContent>
      </w:r>
    </w:p>
    <w:p>
      <w:pPr>
        <w:sectPr>
          <w:pgSz w:w="11900" w:h="16836" w:orient="portrait"/>
          <w:cols w:equalWidth="0" w:num="1">
            <w:col w:w="9820"/>
          </w:cols>
          <w:pgMar w:left="1440" w:top="1112" w:right="648" w:bottom="418" w:gutter="0" w:footer="0" w:header="0"/>
        </w:sectPr>
      </w:pPr>
    </w:p>
    <w:bookmarkStart w:id="55" w:name="page56"/>
    <w:bookmarkEnd w:id="55"/>
    <w:p>
      <w:pPr>
        <w:ind w:left="560"/>
        <w:spacing w:after="0"/>
        <w:rPr>
          <w:sz w:val="20"/>
          <w:szCs w:val="20"/>
          <w:color w:val="auto"/>
        </w:rPr>
      </w:pPr>
      <w:r>
        <w:rPr>
          <w:rFonts w:ascii="Times New Roman" w:cs="Times New Roman" w:eastAsia="Times New Roman" w:hAnsi="Times New Roman"/>
          <w:sz w:val="20"/>
          <w:szCs w:val="20"/>
          <w:b w:val="1"/>
          <w:bCs w:val="1"/>
          <w:color w:val="auto"/>
        </w:rPr>
        <mc:AlternateContent>
          <mc:Choice Requires="wps">
            <w:drawing>
              <wp:anchor simplePos="0" relativeHeight="251657728" behindDoc="1" locked="0" layoutInCell="0" allowOverlap="1">
                <wp:simplePos x="0" y="0"/>
                <wp:positionH relativeFrom="page">
                  <wp:posOffset>1216660</wp:posOffset>
                </wp:positionH>
                <wp:positionV relativeFrom="page">
                  <wp:posOffset>721360</wp:posOffset>
                </wp:positionV>
                <wp:extent cx="5767705" cy="0"/>
                <wp:wrapNone/>
                <wp:docPr id="53" name="Shape 5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67705" cy="4763"/>
                        </a:xfrm>
                        <a:prstGeom prst="line">
                          <a:avLst/>
                        </a:prstGeom>
                        <a:solidFill>
                          <a:srgbClr val="FFFFFF"/>
                        </a:solidFill>
                        <a:ln w="5079">
                          <a:solidFill>
                            <a:srgbClr val="000000"/>
                          </a:solidFill>
                          <a:miter lim="800000"/>
                          <a:headEnd/>
                          <a:tailEnd/>
                        </a:ln>
                      </wps:spPr>
                      <wps:bodyPr/>
                    </wps:wsp>
                  </a:graphicData>
                </a:graphic>
              </wp:anchor>
            </w:drawing>
          </mc:Choice>
          <mc:Fallback>
            <w:pict>
              <v:line id="Shape 53" o:spid="_x0000_s1078"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95.8pt,56.8pt" to="549.95pt,56.8pt" o:allowincell="f" strokecolor="#000000" strokeweight="0.3999pt">
                <w10:wrap anchorx="page" anchory="page"/>
              </v:line>
            </w:pict>
          </mc:Fallback>
        </mc:AlternateContent>
        <mc:AlternateContent>
          <mc:Choice Requires="wps">
            <w:drawing>
              <wp:anchor simplePos="0" relativeHeight="251657728" behindDoc="1" locked="0" layoutInCell="0" allowOverlap="1">
                <wp:simplePos x="0" y="0"/>
                <wp:positionH relativeFrom="page">
                  <wp:posOffset>1219200</wp:posOffset>
                </wp:positionH>
                <wp:positionV relativeFrom="page">
                  <wp:posOffset>718820</wp:posOffset>
                </wp:positionV>
                <wp:extent cx="0" cy="5096510"/>
                <wp:wrapNone/>
                <wp:docPr id="54" name="Shape 5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5096510"/>
                        </a:xfrm>
                        <a:prstGeom prst="line">
                          <a:avLst/>
                        </a:prstGeom>
                        <a:solidFill>
                          <a:srgbClr val="FFFFFF"/>
                        </a:solidFill>
                        <a:ln w="5079">
                          <a:solidFill>
                            <a:srgbClr val="000000"/>
                          </a:solidFill>
                          <a:miter lim="800000"/>
                          <a:headEnd/>
                          <a:tailEnd/>
                        </a:ln>
                      </wps:spPr>
                      <wps:bodyPr/>
                    </wps:wsp>
                  </a:graphicData>
                </a:graphic>
              </wp:anchor>
            </w:drawing>
          </mc:Choice>
          <mc:Fallback>
            <w:pict>
              <v:line id="Shape 54" o:spid="_x0000_s1079"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96pt,56.6pt" to="96pt,457.9pt" o:allowincell="f" strokecolor="#000000" strokeweight="0.3999pt">
                <w10:wrap anchorx="page" anchory="page"/>
              </v:line>
            </w:pict>
          </mc:Fallback>
        </mc:AlternateContent>
        <mc:AlternateContent>
          <mc:Choice Requires="wps">
            <w:drawing>
              <wp:anchor simplePos="0" relativeHeight="251657728" behindDoc="1" locked="0" layoutInCell="0" allowOverlap="1">
                <wp:simplePos x="0" y="0"/>
                <wp:positionH relativeFrom="page">
                  <wp:posOffset>6981825</wp:posOffset>
                </wp:positionH>
                <wp:positionV relativeFrom="page">
                  <wp:posOffset>718820</wp:posOffset>
                </wp:positionV>
                <wp:extent cx="0" cy="5096510"/>
                <wp:wrapNone/>
                <wp:docPr id="55" name="Shape 5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5096510"/>
                        </a:xfrm>
                        <a:prstGeom prst="line">
                          <a:avLst/>
                        </a:prstGeom>
                        <a:solidFill>
                          <a:srgbClr val="FFFFFF"/>
                        </a:solidFill>
                        <a:ln w="5080">
                          <a:solidFill>
                            <a:srgbClr val="000000"/>
                          </a:solidFill>
                          <a:miter lim="800000"/>
                          <a:headEnd/>
                          <a:tailEnd/>
                        </a:ln>
                      </wps:spPr>
                      <wps:bodyPr/>
                    </wps:wsp>
                  </a:graphicData>
                </a:graphic>
              </wp:anchor>
            </w:drawing>
          </mc:Choice>
          <mc:Fallback>
            <w:pict>
              <v:line id="Shape 55" o:spid="_x0000_s1080"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49.75pt,56.6pt" to="549.75pt,457.9pt" o:allowincell="f" strokecolor="#000000" strokeweight="0.4pt">
                <w10:wrap anchorx="page" anchory="page"/>
              </v:line>
            </w:pict>
          </mc:Fallback>
        </mc:AlternateContent>
        <w:t>Микроэлементы</w:t>
      </w:r>
    </w:p>
    <w:p>
      <w:pPr>
        <w:spacing w:after="0" w:line="66" w:lineRule="exact"/>
        <w:rPr>
          <w:sz w:val="20"/>
          <w:szCs w:val="20"/>
          <w:color w:val="auto"/>
        </w:rPr>
      </w:pPr>
    </w:p>
    <w:tbl>
      <w:tblPr>
        <w:tblLayout w:type="fixed"/>
        <w:tblInd w:w="480" w:type="dxa"/>
        <w:tblCellMar>
          <w:top w:w="0" w:type="dxa"/>
          <w:left w:w="0" w:type="dxa"/>
          <w:bottom w:w="0" w:type="dxa"/>
          <w:right w:w="0" w:type="dxa"/>
        </w:tblCellMar>
      </w:tblPr>
      <w:tr>
        <w:trPr>
          <w:trHeight w:val="324"/>
        </w:trPr>
        <w:tc>
          <w:tcPr>
            <w:tcW w:w="4500" w:type="dxa"/>
            <w:vAlign w:val="bottom"/>
            <w:tcBorders>
              <w:top w:val="single" w:sz="8" w:color="auto"/>
              <w:right w:val="single" w:sz="8" w:color="auto"/>
            </w:tcBorders>
          </w:tcPr>
          <w:p>
            <w:pPr>
              <w:ind w:left="80"/>
              <w:spacing w:after="0" w:line="324" w:lineRule="exact"/>
              <w:rPr>
                <w:sz w:val="20"/>
                <w:szCs w:val="20"/>
                <w:color w:val="auto"/>
              </w:rPr>
            </w:pPr>
            <w:r>
              <w:rPr>
                <w:rFonts w:ascii="Times New Roman" w:cs="Times New Roman" w:eastAsia="Times New Roman" w:hAnsi="Times New Roman"/>
                <w:sz w:val="7"/>
                <w:szCs w:val="7"/>
                <w:color w:val="auto"/>
              </w:rPr>
              <w:t>MnSO</w:t>
            </w:r>
            <w:r>
              <w:rPr>
                <w:rFonts w:ascii="Times New Roman" w:cs="Times New Roman" w:eastAsia="Times New Roman" w:hAnsi="Times New Roman"/>
                <w:sz w:val="6"/>
                <w:szCs w:val="6"/>
                <w:color w:val="auto"/>
              </w:rPr>
              <w:t>4</w:t>
            </w:r>
            <w:r>
              <w:rPr>
                <w:rFonts w:ascii="Cambria Math" w:cs="Cambria Math" w:eastAsia="Cambria Math" w:hAnsi="Cambria Math"/>
                <w:sz w:val="7"/>
                <w:szCs w:val="7"/>
                <w:color w:val="auto"/>
              </w:rPr>
              <w:t>⋅</w:t>
            </w:r>
            <w:r>
              <w:rPr>
                <w:rFonts w:ascii="Times New Roman" w:cs="Times New Roman" w:eastAsia="Times New Roman" w:hAnsi="Times New Roman"/>
                <w:sz w:val="7"/>
                <w:szCs w:val="7"/>
                <w:color w:val="auto"/>
              </w:rPr>
              <w:t>7 H</w:t>
            </w:r>
            <w:r>
              <w:rPr>
                <w:rFonts w:ascii="Times New Roman" w:cs="Times New Roman" w:eastAsia="Times New Roman" w:hAnsi="Times New Roman"/>
                <w:sz w:val="6"/>
                <w:szCs w:val="6"/>
                <w:color w:val="auto"/>
              </w:rPr>
              <w:t>2</w:t>
            </w:r>
            <w:r>
              <w:rPr>
                <w:rFonts w:ascii="Times New Roman" w:cs="Times New Roman" w:eastAsia="Times New Roman" w:hAnsi="Times New Roman"/>
                <w:sz w:val="7"/>
                <w:szCs w:val="7"/>
                <w:color w:val="auto"/>
              </w:rPr>
              <w:t>O</w:t>
            </w:r>
          </w:p>
        </w:tc>
        <w:tc>
          <w:tcPr>
            <w:tcW w:w="2260" w:type="dxa"/>
            <w:vAlign w:val="bottom"/>
            <w:tcBorders>
              <w:top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0"/>
                <w:szCs w:val="20"/>
                <w:color w:val="auto"/>
              </w:rPr>
              <w:t>20,96</w:t>
            </w:r>
          </w:p>
        </w:tc>
        <w:tc>
          <w:tcPr>
            <w:tcW w:w="2340" w:type="dxa"/>
            <w:vAlign w:val="bottom"/>
            <w:tcBorders>
              <w:top w:val="single" w:sz="8" w:color="auto"/>
            </w:tcBorders>
          </w:tcPr>
          <w:p>
            <w:pPr>
              <w:jc w:val="center"/>
              <w:spacing w:after="0"/>
              <w:rPr>
                <w:sz w:val="20"/>
                <w:szCs w:val="20"/>
                <w:color w:val="auto"/>
              </w:rPr>
            </w:pPr>
            <w:r>
              <w:rPr>
                <w:rFonts w:ascii="Times New Roman" w:cs="Times New Roman" w:eastAsia="Times New Roman" w:hAnsi="Times New Roman"/>
                <w:sz w:val="20"/>
                <w:szCs w:val="20"/>
                <w:color w:val="auto"/>
              </w:rPr>
              <w:t>10,48</w:t>
            </w:r>
          </w:p>
        </w:tc>
      </w:tr>
      <w:tr>
        <w:trPr>
          <w:trHeight w:val="136"/>
        </w:trPr>
        <w:tc>
          <w:tcPr>
            <w:tcW w:w="4500" w:type="dxa"/>
            <w:vAlign w:val="bottom"/>
            <w:tcBorders>
              <w:bottom w:val="single" w:sz="8" w:color="auto"/>
              <w:right w:val="single" w:sz="8" w:color="auto"/>
            </w:tcBorders>
          </w:tcPr>
          <w:p>
            <w:pPr>
              <w:spacing w:after="0"/>
              <w:rPr>
                <w:sz w:val="11"/>
                <w:szCs w:val="11"/>
                <w:color w:val="auto"/>
              </w:rPr>
            </w:pPr>
          </w:p>
        </w:tc>
        <w:tc>
          <w:tcPr>
            <w:tcW w:w="2260" w:type="dxa"/>
            <w:vAlign w:val="bottom"/>
            <w:tcBorders>
              <w:bottom w:val="single" w:sz="8" w:color="auto"/>
              <w:right w:val="single" w:sz="8" w:color="auto"/>
            </w:tcBorders>
          </w:tcPr>
          <w:p>
            <w:pPr>
              <w:spacing w:after="0"/>
              <w:rPr>
                <w:sz w:val="11"/>
                <w:szCs w:val="11"/>
                <w:color w:val="auto"/>
              </w:rPr>
            </w:pPr>
          </w:p>
        </w:tc>
        <w:tc>
          <w:tcPr>
            <w:tcW w:w="2340" w:type="dxa"/>
            <w:vAlign w:val="bottom"/>
            <w:tcBorders>
              <w:bottom w:val="single" w:sz="8" w:color="auto"/>
            </w:tcBorders>
          </w:tcPr>
          <w:p>
            <w:pPr>
              <w:spacing w:after="0"/>
              <w:rPr>
                <w:sz w:val="11"/>
                <w:szCs w:val="11"/>
                <w:color w:val="auto"/>
              </w:rPr>
            </w:pPr>
          </w:p>
        </w:tc>
      </w:tr>
      <w:tr>
        <w:trPr>
          <w:trHeight w:val="304"/>
        </w:trPr>
        <w:tc>
          <w:tcPr>
            <w:tcW w:w="4500" w:type="dxa"/>
            <w:vAlign w:val="bottom"/>
            <w:tcBorders>
              <w:right w:val="single" w:sz="8" w:color="auto"/>
            </w:tcBorders>
          </w:tcPr>
          <w:p>
            <w:pPr>
              <w:ind w:left="80"/>
              <w:spacing w:after="0" w:line="303" w:lineRule="exact"/>
              <w:rPr>
                <w:sz w:val="20"/>
                <w:szCs w:val="20"/>
                <w:color w:val="auto"/>
              </w:rPr>
            </w:pPr>
            <w:r>
              <w:rPr>
                <w:rFonts w:ascii="Times New Roman" w:cs="Times New Roman" w:eastAsia="Times New Roman" w:hAnsi="Times New Roman"/>
                <w:sz w:val="7"/>
                <w:szCs w:val="7"/>
                <w:color w:val="auto"/>
              </w:rPr>
              <w:t>ZnSO</w:t>
            </w:r>
            <w:r>
              <w:rPr>
                <w:rFonts w:ascii="Times New Roman" w:cs="Times New Roman" w:eastAsia="Times New Roman" w:hAnsi="Times New Roman"/>
                <w:sz w:val="6"/>
                <w:szCs w:val="6"/>
                <w:color w:val="auto"/>
              </w:rPr>
              <w:t>4</w:t>
            </w:r>
            <w:r>
              <w:rPr>
                <w:rFonts w:ascii="Cambria Math" w:cs="Cambria Math" w:eastAsia="Cambria Math" w:hAnsi="Cambria Math"/>
                <w:sz w:val="7"/>
                <w:szCs w:val="7"/>
                <w:color w:val="auto"/>
              </w:rPr>
              <w:t>⋅</w:t>
            </w:r>
            <w:r>
              <w:rPr>
                <w:rFonts w:ascii="Times New Roman" w:cs="Times New Roman" w:eastAsia="Times New Roman" w:hAnsi="Times New Roman"/>
                <w:sz w:val="7"/>
                <w:szCs w:val="7"/>
                <w:color w:val="auto"/>
              </w:rPr>
              <w:t>4 H</w:t>
            </w:r>
            <w:r>
              <w:rPr>
                <w:rFonts w:ascii="Times New Roman" w:cs="Times New Roman" w:eastAsia="Times New Roman" w:hAnsi="Times New Roman"/>
                <w:sz w:val="6"/>
                <w:szCs w:val="6"/>
                <w:color w:val="auto"/>
              </w:rPr>
              <w:t>2</w:t>
            </w:r>
            <w:r>
              <w:rPr>
                <w:rFonts w:ascii="Times New Roman" w:cs="Times New Roman" w:eastAsia="Times New Roman" w:hAnsi="Times New Roman"/>
                <w:sz w:val="7"/>
                <w:szCs w:val="7"/>
                <w:color w:val="auto"/>
              </w:rPr>
              <w:t>O</w:t>
            </w:r>
          </w:p>
        </w:tc>
        <w:tc>
          <w:tcPr>
            <w:tcW w:w="226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0"/>
                <w:szCs w:val="20"/>
                <w:color w:val="auto"/>
                <w:w w:val="97"/>
              </w:rPr>
              <w:t>8,60</w:t>
            </w:r>
          </w:p>
        </w:tc>
        <w:tc>
          <w:tcPr>
            <w:tcW w:w="2340" w:type="dxa"/>
            <w:vAlign w:val="bottom"/>
          </w:tcPr>
          <w:p>
            <w:pPr>
              <w:jc w:val="center"/>
              <w:spacing w:after="0"/>
              <w:rPr>
                <w:sz w:val="20"/>
                <w:szCs w:val="20"/>
                <w:color w:val="auto"/>
              </w:rPr>
            </w:pPr>
            <w:r>
              <w:rPr>
                <w:rFonts w:ascii="Times New Roman" w:cs="Times New Roman" w:eastAsia="Times New Roman" w:hAnsi="Times New Roman"/>
                <w:sz w:val="20"/>
                <w:szCs w:val="20"/>
                <w:color w:val="auto"/>
              </w:rPr>
              <w:t>4,3</w:t>
            </w:r>
          </w:p>
        </w:tc>
      </w:tr>
      <w:tr>
        <w:trPr>
          <w:trHeight w:val="136"/>
        </w:trPr>
        <w:tc>
          <w:tcPr>
            <w:tcW w:w="4500" w:type="dxa"/>
            <w:vAlign w:val="bottom"/>
            <w:tcBorders>
              <w:bottom w:val="single" w:sz="8" w:color="auto"/>
              <w:right w:val="single" w:sz="8" w:color="auto"/>
            </w:tcBorders>
          </w:tcPr>
          <w:p>
            <w:pPr>
              <w:spacing w:after="0"/>
              <w:rPr>
                <w:sz w:val="11"/>
                <w:szCs w:val="11"/>
                <w:color w:val="auto"/>
              </w:rPr>
            </w:pPr>
          </w:p>
        </w:tc>
        <w:tc>
          <w:tcPr>
            <w:tcW w:w="2260" w:type="dxa"/>
            <w:vAlign w:val="bottom"/>
            <w:tcBorders>
              <w:bottom w:val="single" w:sz="8" w:color="auto"/>
              <w:right w:val="single" w:sz="8" w:color="auto"/>
            </w:tcBorders>
          </w:tcPr>
          <w:p>
            <w:pPr>
              <w:spacing w:after="0"/>
              <w:rPr>
                <w:sz w:val="11"/>
                <w:szCs w:val="11"/>
                <w:color w:val="auto"/>
              </w:rPr>
            </w:pPr>
          </w:p>
        </w:tc>
        <w:tc>
          <w:tcPr>
            <w:tcW w:w="2340" w:type="dxa"/>
            <w:vAlign w:val="bottom"/>
            <w:tcBorders>
              <w:bottom w:val="single" w:sz="8" w:color="auto"/>
            </w:tcBorders>
          </w:tcPr>
          <w:p>
            <w:pPr>
              <w:spacing w:after="0"/>
              <w:rPr>
                <w:sz w:val="11"/>
                <w:szCs w:val="11"/>
                <w:color w:val="auto"/>
              </w:rPr>
            </w:pPr>
          </w:p>
        </w:tc>
      </w:tr>
      <w:tr>
        <w:trPr>
          <w:trHeight w:val="300"/>
        </w:trPr>
        <w:tc>
          <w:tcPr>
            <w:tcW w:w="450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0"/>
                <w:szCs w:val="20"/>
                <w:color w:val="auto"/>
              </w:rPr>
              <w:t>H</w:t>
            </w:r>
            <w:r>
              <w:rPr>
                <w:rFonts w:ascii="Times New Roman" w:cs="Times New Roman" w:eastAsia="Times New Roman" w:hAnsi="Times New Roman"/>
                <w:sz w:val="13"/>
                <w:szCs w:val="13"/>
                <w:color w:val="auto"/>
              </w:rPr>
              <w:t>3</w:t>
            </w:r>
            <w:r>
              <w:rPr>
                <w:rFonts w:ascii="Times New Roman" w:cs="Times New Roman" w:eastAsia="Times New Roman" w:hAnsi="Times New Roman"/>
                <w:sz w:val="20"/>
                <w:szCs w:val="20"/>
                <w:color w:val="auto"/>
              </w:rPr>
              <w:t>BO</w:t>
            </w:r>
            <w:r>
              <w:rPr>
                <w:rFonts w:ascii="Times New Roman" w:cs="Times New Roman" w:eastAsia="Times New Roman" w:hAnsi="Times New Roman"/>
                <w:sz w:val="13"/>
                <w:szCs w:val="13"/>
                <w:color w:val="auto"/>
              </w:rPr>
              <w:t>3</w:t>
            </w:r>
          </w:p>
        </w:tc>
        <w:tc>
          <w:tcPr>
            <w:tcW w:w="226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0"/>
                <w:szCs w:val="20"/>
                <w:color w:val="auto"/>
                <w:w w:val="97"/>
              </w:rPr>
              <w:t>6,20</w:t>
            </w:r>
          </w:p>
        </w:tc>
        <w:tc>
          <w:tcPr>
            <w:tcW w:w="2340" w:type="dxa"/>
            <w:vAlign w:val="bottom"/>
          </w:tcPr>
          <w:p>
            <w:pPr>
              <w:jc w:val="center"/>
              <w:spacing w:after="0"/>
              <w:rPr>
                <w:sz w:val="20"/>
                <w:szCs w:val="20"/>
                <w:color w:val="auto"/>
              </w:rPr>
            </w:pPr>
            <w:r>
              <w:rPr>
                <w:rFonts w:ascii="Times New Roman" w:cs="Times New Roman" w:eastAsia="Times New Roman" w:hAnsi="Times New Roman"/>
                <w:sz w:val="20"/>
                <w:szCs w:val="20"/>
                <w:color w:val="auto"/>
              </w:rPr>
              <w:t>3,1</w:t>
            </w:r>
          </w:p>
        </w:tc>
      </w:tr>
      <w:tr>
        <w:trPr>
          <w:trHeight w:val="84"/>
        </w:trPr>
        <w:tc>
          <w:tcPr>
            <w:tcW w:w="4500" w:type="dxa"/>
            <w:vAlign w:val="bottom"/>
            <w:tcBorders>
              <w:bottom w:val="single" w:sz="8" w:color="auto"/>
              <w:right w:val="single" w:sz="8" w:color="auto"/>
            </w:tcBorders>
          </w:tcPr>
          <w:p>
            <w:pPr>
              <w:spacing w:after="0"/>
              <w:rPr>
                <w:sz w:val="7"/>
                <w:szCs w:val="7"/>
                <w:color w:val="auto"/>
              </w:rPr>
            </w:pPr>
          </w:p>
        </w:tc>
        <w:tc>
          <w:tcPr>
            <w:tcW w:w="2260" w:type="dxa"/>
            <w:vAlign w:val="bottom"/>
            <w:tcBorders>
              <w:bottom w:val="single" w:sz="8" w:color="auto"/>
              <w:right w:val="single" w:sz="8" w:color="auto"/>
            </w:tcBorders>
          </w:tcPr>
          <w:p>
            <w:pPr>
              <w:spacing w:after="0"/>
              <w:rPr>
                <w:sz w:val="7"/>
                <w:szCs w:val="7"/>
                <w:color w:val="auto"/>
              </w:rPr>
            </w:pPr>
          </w:p>
        </w:tc>
        <w:tc>
          <w:tcPr>
            <w:tcW w:w="2340" w:type="dxa"/>
            <w:vAlign w:val="bottom"/>
            <w:tcBorders>
              <w:bottom w:val="single" w:sz="8" w:color="auto"/>
            </w:tcBorders>
          </w:tcPr>
          <w:p>
            <w:pPr>
              <w:spacing w:after="0"/>
              <w:rPr>
                <w:sz w:val="7"/>
                <w:szCs w:val="7"/>
                <w:color w:val="auto"/>
              </w:rPr>
            </w:pPr>
          </w:p>
        </w:tc>
      </w:tr>
      <w:tr>
        <w:trPr>
          <w:trHeight w:val="290"/>
        </w:trPr>
        <w:tc>
          <w:tcPr>
            <w:tcW w:w="450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0"/>
                <w:szCs w:val="20"/>
                <w:color w:val="auto"/>
              </w:rPr>
              <w:t>KJ</w:t>
            </w:r>
          </w:p>
        </w:tc>
        <w:tc>
          <w:tcPr>
            <w:tcW w:w="226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0"/>
                <w:szCs w:val="20"/>
                <w:color w:val="auto"/>
                <w:w w:val="97"/>
              </w:rPr>
              <w:t>0,83</w:t>
            </w:r>
          </w:p>
        </w:tc>
        <w:tc>
          <w:tcPr>
            <w:tcW w:w="2340" w:type="dxa"/>
            <w:vAlign w:val="bottom"/>
          </w:tcPr>
          <w:p>
            <w:pPr>
              <w:jc w:val="center"/>
              <w:spacing w:after="0"/>
              <w:rPr>
                <w:sz w:val="20"/>
                <w:szCs w:val="20"/>
                <w:color w:val="auto"/>
              </w:rPr>
            </w:pPr>
            <w:r>
              <w:rPr>
                <w:rFonts w:ascii="Times New Roman" w:cs="Times New Roman" w:eastAsia="Times New Roman" w:hAnsi="Times New Roman"/>
                <w:sz w:val="20"/>
                <w:szCs w:val="20"/>
                <w:color w:val="auto"/>
              </w:rPr>
              <w:t>0,415</w:t>
            </w:r>
          </w:p>
        </w:tc>
      </w:tr>
      <w:tr>
        <w:trPr>
          <w:trHeight w:val="90"/>
        </w:trPr>
        <w:tc>
          <w:tcPr>
            <w:tcW w:w="4500" w:type="dxa"/>
            <w:vAlign w:val="bottom"/>
            <w:tcBorders>
              <w:bottom w:val="single" w:sz="8" w:color="auto"/>
              <w:right w:val="single" w:sz="8" w:color="auto"/>
            </w:tcBorders>
          </w:tcPr>
          <w:p>
            <w:pPr>
              <w:spacing w:after="0"/>
              <w:rPr>
                <w:sz w:val="7"/>
                <w:szCs w:val="7"/>
                <w:color w:val="auto"/>
              </w:rPr>
            </w:pPr>
          </w:p>
        </w:tc>
        <w:tc>
          <w:tcPr>
            <w:tcW w:w="2260" w:type="dxa"/>
            <w:vAlign w:val="bottom"/>
            <w:tcBorders>
              <w:bottom w:val="single" w:sz="8" w:color="auto"/>
              <w:right w:val="single" w:sz="8" w:color="auto"/>
            </w:tcBorders>
          </w:tcPr>
          <w:p>
            <w:pPr>
              <w:spacing w:after="0"/>
              <w:rPr>
                <w:sz w:val="7"/>
                <w:szCs w:val="7"/>
                <w:color w:val="auto"/>
              </w:rPr>
            </w:pPr>
          </w:p>
        </w:tc>
        <w:tc>
          <w:tcPr>
            <w:tcW w:w="2340" w:type="dxa"/>
            <w:vAlign w:val="bottom"/>
            <w:tcBorders>
              <w:bottom w:val="single" w:sz="8" w:color="auto"/>
            </w:tcBorders>
          </w:tcPr>
          <w:p>
            <w:pPr>
              <w:spacing w:after="0"/>
              <w:rPr>
                <w:sz w:val="7"/>
                <w:szCs w:val="7"/>
                <w:color w:val="auto"/>
              </w:rPr>
            </w:pPr>
          </w:p>
        </w:tc>
      </w:tr>
      <w:tr>
        <w:trPr>
          <w:trHeight w:val="305"/>
        </w:trPr>
        <w:tc>
          <w:tcPr>
            <w:tcW w:w="4500" w:type="dxa"/>
            <w:vAlign w:val="bottom"/>
            <w:tcBorders>
              <w:right w:val="single" w:sz="8" w:color="auto"/>
            </w:tcBorders>
          </w:tcPr>
          <w:p>
            <w:pPr>
              <w:ind w:left="80"/>
              <w:spacing w:after="0" w:line="305" w:lineRule="exact"/>
              <w:rPr>
                <w:sz w:val="20"/>
                <w:szCs w:val="20"/>
                <w:color w:val="auto"/>
              </w:rPr>
            </w:pPr>
            <w:r>
              <w:rPr>
                <w:rFonts w:ascii="Times New Roman" w:cs="Times New Roman" w:eastAsia="Times New Roman" w:hAnsi="Times New Roman"/>
                <w:sz w:val="7"/>
                <w:szCs w:val="7"/>
                <w:color w:val="auto"/>
              </w:rPr>
              <w:t>Na</w:t>
            </w:r>
            <w:r>
              <w:rPr>
                <w:rFonts w:ascii="Times New Roman" w:cs="Times New Roman" w:eastAsia="Times New Roman" w:hAnsi="Times New Roman"/>
                <w:sz w:val="6"/>
                <w:szCs w:val="6"/>
                <w:color w:val="auto"/>
              </w:rPr>
              <w:t>2</w:t>
            </w:r>
            <w:r>
              <w:rPr>
                <w:rFonts w:ascii="Times New Roman" w:cs="Times New Roman" w:eastAsia="Times New Roman" w:hAnsi="Times New Roman"/>
                <w:sz w:val="7"/>
                <w:szCs w:val="7"/>
                <w:color w:val="auto"/>
              </w:rPr>
              <w:t>MoO</w:t>
            </w:r>
            <w:r>
              <w:rPr>
                <w:rFonts w:ascii="Times New Roman" w:cs="Times New Roman" w:eastAsia="Times New Roman" w:hAnsi="Times New Roman"/>
                <w:sz w:val="6"/>
                <w:szCs w:val="6"/>
                <w:color w:val="auto"/>
              </w:rPr>
              <w:t>4</w:t>
            </w:r>
            <w:r>
              <w:rPr>
                <w:rFonts w:ascii="Cambria Math" w:cs="Cambria Math" w:eastAsia="Cambria Math" w:hAnsi="Cambria Math"/>
                <w:sz w:val="7"/>
                <w:szCs w:val="7"/>
                <w:color w:val="auto"/>
              </w:rPr>
              <w:t>⋅</w:t>
            </w:r>
            <w:r>
              <w:rPr>
                <w:rFonts w:ascii="Times New Roman" w:cs="Times New Roman" w:eastAsia="Times New Roman" w:hAnsi="Times New Roman"/>
                <w:sz w:val="7"/>
                <w:szCs w:val="7"/>
                <w:color w:val="auto"/>
              </w:rPr>
              <w:t xml:space="preserve"> 2H</w:t>
            </w:r>
            <w:r>
              <w:rPr>
                <w:rFonts w:ascii="Times New Roman" w:cs="Times New Roman" w:eastAsia="Times New Roman" w:hAnsi="Times New Roman"/>
                <w:sz w:val="6"/>
                <w:szCs w:val="6"/>
                <w:color w:val="auto"/>
              </w:rPr>
              <w:t>2</w:t>
            </w:r>
            <w:r>
              <w:rPr>
                <w:rFonts w:ascii="Times New Roman" w:cs="Times New Roman" w:eastAsia="Times New Roman" w:hAnsi="Times New Roman"/>
                <w:sz w:val="7"/>
                <w:szCs w:val="7"/>
                <w:color w:val="auto"/>
              </w:rPr>
              <w:t>O</w:t>
            </w:r>
          </w:p>
        </w:tc>
        <w:tc>
          <w:tcPr>
            <w:tcW w:w="226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0"/>
                <w:szCs w:val="20"/>
                <w:color w:val="auto"/>
                <w:w w:val="97"/>
              </w:rPr>
              <w:t>0,25</w:t>
            </w:r>
          </w:p>
        </w:tc>
        <w:tc>
          <w:tcPr>
            <w:tcW w:w="2340" w:type="dxa"/>
            <w:vAlign w:val="bottom"/>
          </w:tcPr>
          <w:p>
            <w:pPr>
              <w:jc w:val="center"/>
              <w:spacing w:after="0"/>
              <w:rPr>
                <w:sz w:val="20"/>
                <w:szCs w:val="20"/>
                <w:color w:val="auto"/>
              </w:rPr>
            </w:pPr>
            <w:r>
              <w:rPr>
                <w:rFonts w:ascii="Times New Roman" w:cs="Times New Roman" w:eastAsia="Times New Roman" w:hAnsi="Times New Roman"/>
                <w:sz w:val="20"/>
                <w:szCs w:val="20"/>
                <w:color w:val="auto"/>
              </w:rPr>
              <w:t>0,125</w:t>
            </w:r>
          </w:p>
        </w:tc>
      </w:tr>
      <w:tr>
        <w:trPr>
          <w:trHeight w:val="136"/>
        </w:trPr>
        <w:tc>
          <w:tcPr>
            <w:tcW w:w="4500" w:type="dxa"/>
            <w:vAlign w:val="bottom"/>
            <w:tcBorders>
              <w:bottom w:val="single" w:sz="8" w:color="auto"/>
              <w:right w:val="single" w:sz="8" w:color="auto"/>
            </w:tcBorders>
          </w:tcPr>
          <w:p>
            <w:pPr>
              <w:spacing w:after="0"/>
              <w:rPr>
                <w:sz w:val="11"/>
                <w:szCs w:val="11"/>
                <w:color w:val="auto"/>
              </w:rPr>
            </w:pPr>
          </w:p>
        </w:tc>
        <w:tc>
          <w:tcPr>
            <w:tcW w:w="2260" w:type="dxa"/>
            <w:vAlign w:val="bottom"/>
            <w:tcBorders>
              <w:bottom w:val="single" w:sz="8" w:color="auto"/>
              <w:right w:val="single" w:sz="8" w:color="auto"/>
            </w:tcBorders>
          </w:tcPr>
          <w:p>
            <w:pPr>
              <w:spacing w:after="0"/>
              <w:rPr>
                <w:sz w:val="11"/>
                <w:szCs w:val="11"/>
                <w:color w:val="auto"/>
              </w:rPr>
            </w:pPr>
          </w:p>
        </w:tc>
        <w:tc>
          <w:tcPr>
            <w:tcW w:w="2340" w:type="dxa"/>
            <w:vAlign w:val="bottom"/>
            <w:tcBorders>
              <w:bottom w:val="single" w:sz="8" w:color="auto"/>
            </w:tcBorders>
          </w:tcPr>
          <w:p>
            <w:pPr>
              <w:spacing w:after="0"/>
              <w:rPr>
                <w:sz w:val="11"/>
                <w:szCs w:val="11"/>
                <w:color w:val="auto"/>
              </w:rPr>
            </w:pPr>
          </w:p>
        </w:tc>
      </w:tr>
      <w:tr>
        <w:trPr>
          <w:trHeight w:val="304"/>
        </w:trPr>
        <w:tc>
          <w:tcPr>
            <w:tcW w:w="4500" w:type="dxa"/>
            <w:vAlign w:val="bottom"/>
            <w:tcBorders>
              <w:right w:val="single" w:sz="8" w:color="auto"/>
            </w:tcBorders>
          </w:tcPr>
          <w:p>
            <w:pPr>
              <w:ind w:left="80"/>
              <w:spacing w:after="0" w:line="303" w:lineRule="exact"/>
              <w:rPr>
                <w:sz w:val="20"/>
                <w:szCs w:val="20"/>
                <w:color w:val="auto"/>
              </w:rPr>
            </w:pPr>
            <w:r>
              <w:rPr>
                <w:rFonts w:ascii="Times New Roman" w:cs="Times New Roman" w:eastAsia="Times New Roman" w:hAnsi="Times New Roman"/>
                <w:sz w:val="7"/>
                <w:szCs w:val="7"/>
                <w:color w:val="auto"/>
              </w:rPr>
              <w:t>CuSO</w:t>
            </w:r>
            <w:r>
              <w:rPr>
                <w:rFonts w:ascii="Times New Roman" w:cs="Times New Roman" w:eastAsia="Times New Roman" w:hAnsi="Times New Roman"/>
                <w:sz w:val="6"/>
                <w:szCs w:val="6"/>
                <w:color w:val="auto"/>
              </w:rPr>
              <w:t>4</w:t>
            </w:r>
            <w:r>
              <w:rPr>
                <w:rFonts w:ascii="Cambria Math" w:cs="Cambria Math" w:eastAsia="Cambria Math" w:hAnsi="Cambria Math"/>
                <w:sz w:val="7"/>
                <w:szCs w:val="7"/>
                <w:color w:val="auto"/>
              </w:rPr>
              <w:t>⋅</w:t>
            </w:r>
            <w:r>
              <w:rPr>
                <w:rFonts w:ascii="Times New Roman" w:cs="Times New Roman" w:eastAsia="Times New Roman" w:hAnsi="Times New Roman"/>
                <w:sz w:val="7"/>
                <w:szCs w:val="7"/>
                <w:color w:val="auto"/>
              </w:rPr>
              <w:t>5H</w:t>
            </w:r>
            <w:r>
              <w:rPr>
                <w:rFonts w:ascii="Times New Roman" w:cs="Times New Roman" w:eastAsia="Times New Roman" w:hAnsi="Times New Roman"/>
                <w:sz w:val="6"/>
                <w:szCs w:val="6"/>
                <w:color w:val="auto"/>
              </w:rPr>
              <w:t>2</w:t>
            </w:r>
            <w:r>
              <w:rPr>
                <w:rFonts w:ascii="Times New Roman" w:cs="Times New Roman" w:eastAsia="Times New Roman" w:hAnsi="Times New Roman"/>
                <w:sz w:val="7"/>
                <w:szCs w:val="7"/>
                <w:color w:val="auto"/>
              </w:rPr>
              <w:t>O</w:t>
            </w:r>
          </w:p>
        </w:tc>
        <w:tc>
          <w:tcPr>
            <w:tcW w:w="226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0"/>
                <w:szCs w:val="20"/>
                <w:color w:val="auto"/>
              </w:rPr>
              <w:t>0,025</w:t>
            </w:r>
          </w:p>
        </w:tc>
        <w:tc>
          <w:tcPr>
            <w:tcW w:w="2340" w:type="dxa"/>
            <w:vAlign w:val="bottom"/>
          </w:tcPr>
          <w:p>
            <w:pPr>
              <w:jc w:val="center"/>
              <w:spacing w:after="0"/>
              <w:rPr>
                <w:sz w:val="20"/>
                <w:szCs w:val="20"/>
                <w:color w:val="auto"/>
              </w:rPr>
            </w:pPr>
            <w:r>
              <w:rPr>
                <w:rFonts w:ascii="Times New Roman" w:cs="Times New Roman" w:eastAsia="Times New Roman" w:hAnsi="Times New Roman"/>
                <w:sz w:val="20"/>
                <w:szCs w:val="20"/>
                <w:color w:val="auto"/>
                <w:w w:val="98"/>
              </w:rPr>
              <w:t>0,0125</w:t>
            </w:r>
          </w:p>
        </w:tc>
      </w:tr>
      <w:tr>
        <w:trPr>
          <w:trHeight w:val="136"/>
        </w:trPr>
        <w:tc>
          <w:tcPr>
            <w:tcW w:w="4500" w:type="dxa"/>
            <w:vAlign w:val="bottom"/>
            <w:tcBorders>
              <w:bottom w:val="single" w:sz="8" w:color="auto"/>
              <w:right w:val="single" w:sz="8" w:color="auto"/>
            </w:tcBorders>
          </w:tcPr>
          <w:p>
            <w:pPr>
              <w:spacing w:after="0"/>
              <w:rPr>
                <w:sz w:val="11"/>
                <w:szCs w:val="11"/>
                <w:color w:val="auto"/>
              </w:rPr>
            </w:pPr>
          </w:p>
        </w:tc>
        <w:tc>
          <w:tcPr>
            <w:tcW w:w="2260" w:type="dxa"/>
            <w:vAlign w:val="bottom"/>
            <w:tcBorders>
              <w:bottom w:val="single" w:sz="8" w:color="auto"/>
              <w:right w:val="single" w:sz="8" w:color="auto"/>
            </w:tcBorders>
          </w:tcPr>
          <w:p>
            <w:pPr>
              <w:spacing w:after="0"/>
              <w:rPr>
                <w:sz w:val="11"/>
                <w:szCs w:val="11"/>
                <w:color w:val="auto"/>
              </w:rPr>
            </w:pPr>
          </w:p>
        </w:tc>
        <w:tc>
          <w:tcPr>
            <w:tcW w:w="2340" w:type="dxa"/>
            <w:vAlign w:val="bottom"/>
            <w:tcBorders>
              <w:bottom w:val="single" w:sz="8" w:color="auto"/>
            </w:tcBorders>
          </w:tcPr>
          <w:p>
            <w:pPr>
              <w:spacing w:after="0"/>
              <w:rPr>
                <w:sz w:val="11"/>
                <w:szCs w:val="11"/>
                <w:color w:val="auto"/>
              </w:rPr>
            </w:pPr>
          </w:p>
        </w:tc>
      </w:tr>
      <w:tr>
        <w:trPr>
          <w:trHeight w:val="304"/>
        </w:trPr>
        <w:tc>
          <w:tcPr>
            <w:tcW w:w="4500" w:type="dxa"/>
            <w:vAlign w:val="bottom"/>
            <w:tcBorders>
              <w:right w:val="single" w:sz="8" w:color="auto"/>
            </w:tcBorders>
          </w:tcPr>
          <w:p>
            <w:pPr>
              <w:ind w:left="80"/>
              <w:spacing w:after="0" w:line="303" w:lineRule="exact"/>
              <w:rPr>
                <w:sz w:val="20"/>
                <w:szCs w:val="20"/>
                <w:color w:val="auto"/>
              </w:rPr>
            </w:pPr>
            <w:r>
              <w:rPr>
                <w:rFonts w:ascii="Times New Roman" w:cs="Times New Roman" w:eastAsia="Times New Roman" w:hAnsi="Times New Roman"/>
                <w:sz w:val="7"/>
                <w:szCs w:val="7"/>
                <w:color w:val="auto"/>
              </w:rPr>
              <w:t>CoCI</w:t>
            </w:r>
            <w:r>
              <w:rPr>
                <w:rFonts w:ascii="Times New Roman" w:cs="Times New Roman" w:eastAsia="Times New Roman" w:hAnsi="Times New Roman"/>
                <w:sz w:val="6"/>
                <w:szCs w:val="6"/>
                <w:color w:val="auto"/>
              </w:rPr>
              <w:t>2</w:t>
            </w:r>
            <w:r>
              <w:rPr>
                <w:rFonts w:ascii="Cambria Math" w:cs="Cambria Math" w:eastAsia="Cambria Math" w:hAnsi="Cambria Math"/>
                <w:sz w:val="7"/>
                <w:szCs w:val="7"/>
                <w:color w:val="auto"/>
              </w:rPr>
              <w:t>⋅</w:t>
            </w:r>
            <w:r>
              <w:rPr>
                <w:rFonts w:ascii="Times New Roman" w:cs="Times New Roman" w:eastAsia="Times New Roman" w:hAnsi="Times New Roman"/>
                <w:sz w:val="7"/>
                <w:szCs w:val="7"/>
                <w:color w:val="auto"/>
              </w:rPr>
              <w:t>6H</w:t>
            </w:r>
            <w:r>
              <w:rPr>
                <w:rFonts w:ascii="Times New Roman" w:cs="Times New Roman" w:eastAsia="Times New Roman" w:hAnsi="Times New Roman"/>
                <w:sz w:val="6"/>
                <w:szCs w:val="6"/>
                <w:color w:val="auto"/>
              </w:rPr>
              <w:t>2</w:t>
            </w:r>
            <w:r>
              <w:rPr>
                <w:rFonts w:ascii="Times New Roman" w:cs="Times New Roman" w:eastAsia="Times New Roman" w:hAnsi="Times New Roman"/>
                <w:sz w:val="7"/>
                <w:szCs w:val="7"/>
                <w:color w:val="auto"/>
              </w:rPr>
              <w:t>O</w:t>
            </w:r>
          </w:p>
        </w:tc>
        <w:tc>
          <w:tcPr>
            <w:tcW w:w="226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0"/>
                <w:szCs w:val="20"/>
                <w:color w:val="auto"/>
              </w:rPr>
              <w:t>0,025</w:t>
            </w:r>
          </w:p>
        </w:tc>
        <w:tc>
          <w:tcPr>
            <w:tcW w:w="2340" w:type="dxa"/>
            <w:vAlign w:val="bottom"/>
          </w:tcPr>
          <w:p>
            <w:pPr>
              <w:jc w:val="center"/>
              <w:spacing w:after="0"/>
              <w:rPr>
                <w:sz w:val="20"/>
                <w:szCs w:val="20"/>
                <w:color w:val="auto"/>
              </w:rPr>
            </w:pPr>
            <w:r>
              <w:rPr>
                <w:rFonts w:ascii="Times New Roman" w:cs="Times New Roman" w:eastAsia="Times New Roman" w:hAnsi="Times New Roman"/>
                <w:sz w:val="20"/>
                <w:szCs w:val="20"/>
                <w:color w:val="auto"/>
                <w:w w:val="98"/>
              </w:rPr>
              <w:t>0,0125</w:t>
            </w:r>
          </w:p>
        </w:tc>
      </w:tr>
      <w:tr>
        <w:trPr>
          <w:trHeight w:val="136"/>
        </w:trPr>
        <w:tc>
          <w:tcPr>
            <w:tcW w:w="4500" w:type="dxa"/>
            <w:vAlign w:val="bottom"/>
            <w:tcBorders>
              <w:bottom w:val="single" w:sz="8" w:color="auto"/>
              <w:right w:val="single" w:sz="8" w:color="auto"/>
            </w:tcBorders>
          </w:tcPr>
          <w:p>
            <w:pPr>
              <w:spacing w:after="0"/>
              <w:rPr>
                <w:sz w:val="11"/>
                <w:szCs w:val="11"/>
                <w:color w:val="auto"/>
              </w:rPr>
            </w:pPr>
          </w:p>
        </w:tc>
        <w:tc>
          <w:tcPr>
            <w:tcW w:w="2260" w:type="dxa"/>
            <w:vAlign w:val="bottom"/>
            <w:tcBorders>
              <w:bottom w:val="single" w:sz="8" w:color="auto"/>
              <w:right w:val="single" w:sz="8" w:color="auto"/>
            </w:tcBorders>
          </w:tcPr>
          <w:p>
            <w:pPr>
              <w:spacing w:after="0"/>
              <w:rPr>
                <w:sz w:val="11"/>
                <w:szCs w:val="11"/>
                <w:color w:val="auto"/>
              </w:rPr>
            </w:pPr>
          </w:p>
        </w:tc>
        <w:tc>
          <w:tcPr>
            <w:tcW w:w="2340" w:type="dxa"/>
            <w:vAlign w:val="bottom"/>
            <w:tcBorders>
              <w:bottom w:val="single" w:sz="8" w:color="auto"/>
            </w:tcBorders>
          </w:tcPr>
          <w:p>
            <w:pPr>
              <w:spacing w:after="0"/>
              <w:rPr>
                <w:sz w:val="11"/>
                <w:szCs w:val="11"/>
                <w:color w:val="auto"/>
              </w:rPr>
            </w:pPr>
          </w:p>
        </w:tc>
      </w:tr>
      <w:tr>
        <w:trPr>
          <w:trHeight w:val="298"/>
        </w:trPr>
        <w:tc>
          <w:tcPr>
            <w:tcW w:w="4500" w:type="dxa"/>
            <w:vAlign w:val="bottom"/>
          </w:tcPr>
          <w:p>
            <w:pPr>
              <w:ind w:left="80"/>
              <w:spacing w:after="0"/>
              <w:rPr>
                <w:sz w:val="20"/>
                <w:szCs w:val="20"/>
                <w:color w:val="auto"/>
              </w:rPr>
            </w:pPr>
            <w:r>
              <w:rPr>
                <w:rFonts w:ascii="Times New Roman" w:cs="Times New Roman" w:eastAsia="Times New Roman" w:hAnsi="Times New Roman"/>
                <w:sz w:val="20"/>
                <w:szCs w:val="20"/>
                <w:b w:val="1"/>
                <w:bCs w:val="1"/>
                <w:color w:val="auto"/>
              </w:rPr>
              <w:t>Витамины</w:t>
            </w:r>
          </w:p>
        </w:tc>
        <w:tc>
          <w:tcPr>
            <w:tcW w:w="2260" w:type="dxa"/>
            <w:vAlign w:val="bottom"/>
          </w:tcPr>
          <w:p>
            <w:pPr>
              <w:spacing w:after="0"/>
              <w:rPr>
                <w:sz w:val="24"/>
                <w:szCs w:val="24"/>
                <w:color w:val="auto"/>
              </w:rPr>
            </w:pPr>
          </w:p>
        </w:tc>
        <w:tc>
          <w:tcPr>
            <w:tcW w:w="2340" w:type="dxa"/>
            <w:vAlign w:val="bottom"/>
          </w:tcPr>
          <w:p>
            <w:pPr>
              <w:spacing w:after="0"/>
              <w:rPr>
                <w:sz w:val="24"/>
                <w:szCs w:val="24"/>
                <w:color w:val="auto"/>
              </w:rPr>
            </w:pPr>
          </w:p>
        </w:tc>
      </w:tr>
      <w:tr>
        <w:trPr>
          <w:trHeight w:val="86"/>
        </w:trPr>
        <w:tc>
          <w:tcPr>
            <w:tcW w:w="4500" w:type="dxa"/>
            <w:vAlign w:val="bottom"/>
            <w:tcBorders>
              <w:bottom w:val="single" w:sz="8" w:color="auto"/>
            </w:tcBorders>
          </w:tcPr>
          <w:p>
            <w:pPr>
              <w:spacing w:after="0"/>
              <w:rPr>
                <w:sz w:val="7"/>
                <w:szCs w:val="7"/>
                <w:color w:val="auto"/>
              </w:rPr>
            </w:pPr>
          </w:p>
        </w:tc>
        <w:tc>
          <w:tcPr>
            <w:tcW w:w="2260" w:type="dxa"/>
            <w:vAlign w:val="bottom"/>
            <w:tcBorders>
              <w:bottom w:val="single" w:sz="8" w:color="auto"/>
            </w:tcBorders>
          </w:tcPr>
          <w:p>
            <w:pPr>
              <w:spacing w:after="0"/>
              <w:rPr>
                <w:sz w:val="7"/>
                <w:szCs w:val="7"/>
                <w:color w:val="auto"/>
              </w:rPr>
            </w:pPr>
          </w:p>
        </w:tc>
        <w:tc>
          <w:tcPr>
            <w:tcW w:w="2340" w:type="dxa"/>
            <w:vAlign w:val="bottom"/>
            <w:tcBorders>
              <w:bottom w:val="single" w:sz="8" w:color="auto"/>
            </w:tcBorders>
          </w:tcPr>
          <w:p>
            <w:pPr>
              <w:spacing w:after="0"/>
              <w:rPr>
                <w:sz w:val="7"/>
                <w:szCs w:val="7"/>
                <w:color w:val="auto"/>
              </w:rPr>
            </w:pPr>
          </w:p>
        </w:tc>
      </w:tr>
      <w:tr>
        <w:trPr>
          <w:trHeight w:val="296"/>
        </w:trPr>
        <w:tc>
          <w:tcPr>
            <w:tcW w:w="450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0"/>
                <w:szCs w:val="20"/>
                <w:color w:val="auto"/>
              </w:rPr>
              <w:t>Тиамин</w:t>
            </w:r>
            <w:r>
              <w:rPr>
                <w:rFonts w:ascii="Times New Roman" w:cs="Times New Roman" w:eastAsia="Times New Roman" w:hAnsi="Times New Roman"/>
                <w:sz w:val="20"/>
                <w:szCs w:val="20"/>
                <w:color w:val="auto"/>
              </w:rPr>
              <w:t xml:space="preserve"> HCI (B</w:t>
            </w:r>
            <w:r>
              <w:rPr>
                <w:rFonts w:ascii="Times New Roman" w:cs="Times New Roman" w:eastAsia="Times New Roman" w:hAnsi="Times New Roman"/>
                <w:sz w:val="13"/>
                <w:szCs w:val="13"/>
                <w:color w:val="auto"/>
              </w:rPr>
              <w:t>1</w:t>
            </w:r>
            <w:r>
              <w:rPr>
                <w:rFonts w:ascii="Times New Roman" w:cs="Times New Roman" w:eastAsia="Times New Roman" w:hAnsi="Times New Roman"/>
                <w:sz w:val="20"/>
                <w:szCs w:val="20"/>
                <w:color w:val="auto"/>
              </w:rPr>
              <w:t>)</w:t>
            </w:r>
          </w:p>
        </w:tc>
        <w:tc>
          <w:tcPr>
            <w:tcW w:w="226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0"/>
                <w:szCs w:val="20"/>
                <w:color w:val="auto"/>
              </w:rPr>
              <w:t>0,1</w:t>
            </w:r>
          </w:p>
        </w:tc>
        <w:tc>
          <w:tcPr>
            <w:tcW w:w="2340" w:type="dxa"/>
            <w:vAlign w:val="bottom"/>
          </w:tcPr>
          <w:p>
            <w:pPr>
              <w:jc w:val="center"/>
              <w:spacing w:after="0"/>
              <w:rPr>
                <w:sz w:val="20"/>
                <w:szCs w:val="20"/>
                <w:color w:val="auto"/>
              </w:rPr>
            </w:pPr>
            <w:r>
              <w:rPr>
                <w:rFonts w:ascii="Times New Roman" w:cs="Times New Roman" w:eastAsia="Times New Roman" w:hAnsi="Times New Roman"/>
                <w:sz w:val="20"/>
                <w:szCs w:val="20"/>
                <w:color w:val="auto"/>
              </w:rPr>
              <w:t>0,1</w:t>
            </w:r>
          </w:p>
        </w:tc>
      </w:tr>
      <w:tr>
        <w:trPr>
          <w:trHeight w:val="84"/>
        </w:trPr>
        <w:tc>
          <w:tcPr>
            <w:tcW w:w="4500" w:type="dxa"/>
            <w:vAlign w:val="bottom"/>
            <w:tcBorders>
              <w:bottom w:val="single" w:sz="8" w:color="auto"/>
              <w:right w:val="single" w:sz="8" w:color="auto"/>
            </w:tcBorders>
          </w:tcPr>
          <w:p>
            <w:pPr>
              <w:spacing w:after="0"/>
              <w:rPr>
                <w:sz w:val="7"/>
                <w:szCs w:val="7"/>
                <w:color w:val="auto"/>
              </w:rPr>
            </w:pPr>
          </w:p>
        </w:tc>
        <w:tc>
          <w:tcPr>
            <w:tcW w:w="2260" w:type="dxa"/>
            <w:vAlign w:val="bottom"/>
            <w:tcBorders>
              <w:bottom w:val="single" w:sz="8" w:color="auto"/>
              <w:right w:val="single" w:sz="8" w:color="auto"/>
            </w:tcBorders>
          </w:tcPr>
          <w:p>
            <w:pPr>
              <w:spacing w:after="0"/>
              <w:rPr>
                <w:sz w:val="7"/>
                <w:szCs w:val="7"/>
                <w:color w:val="auto"/>
              </w:rPr>
            </w:pPr>
          </w:p>
        </w:tc>
        <w:tc>
          <w:tcPr>
            <w:tcW w:w="2340" w:type="dxa"/>
            <w:vAlign w:val="bottom"/>
            <w:tcBorders>
              <w:bottom w:val="single" w:sz="8" w:color="auto"/>
            </w:tcBorders>
          </w:tcPr>
          <w:p>
            <w:pPr>
              <w:spacing w:after="0"/>
              <w:rPr>
                <w:sz w:val="7"/>
                <w:szCs w:val="7"/>
                <w:color w:val="auto"/>
              </w:rPr>
            </w:pPr>
          </w:p>
        </w:tc>
      </w:tr>
      <w:tr>
        <w:trPr>
          <w:trHeight w:val="301"/>
        </w:trPr>
        <w:tc>
          <w:tcPr>
            <w:tcW w:w="450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0"/>
                <w:szCs w:val="20"/>
                <w:color w:val="auto"/>
              </w:rPr>
              <w:t>Пиридоксин</w:t>
            </w:r>
            <w:r>
              <w:rPr>
                <w:rFonts w:ascii="Times New Roman" w:cs="Times New Roman" w:eastAsia="Times New Roman" w:hAnsi="Times New Roman"/>
                <w:sz w:val="20"/>
                <w:szCs w:val="20"/>
                <w:color w:val="auto"/>
              </w:rPr>
              <w:t xml:space="preserve"> HCl (B</w:t>
            </w:r>
            <w:r>
              <w:rPr>
                <w:rFonts w:ascii="Times New Roman" w:cs="Times New Roman" w:eastAsia="Times New Roman" w:hAnsi="Times New Roman"/>
                <w:sz w:val="13"/>
                <w:szCs w:val="13"/>
                <w:color w:val="auto"/>
              </w:rPr>
              <w:t>6</w:t>
            </w:r>
            <w:r>
              <w:rPr>
                <w:rFonts w:ascii="Times New Roman" w:cs="Times New Roman" w:eastAsia="Times New Roman" w:hAnsi="Times New Roman"/>
                <w:sz w:val="20"/>
                <w:szCs w:val="20"/>
                <w:color w:val="auto"/>
              </w:rPr>
              <w:t>)</w:t>
            </w:r>
          </w:p>
        </w:tc>
        <w:tc>
          <w:tcPr>
            <w:tcW w:w="226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0"/>
                <w:szCs w:val="20"/>
                <w:color w:val="auto"/>
              </w:rPr>
              <w:t>0,2</w:t>
            </w:r>
          </w:p>
        </w:tc>
        <w:tc>
          <w:tcPr>
            <w:tcW w:w="2340" w:type="dxa"/>
            <w:vAlign w:val="bottom"/>
          </w:tcPr>
          <w:p>
            <w:pPr>
              <w:jc w:val="center"/>
              <w:spacing w:after="0"/>
              <w:rPr>
                <w:sz w:val="20"/>
                <w:szCs w:val="20"/>
                <w:color w:val="auto"/>
              </w:rPr>
            </w:pPr>
            <w:r>
              <w:rPr>
                <w:rFonts w:ascii="Times New Roman" w:cs="Times New Roman" w:eastAsia="Times New Roman" w:hAnsi="Times New Roman"/>
                <w:sz w:val="20"/>
                <w:szCs w:val="20"/>
                <w:color w:val="auto"/>
              </w:rPr>
              <w:t>0,2</w:t>
            </w:r>
          </w:p>
        </w:tc>
      </w:tr>
      <w:tr>
        <w:trPr>
          <w:trHeight w:val="84"/>
        </w:trPr>
        <w:tc>
          <w:tcPr>
            <w:tcW w:w="4500" w:type="dxa"/>
            <w:vAlign w:val="bottom"/>
            <w:tcBorders>
              <w:bottom w:val="single" w:sz="8" w:color="auto"/>
              <w:right w:val="single" w:sz="8" w:color="auto"/>
            </w:tcBorders>
          </w:tcPr>
          <w:p>
            <w:pPr>
              <w:spacing w:after="0"/>
              <w:rPr>
                <w:sz w:val="7"/>
                <w:szCs w:val="7"/>
                <w:color w:val="auto"/>
              </w:rPr>
            </w:pPr>
          </w:p>
        </w:tc>
        <w:tc>
          <w:tcPr>
            <w:tcW w:w="2260" w:type="dxa"/>
            <w:vAlign w:val="bottom"/>
            <w:tcBorders>
              <w:bottom w:val="single" w:sz="8" w:color="auto"/>
              <w:right w:val="single" w:sz="8" w:color="auto"/>
            </w:tcBorders>
          </w:tcPr>
          <w:p>
            <w:pPr>
              <w:spacing w:after="0"/>
              <w:rPr>
                <w:sz w:val="7"/>
                <w:szCs w:val="7"/>
                <w:color w:val="auto"/>
              </w:rPr>
            </w:pPr>
          </w:p>
        </w:tc>
        <w:tc>
          <w:tcPr>
            <w:tcW w:w="2340" w:type="dxa"/>
            <w:vAlign w:val="bottom"/>
            <w:tcBorders>
              <w:bottom w:val="single" w:sz="8" w:color="auto"/>
            </w:tcBorders>
          </w:tcPr>
          <w:p>
            <w:pPr>
              <w:spacing w:after="0"/>
              <w:rPr>
                <w:sz w:val="7"/>
                <w:szCs w:val="7"/>
                <w:color w:val="auto"/>
              </w:rPr>
            </w:pPr>
          </w:p>
        </w:tc>
      </w:tr>
      <w:tr>
        <w:trPr>
          <w:trHeight w:val="290"/>
        </w:trPr>
        <w:tc>
          <w:tcPr>
            <w:tcW w:w="450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0"/>
                <w:szCs w:val="20"/>
                <w:color w:val="auto"/>
              </w:rPr>
              <w:t>Никотиновая кислота</w:t>
            </w:r>
            <w:r>
              <w:rPr>
                <w:rFonts w:ascii="Times New Roman" w:cs="Times New Roman" w:eastAsia="Times New Roman" w:hAnsi="Times New Roman"/>
                <w:sz w:val="20"/>
                <w:szCs w:val="20"/>
                <w:color w:val="auto"/>
              </w:rPr>
              <w:t xml:space="preserve"> (PP)</w:t>
            </w:r>
          </w:p>
        </w:tc>
        <w:tc>
          <w:tcPr>
            <w:tcW w:w="226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0"/>
                <w:szCs w:val="20"/>
                <w:color w:val="auto"/>
              </w:rPr>
              <w:t>0,5</w:t>
            </w:r>
          </w:p>
        </w:tc>
        <w:tc>
          <w:tcPr>
            <w:tcW w:w="2340" w:type="dxa"/>
            <w:vAlign w:val="bottom"/>
          </w:tcPr>
          <w:p>
            <w:pPr>
              <w:jc w:val="center"/>
              <w:spacing w:after="0"/>
              <w:rPr>
                <w:sz w:val="20"/>
                <w:szCs w:val="20"/>
                <w:color w:val="auto"/>
              </w:rPr>
            </w:pPr>
            <w:r>
              <w:rPr>
                <w:rFonts w:ascii="Times New Roman" w:cs="Times New Roman" w:eastAsia="Times New Roman" w:hAnsi="Times New Roman"/>
                <w:sz w:val="20"/>
                <w:szCs w:val="20"/>
                <w:color w:val="auto"/>
              </w:rPr>
              <w:t>0,5</w:t>
            </w:r>
          </w:p>
        </w:tc>
      </w:tr>
      <w:tr>
        <w:trPr>
          <w:trHeight w:val="90"/>
        </w:trPr>
        <w:tc>
          <w:tcPr>
            <w:tcW w:w="4500" w:type="dxa"/>
            <w:vAlign w:val="bottom"/>
            <w:tcBorders>
              <w:bottom w:val="single" w:sz="8" w:color="auto"/>
              <w:right w:val="single" w:sz="8" w:color="auto"/>
            </w:tcBorders>
          </w:tcPr>
          <w:p>
            <w:pPr>
              <w:spacing w:after="0"/>
              <w:rPr>
                <w:sz w:val="7"/>
                <w:szCs w:val="7"/>
                <w:color w:val="auto"/>
              </w:rPr>
            </w:pPr>
          </w:p>
        </w:tc>
        <w:tc>
          <w:tcPr>
            <w:tcW w:w="2260" w:type="dxa"/>
            <w:vAlign w:val="bottom"/>
            <w:tcBorders>
              <w:bottom w:val="single" w:sz="8" w:color="auto"/>
              <w:right w:val="single" w:sz="8" w:color="auto"/>
            </w:tcBorders>
          </w:tcPr>
          <w:p>
            <w:pPr>
              <w:spacing w:after="0"/>
              <w:rPr>
                <w:sz w:val="7"/>
                <w:szCs w:val="7"/>
                <w:color w:val="auto"/>
              </w:rPr>
            </w:pPr>
          </w:p>
        </w:tc>
        <w:tc>
          <w:tcPr>
            <w:tcW w:w="2340" w:type="dxa"/>
            <w:vAlign w:val="bottom"/>
            <w:tcBorders>
              <w:bottom w:val="single" w:sz="8" w:color="auto"/>
            </w:tcBorders>
          </w:tcPr>
          <w:p>
            <w:pPr>
              <w:spacing w:after="0"/>
              <w:rPr>
                <w:sz w:val="7"/>
                <w:szCs w:val="7"/>
                <w:color w:val="auto"/>
              </w:rPr>
            </w:pPr>
          </w:p>
        </w:tc>
      </w:tr>
      <w:tr>
        <w:trPr>
          <w:trHeight w:val="300"/>
        </w:trPr>
        <w:tc>
          <w:tcPr>
            <w:tcW w:w="450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0"/>
                <w:szCs w:val="20"/>
                <w:color w:val="auto"/>
              </w:rPr>
              <w:t>Мезоинозит</w:t>
            </w:r>
            <w:r>
              <w:rPr>
                <w:rFonts w:ascii="Times New Roman" w:cs="Times New Roman" w:eastAsia="Times New Roman" w:hAnsi="Times New Roman"/>
                <w:sz w:val="20"/>
                <w:szCs w:val="20"/>
                <w:color w:val="auto"/>
              </w:rPr>
              <w:t>(</w:t>
            </w:r>
            <w:r>
              <w:rPr>
                <w:rFonts w:ascii="Times New Roman" w:cs="Times New Roman" w:eastAsia="Times New Roman" w:hAnsi="Times New Roman"/>
                <w:sz w:val="20"/>
                <w:szCs w:val="20"/>
                <w:i w:val="1"/>
                <w:iCs w:val="1"/>
                <w:color w:val="auto"/>
              </w:rPr>
              <w:t>myo</w:t>
            </w:r>
            <w:r>
              <w:rPr>
                <w:rFonts w:ascii="Times New Roman" w:cs="Times New Roman" w:eastAsia="Times New Roman" w:hAnsi="Times New Roman"/>
                <w:sz w:val="20"/>
                <w:szCs w:val="20"/>
                <w:color w:val="auto"/>
              </w:rPr>
              <w:t>-Inositol) (B</w:t>
            </w:r>
            <w:r>
              <w:rPr>
                <w:rFonts w:ascii="Times New Roman" w:cs="Times New Roman" w:eastAsia="Times New Roman" w:hAnsi="Times New Roman"/>
                <w:sz w:val="13"/>
                <w:szCs w:val="13"/>
                <w:color w:val="auto"/>
              </w:rPr>
              <w:t>8</w:t>
            </w:r>
            <w:r>
              <w:rPr>
                <w:rFonts w:ascii="Times New Roman" w:cs="Times New Roman" w:eastAsia="Times New Roman" w:hAnsi="Times New Roman"/>
                <w:sz w:val="20"/>
                <w:szCs w:val="20"/>
                <w:color w:val="auto"/>
              </w:rPr>
              <w:t>)</w:t>
            </w:r>
          </w:p>
        </w:tc>
        <w:tc>
          <w:tcPr>
            <w:tcW w:w="226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0"/>
                <w:szCs w:val="20"/>
                <w:color w:val="auto"/>
                <w:w w:val="99"/>
              </w:rPr>
              <w:t>200</w:t>
            </w:r>
          </w:p>
        </w:tc>
        <w:tc>
          <w:tcPr>
            <w:tcW w:w="2340" w:type="dxa"/>
            <w:vAlign w:val="bottom"/>
          </w:tcPr>
          <w:p>
            <w:pPr>
              <w:jc w:val="center"/>
              <w:spacing w:after="0"/>
              <w:rPr>
                <w:sz w:val="20"/>
                <w:szCs w:val="20"/>
                <w:color w:val="auto"/>
              </w:rPr>
            </w:pPr>
            <w:r>
              <w:rPr>
                <w:rFonts w:ascii="Times New Roman" w:cs="Times New Roman" w:eastAsia="Times New Roman" w:hAnsi="Times New Roman"/>
                <w:sz w:val="20"/>
                <w:szCs w:val="20"/>
                <w:color w:val="auto"/>
                <w:w w:val="99"/>
              </w:rPr>
              <w:t>100</w:t>
            </w:r>
          </w:p>
        </w:tc>
      </w:tr>
      <w:tr>
        <w:trPr>
          <w:trHeight w:val="84"/>
        </w:trPr>
        <w:tc>
          <w:tcPr>
            <w:tcW w:w="4500" w:type="dxa"/>
            <w:vAlign w:val="bottom"/>
            <w:tcBorders>
              <w:bottom w:val="single" w:sz="8" w:color="auto"/>
              <w:right w:val="single" w:sz="8" w:color="auto"/>
            </w:tcBorders>
          </w:tcPr>
          <w:p>
            <w:pPr>
              <w:spacing w:after="0"/>
              <w:rPr>
                <w:sz w:val="7"/>
                <w:szCs w:val="7"/>
                <w:color w:val="auto"/>
              </w:rPr>
            </w:pPr>
          </w:p>
        </w:tc>
        <w:tc>
          <w:tcPr>
            <w:tcW w:w="2260" w:type="dxa"/>
            <w:vAlign w:val="bottom"/>
            <w:tcBorders>
              <w:bottom w:val="single" w:sz="8" w:color="auto"/>
              <w:right w:val="single" w:sz="8" w:color="auto"/>
            </w:tcBorders>
          </w:tcPr>
          <w:p>
            <w:pPr>
              <w:spacing w:after="0"/>
              <w:rPr>
                <w:sz w:val="7"/>
                <w:szCs w:val="7"/>
                <w:color w:val="auto"/>
              </w:rPr>
            </w:pPr>
          </w:p>
        </w:tc>
        <w:tc>
          <w:tcPr>
            <w:tcW w:w="2340" w:type="dxa"/>
            <w:vAlign w:val="bottom"/>
            <w:tcBorders>
              <w:bottom w:val="single" w:sz="8" w:color="auto"/>
            </w:tcBorders>
          </w:tcPr>
          <w:p>
            <w:pPr>
              <w:spacing w:after="0"/>
              <w:rPr>
                <w:sz w:val="7"/>
                <w:szCs w:val="7"/>
                <w:color w:val="auto"/>
              </w:rPr>
            </w:pPr>
          </w:p>
        </w:tc>
      </w:tr>
      <w:tr>
        <w:trPr>
          <w:trHeight w:val="294"/>
        </w:trPr>
        <w:tc>
          <w:tcPr>
            <w:tcW w:w="4500" w:type="dxa"/>
            <w:vAlign w:val="bottom"/>
          </w:tcPr>
          <w:p>
            <w:pPr>
              <w:ind w:left="80"/>
              <w:spacing w:after="0"/>
              <w:rPr>
                <w:sz w:val="20"/>
                <w:szCs w:val="20"/>
                <w:color w:val="auto"/>
              </w:rPr>
            </w:pPr>
            <w:r>
              <w:rPr>
                <w:rFonts w:ascii="Times New Roman" w:cs="Times New Roman" w:eastAsia="Times New Roman" w:hAnsi="Times New Roman"/>
                <w:sz w:val="20"/>
                <w:szCs w:val="20"/>
                <w:b w:val="1"/>
                <w:bCs w:val="1"/>
                <w:color w:val="auto"/>
              </w:rPr>
              <w:t>Гормоны</w:t>
            </w:r>
          </w:p>
        </w:tc>
        <w:tc>
          <w:tcPr>
            <w:tcW w:w="2260" w:type="dxa"/>
            <w:vAlign w:val="bottom"/>
          </w:tcPr>
          <w:p>
            <w:pPr>
              <w:spacing w:after="0"/>
              <w:rPr>
                <w:sz w:val="24"/>
                <w:szCs w:val="24"/>
                <w:color w:val="auto"/>
              </w:rPr>
            </w:pPr>
          </w:p>
        </w:tc>
        <w:tc>
          <w:tcPr>
            <w:tcW w:w="2340" w:type="dxa"/>
            <w:vAlign w:val="bottom"/>
          </w:tcPr>
          <w:p>
            <w:pPr>
              <w:spacing w:after="0"/>
              <w:rPr>
                <w:sz w:val="24"/>
                <w:szCs w:val="24"/>
                <w:color w:val="auto"/>
              </w:rPr>
            </w:pPr>
          </w:p>
        </w:tc>
      </w:tr>
      <w:tr>
        <w:trPr>
          <w:trHeight w:val="86"/>
        </w:trPr>
        <w:tc>
          <w:tcPr>
            <w:tcW w:w="4500" w:type="dxa"/>
            <w:vAlign w:val="bottom"/>
            <w:tcBorders>
              <w:bottom w:val="single" w:sz="8" w:color="auto"/>
            </w:tcBorders>
          </w:tcPr>
          <w:p>
            <w:pPr>
              <w:spacing w:after="0"/>
              <w:rPr>
                <w:sz w:val="7"/>
                <w:szCs w:val="7"/>
                <w:color w:val="auto"/>
              </w:rPr>
            </w:pPr>
          </w:p>
        </w:tc>
        <w:tc>
          <w:tcPr>
            <w:tcW w:w="2260" w:type="dxa"/>
            <w:vAlign w:val="bottom"/>
            <w:tcBorders>
              <w:bottom w:val="single" w:sz="8" w:color="auto"/>
            </w:tcBorders>
          </w:tcPr>
          <w:p>
            <w:pPr>
              <w:spacing w:after="0"/>
              <w:rPr>
                <w:sz w:val="7"/>
                <w:szCs w:val="7"/>
                <w:color w:val="auto"/>
              </w:rPr>
            </w:pPr>
          </w:p>
        </w:tc>
        <w:tc>
          <w:tcPr>
            <w:tcW w:w="2340" w:type="dxa"/>
            <w:vAlign w:val="bottom"/>
            <w:tcBorders>
              <w:bottom w:val="single" w:sz="8" w:color="auto"/>
            </w:tcBorders>
          </w:tcPr>
          <w:p>
            <w:pPr>
              <w:spacing w:after="0"/>
              <w:rPr>
                <w:sz w:val="7"/>
                <w:szCs w:val="7"/>
                <w:color w:val="auto"/>
              </w:rPr>
            </w:pPr>
          </w:p>
        </w:tc>
      </w:tr>
      <w:tr>
        <w:trPr>
          <w:trHeight w:val="294"/>
        </w:trPr>
        <w:tc>
          <w:tcPr>
            <w:tcW w:w="450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0"/>
                <w:szCs w:val="20"/>
                <w:color w:val="auto"/>
              </w:rPr>
              <w:t>Бензиламинопурин</w:t>
            </w:r>
          </w:p>
        </w:tc>
        <w:tc>
          <w:tcPr>
            <w:tcW w:w="226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0"/>
                <w:szCs w:val="20"/>
                <w:color w:val="auto"/>
                <w:w w:val="99"/>
              </w:rPr>
              <w:t>2</w:t>
            </w:r>
          </w:p>
        </w:tc>
        <w:tc>
          <w:tcPr>
            <w:tcW w:w="2340" w:type="dxa"/>
            <w:vAlign w:val="bottom"/>
          </w:tcPr>
          <w:p>
            <w:pPr>
              <w:jc w:val="center"/>
              <w:spacing w:after="0"/>
              <w:rPr>
                <w:sz w:val="20"/>
                <w:szCs w:val="20"/>
                <w:color w:val="auto"/>
              </w:rPr>
            </w:pPr>
            <w:r>
              <w:rPr>
                <w:rFonts w:ascii="Times New Roman" w:cs="Times New Roman" w:eastAsia="Times New Roman" w:hAnsi="Times New Roman"/>
                <w:sz w:val="20"/>
                <w:szCs w:val="20"/>
                <w:color w:val="auto"/>
                <w:w w:val="89"/>
              </w:rPr>
              <w:t>-</w:t>
            </w:r>
          </w:p>
        </w:tc>
      </w:tr>
      <w:tr>
        <w:trPr>
          <w:trHeight w:val="90"/>
        </w:trPr>
        <w:tc>
          <w:tcPr>
            <w:tcW w:w="4500" w:type="dxa"/>
            <w:vAlign w:val="bottom"/>
            <w:tcBorders>
              <w:bottom w:val="single" w:sz="8" w:color="auto"/>
              <w:right w:val="single" w:sz="8" w:color="auto"/>
            </w:tcBorders>
          </w:tcPr>
          <w:p>
            <w:pPr>
              <w:spacing w:after="0"/>
              <w:rPr>
                <w:sz w:val="7"/>
                <w:szCs w:val="7"/>
                <w:color w:val="auto"/>
              </w:rPr>
            </w:pPr>
          </w:p>
        </w:tc>
        <w:tc>
          <w:tcPr>
            <w:tcW w:w="2260" w:type="dxa"/>
            <w:vAlign w:val="bottom"/>
            <w:tcBorders>
              <w:bottom w:val="single" w:sz="8" w:color="auto"/>
              <w:right w:val="single" w:sz="8" w:color="auto"/>
            </w:tcBorders>
          </w:tcPr>
          <w:p>
            <w:pPr>
              <w:spacing w:after="0"/>
              <w:rPr>
                <w:sz w:val="7"/>
                <w:szCs w:val="7"/>
                <w:color w:val="auto"/>
              </w:rPr>
            </w:pPr>
          </w:p>
        </w:tc>
        <w:tc>
          <w:tcPr>
            <w:tcW w:w="2340" w:type="dxa"/>
            <w:vAlign w:val="bottom"/>
            <w:tcBorders>
              <w:bottom w:val="single" w:sz="8" w:color="auto"/>
            </w:tcBorders>
          </w:tcPr>
          <w:p>
            <w:pPr>
              <w:spacing w:after="0"/>
              <w:rPr>
                <w:sz w:val="7"/>
                <w:szCs w:val="7"/>
                <w:color w:val="auto"/>
              </w:rPr>
            </w:pPr>
          </w:p>
        </w:tc>
      </w:tr>
      <w:tr>
        <w:trPr>
          <w:trHeight w:val="290"/>
        </w:trPr>
        <w:tc>
          <w:tcPr>
            <w:tcW w:w="450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0"/>
                <w:szCs w:val="20"/>
                <w:color w:val="auto"/>
              </w:rPr>
              <w:t>Индолилмасляная кислота</w:t>
            </w:r>
          </w:p>
        </w:tc>
        <w:tc>
          <w:tcPr>
            <w:tcW w:w="226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0"/>
                <w:szCs w:val="20"/>
                <w:color w:val="auto"/>
                <w:w w:val="89"/>
              </w:rPr>
              <w:t>-</w:t>
            </w:r>
          </w:p>
        </w:tc>
        <w:tc>
          <w:tcPr>
            <w:tcW w:w="2340" w:type="dxa"/>
            <w:vAlign w:val="bottom"/>
          </w:tcPr>
          <w:p>
            <w:pPr>
              <w:jc w:val="center"/>
              <w:spacing w:after="0"/>
              <w:rPr>
                <w:sz w:val="20"/>
                <w:szCs w:val="20"/>
                <w:color w:val="auto"/>
              </w:rPr>
            </w:pPr>
            <w:r>
              <w:rPr>
                <w:rFonts w:ascii="Times New Roman" w:cs="Times New Roman" w:eastAsia="Times New Roman" w:hAnsi="Times New Roman"/>
                <w:sz w:val="20"/>
                <w:szCs w:val="20"/>
                <w:color w:val="auto"/>
                <w:w w:val="99"/>
              </w:rPr>
              <w:t>1</w:t>
            </w:r>
          </w:p>
        </w:tc>
      </w:tr>
      <w:tr>
        <w:trPr>
          <w:trHeight w:val="90"/>
        </w:trPr>
        <w:tc>
          <w:tcPr>
            <w:tcW w:w="4500" w:type="dxa"/>
            <w:vAlign w:val="bottom"/>
            <w:tcBorders>
              <w:bottom w:val="single" w:sz="8" w:color="auto"/>
              <w:right w:val="single" w:sz="8" w:color="auto"/>
            </w:tcBorders>
          </w:tcPr>
          <w:p>
            <w:pPr>
              <w:spacing w:after="0"/>
              <w:rPr>
                <w:sz w:val="7"/>
                <w:szCs w:val="7"/>
                <w:color w:val="auto"/>
              </w:rPr>
            </w:pPr>
          </w:p>
        </w:tc>
        <w:tc>
          <w:tcPr>
            <w:tcW w:w="2260" w:type="dxa"/>
            <w:vAlign w:val="bottom"/>
            <w:tcBorders>
              <w:bottom w:val="single" w:sz="8" w:color="auto"/>
              <w:right w:val="single" w:sz="8" w:color="auto"/>
            </w:tcBorders>
          </w:tcPr>
          <w:p>
            <w:pPr>
              <w:spacing w:after="0"/>
              <w:rPr>
                <w:sz w:val="7"/>
                <w:szCs w:val="7"/>
                <w:color w:val="auto"/>
              </w:rPr>
            </w:pPr>
          </w:p>
        </w:tc>
        <w:tc>
          <w:tcPr>
            <w:tcW w:w="2340" w:type="dxa"/>
            <w:vAlign w:val="bottom"/>
            <w:tcBorders>
              <w:bottom w:val="single" w:sz="8" w:color="auto"/>
            </w:tcBorders>
          </w:tcPr>
          <w:p>
            <w:pPr>
              <w:spacing w:after="0"/>
              <w:rPr>
                <w:sz w:val="7"/>
                <w:szCs w:val="7"/>
                <w:color w:val="auto"/>
              </w:rPr>
            </w:pPr>
          </w:p>
        </w:tc>
      </w:tr>
      <w:tr>
        <w:trPr>
          <w:trHeight w:val="298"/>
        </w:trPr>
        <w:tc>
          <w:tcPr>
            <w:tcW w:w="4500" w:type="dxa"/>
            <w:vAlign w:val="bottom"/>
          </w:tcPr>
          <w:p>
            <w:pPr>
              <w:ind w:left="80"/>
              <w:spacing w:after="0"/>
              <w:rPr>
                <w:sz w:val="20"/>
                <w:szCs w:val="20"/>
                <w:color w:val="auto"/>
              </w:rPr>
            </w:pPr>
            <w:r>
              <w:rPr>
                <w:rFonts w:ascii="Times New Roman" w:cs="Times New Roman" w:eastAsia="Times New Roman" w:hAnsi="Times New Roman"/>
                <w:sz w:val="20"/>
                <w:szCs w:val="20"/>
                <w:b w:val="1"/>
                <w:bCs w:val="1"/>
                <w:color w:val="auto"/>
              </w:rPr>
              <w:t>Углеводы</w:t>
            </w:r>
          </w:p>
        </w:tc>
        <w:tc>
          <w:tcPr>
            <w:tcW w:w="2260" w:type="dxa"/>
            <w:vAlign w:val="bottom"/>
          </w:tcPr>
          <w:p>
            <w:pPr>
              <w:spacing w:after="0"/>
              <w:rPr>
                <w:sz w:val="24"/>
                <w:szCs w:val="24"/>
                <w:color w:val="auto"/>
              </w:rPr>
            </w:pPr>
          </w:p>
        </w:tc>
        <w:tc>
          <w:tcPr>
            <w:tcW w:w="2340" w:type="dxa"/>
            <w:vAlign w:val="bottom"/>
          </w:tcPr>
          <w:p>
            <w:pPr>
              <w:spacing w:after="0"/>
              <w:rPr>
                <w:sz w:val="24"/>
                <w:szCs w:val="24"/>
                <w:color w:val="auto"/>
              </w:rPr>
            </w:pPr>
          </w:p>
        </w:tc>
      </w:tr>
      <w:tr>
        <w:trPr>
          <w:trHeight w:val="86"/>
        </w:trPr>
        <w:tc>
          <w:tcPr>
            <w:tcW w:w="4500" w:type="dxa"/>
            <w:vAlign w:val="bottom"/>
            <w:tcBorders>
              <w:bottom w:val="single" w:sz="8" w:color="auto"/>
            </w:tcBorders>
          </w:tcPr>
          <w:p>
            <w:pPr>
              <w:spacing w:after="0"/>
              <w:rPr>
                <w:sz w:val="7"/>
                <w:szCs w:val="7"/>
                <w:color w:val="auto"/>
              </w:rPr>
            </w:pPr>
          </w:p>
        </w:tc>
        <w:tc>
          <w:tcPr>
            <w:tcW w:w="2260" w:type="dxa"/>
            <w:vAlign w:val="bottom"/>
            <w:tcBorders>
              <w:bottom w:val="single" w:sz="8" w:color="auto"/>
            </w:tcBorders>
          </w:tcPr>
          <w:p>
            <w:pPr>
              <w:spacing w:after="0"/>
              <w:rPr>
                <w:sz w:val="7"/>
                <w:szCs w:val="7"/>
                <w:color w:val="auto"/>
              </w:rPr>
            </w:pPr>
          </w:p>
        </w:tc>
        <w:tc>
          <w:tcPr>
            <w:tcW w:w="2340" w:type="dxa"/>
            <w:vAlign w:val="bottom"/>
            <w:tcBorders>
              <w:bottom w:val="single" w:sz="8" w:color="auto"/>
            </w:tcBorders>
          </w:tcPr>
          <w:p>
            <w:pPr>
              <w:spacing w:after="0"/>
              <w:rPr>
                <w:sz w:val="7"/>
                <w:szCs w:val="7"/>
                <w:color w:val="auto"/>
              </w:rPr>
            </w:pPr>
          </w:p>
        </w:tc>
      </w:tr>
      <w:tr>
        <w:trPr>
          <w:trHeight w:val="290"/>
        </w:trPr>
        <w:tc>
          <w:tcPr>
            <w:tcW w:w="450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0"/>
                <w:szCs w:val="20"/>
                <w:color w:val="auto"/>
              </w:rPr>
              <w:t>Сахароза</w:t>
            </w:r>
          </w:p>
        </w:tc>
        <w:tc>
          <w:tcPr>
            <w:tcW w:w="226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0"/>
                <w:szCs w:val="20"/>
                <w:color w:val="auto"/>
                <w:w w:val="99"/>
              </w:rPr>
              <w:t>30000</w:t>
            </w:r>
          </w:p>
        </w:tc>
        <w:tc>
          <w:tcPr>
            <w:tcW w:w="2340" w:type="dxa"/>
            <w:vAlign w:val="bottom"/>
          </w:tcPr>
          <w:p>
            <w:pPr>
              <w:jc w:val="center"/>
              <w:spacing w:after="0"/>
              <w:rPr>
                <w:sz w:val="20"/>
                <w:szCs w:val="20"/>
                <w:color w:val="auto"/>
              </w:rPr>
            </w:pPr>
            <w:r>
              <w:rPr>
                <w:rFonts w:ascii="Times New Roman" w:cs="Times New Roman" w:eastAsia="Times New Roman" w:hAnsi="Times New Roman"/>
                <w:sz w:val="20"/>
                <w:szCs w:val="20"/>
                <w:color w:val="auto"/>
                <w:w w:val="99"/>
              </w:rPr>
              <w:t>15000</w:t>
            </w:r>
          </w:p>
        </w:tc>
      </w:tr>
      <w:tr>
        <w:trPr>
          <w:trHeight w:val="94"/>
        </w:trPr>
        <w:tc>
          <w:tcPr>
            <w:tcW w:w="4500" w:type="dxa"/>
            <w:vAlign w:val="bottom"/>
            <w:tcBorders>
              <w:bottom w:val="single" w:sz="8" w:color="auto"/>
              <w:right w:val="single" w:sz="8" w:color="auto"/>
            </w:tcBorders>
          </w:tcPr>
          <w:p>
            <w:pPr>
              <w:spacing w:after="0"/>
              <w:rPr>
                <w:sz w:val="8"/>
                <w:szCs w:val="8"/>
                <w:color w:val="auto"/>
              </w:rPr>
            </w:pPr>
          </w:p>
        </w:tc>
        <w:tc>
          <w:tcPr>
            <w:tcW w:w="2260" w:type="dxa"/>
            <w:vAlign w:val="bottom"/>
            <w:tcBorders>
              <w:bottom w:val="single" w:sz="8" w:color="auto"/>
              <w:right w:val="single" w:sz="8" w:color="auto"/>
            </w:tcBorders>
          </w:tcPr>
          <w:p>
            <w:pPr>
              <w:spacing w:after="0"/>
              <w:rPr>
                <w:sz w:val="8"/>
                <w:szCs w:val="8"/>
                <w:color w:val="auto"/>
              </w:rPr>
            </w:pPr>
          </w:p>
        </w:tc>
        <w:tc>
          <w:tcPr>
            <w:tcW w:w="2340" w:type="dxa"/>
            <w:vAlign w:val="bottom"/>
            <w:tcBorders>
              <w:bottom w:val="single" w:sz="8" w:color="auto"/>
            </w:tcBorders>
          </w:tcPr>
          <w:p>
            <w:pPr>
              <w:spacing w:after="0"/>
              <w:rPr>
                <w:sz w:val="8"/>
                <w:szCs w:val="8"/>
                <w:color w:val="auto"/>
              </w:rPr>
            </w:pPr>
          </w:p>
        </w:tc>
      </w:tr>
      <w:tr>
        <w:trPr>
          <w:trHeight w:val="342"/>
        </w:trPr>
        <w:tc>
          <w:tcPr>
            <w:tcW w:w="450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0"/>
                <w:szCs w:val="20"/>
                <w:i w:val="1"/>
                <w:iCs w:val="1"/>
                <w:color w:val="auto"/>
              </w:rPr>
              <w:t>pH</w:t>
            </w:r>
            <w:r>
              <w:rPr>
                <w:rFonts w:ascii="Times New Roman" w:cs="Times New Roman" w:eastAsia="Times New Roman" w:hAnsi="Times New Roman"/>
                <w:sz w:val="20"/>
                <w:szCs w:val="20"/>
                <w:i w:val="1"/>
                <w:iCs w:val="1"/>
                <w:color w:val="auto"/>
              </w:rPr>
              <w:t xml:space="preserve"> среды</w:t>
            </w:r>
          </w:p>
        </w:tc>
        <w:tc>
          <w:tcPr>
            <w:tcW w:w="226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4"/>
                <w:szCs w:val="24"/>
                <w:i w:val="1"/>
                <w:iCs w:val="1"/>
                <w:color w:val="auto"/>
                <w:w w:val="99"/>
              </w:rPr>
              <w:t>5,8</w:t>
            </w:r>
          </w:p>
        </w:tc>
        <w:tc>
          <w:tcPr>
            <w:tcW w:w="2340" w:type="dxa"/>
            <w:vAlign w:val="bottom"/>
          </w:tcPr>
          <w:p>
            <w:pPr>
              <w:jc w:val="center"/>
              <w:spacing w:after="0"/>
              <w:rPr>
                <w:sz w:val="20"/>
                <w:szCs w:val="20"/>
                <w:color w:val="auto"/>
              </w:rPr>
            </w:pPr>
            <w:r>
              <w:rPr>
                <w:rFonts w:ascii="Times New Roman" w:cs="Times New Roman" w:eastAsia="Times New Roman" w:hAnsi="Times New Roman"/>
                <w:sz w:val="20"/>
                <w:szCs w:val="20"/>
                <w:i w:val="1"/>
                <w:iCs w:val="1"/>
                <w:color w:val="auto"/>
              </w:rPr>
              <w:t>5,6</w:t>
            </w:r>
          </w:p>
        </w:tc>
      </w:tr>
      <w:tr>
        <w:trPr>
          <w:trHeight w:val="122"/>
        </w:trPr>
        <w:tc>
          <w:tcPr>
            <w:tcW w:w="4500" w:type="dxa"/>
            <w:vAlign w:val="bottom"/>
            <w:tcBorders>
              <w:bottom w:val="single" w:sz="8" w:color="auto"/>
              <w:right w:val="single" w:sz="8" w:color="auto"/>
            </w:tcBorders>
          </w:tcPr>
          <w:p>
            <w:pPr>
              <w:spacing w:after="0"/>
              <w:rPr>
                <w:sz w:val="10"/>
                <w:szCs w:val="10"/>
                <w:color w:val="auto"/>
              </w:rPr>
            </w:pPr>
          </w:p>
        </w:tc>
        <w:tc>
          <w:tcPr>
            <w:tcW w:w="2260" w:type="dxa"/>
            <w:vAlign w:val="bottom"/>
            <w:tcBorders>
              <w:bottom w:val="single" w:sz="8" w:color="auto"/>
              <w:right w:val="single" w:sz="8" w:color="auto"/>
            </w:tcBorders>
          </w:tcPr>
          <w:p>
            <w:pPr>
              <w:spacing w:after="0"/>
              <w:rPr>
                <w:sz w:val="10"/>
                <w:szCs w:val="10"/>
                <w:color w:val="auto"/>
              </w:rPr>
            </w:pPr>
          </w:p>
        </w:tc>
        <w:tc>
          <w:tcPr>
            <w:tcW w:w="2340" w:type="dxa"/>
            <w:vAlign w:val="bottom"/>
            <w:tcBorders>
              <w:bottom w:val="single" w:sz="8" w:color="auto"/>
            </w:tcBorders>
          </w:tcPr>
          <w:p>
            <w:pPr>
              <w:spacing w:after="0"/>
              <w:rPr>
                <w:sz w:val="10"/>
                <w:szCs w:val="10"/>
                <w:color w:val="auto"/>
              </w:rPr>
            </w:pP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307340</wp:posOffset>
                </wp:positionH>
                <wp:positionV relativeFrom="paragraph">
                  <wp:posOffset>-4807585</wp:posOffset>
                </wp:positionV>
                <wp:extent cx="2835275" cy="0"/>
                <wp:wrapNone/>
                <wp:docPr id="56" name="Shape 5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835275" cy="4763"/>
                        </a:xfrm>
                        <a:prstGeom prst="line">
                          <a:avLst/>
                        </a:prstGeom>
                        <a:solidFill>
                          <a:srgbClr val="FFFFFF"/>
                        </a:solidFill>
                        <a:ln w="53340">
                          <a:solidFill>
                            <a:srgbClr val="FFFFFF"/>
                          </a:solidFill>
                          <a:miter lim="800000"/>
                          <a:headEnd/>
                          <a:tailEnd/>
                        </a:ln>
                      </wps:spPr>
                      <wps:bodyPr/>
                    </wps:wsp>
                  </a:graphicData>
                </a:graphic>
              </wp:anchor>
            </w:drawing>
          </mc:Choice>
          <mc:Fallback>
            <w:pict>
              <v:line id="Shape 56" o:spid="_x0000_s108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4.2pt,-378.5499pt" to="247.45pt,-378.5499pt" o:allowincell="f" strokecolor="#FFFFFF" strokeweight="4.2pt"/>
            </w:pict>
          </mc:Fallback>
        </mc:AlternateContent>
        <mc:AlternateContent>
          <mc:Choice Requires="wps">
            <w:drawing>
              <wp:anchor simplePos="0" relativeHeight="251657728" behindDoc="1" locked="0" layoutInCell="0" allowOverlap="1">
                <wp:simplePos x="0" y="0"/>
                <wp:positionH relativeFrom="column">
                  <wp:posOffset>3148330</wp:posOffset>
                </wp:positionH>
                <wp:positionV relativeFrom="paragraph">
                  <wp:posOffset>-4807585</wp:posOffset>
                </wp:positionV>
                <wp:extent cx="1432560" cy="0"/>
                <wp:wrapNone/>
                <wp:docPr id="57" name="Shape 5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432560" cy="4763"/>
                        </a:xfrm>
                        <a:prstGeom prst="line">
                          <a:avLst/>
                        </a:prstGeom>
                        <a:solidFill>
                          <a:srgbClr val="FFFFFF"/>
                        </a:solidFill>
                        <a:ln w="53340">
                          <a:solidFill>
                            <a:srgbClr val="FFFFFF"/>
                          </a:solidFill>
                          <a:miter lim="800000"/>
                          <a:headEnd/>
                          <a:tailEnd/>
                        </a:ln>
                      </wps:spPr>
                      <wps:bodyPr/>
                    </wps:wsp>
                  </a:graphicData>
                </a:graphic>
              </wp:anchor>
            </w:drawing>
          </mc:Choice>
          <mc:Fallback>
            <w:pict>
              <v:line id="Shape 57" o:spid="_x0000_s108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47.9pt,-378.5499pt" to="360.7pt,-378.5499pt" o:allowincell="f" strokecolor="#FFFFFF" strokeweight="4.2pt"/>
            </w:pict>
          </mc:Fallback>
        </mc:AlternateContent>
        <mc:AlternateContent>
          <mc:Choice Requires="wps">
            <w:drawing>
              <wp:anchor simplePos="0" relativeHeight="251657728" behindDoc="1" locked="0" layoutInCell="0" allowOverlap="1">
                <wp:simplePos x="0" y="0"/>
                <wp:positionH relativeFrom="column">
                  <wp:posOffset>4585970</wp:posOffset>
                </wp:positionH>
                <wp:positionV relativeFrom="paragraph">
                  <wp:posOffset>-4807585</wp:posOffset>
                </wp:positionV>
                <wp:extent cx="1478915" cy="0"/>
                <wp:wrapNone/>
                <wp:docPr id="58" name="Shape 5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478915" cy="4763"/>
                        </a:xfrm>
                        <a:prstGeom prst="line">
                          <a:avLst/>
                        </a:prstGeom>
                        <a:solidFill>
                          <a:srgbClr val="FFFFFF"/>
                        </a:solidFill>
                        <a:ln w="53340">
                          <a:solidFill>
                            <a:srgbClr val="FFFFFF"/>
                          </a:solidFill>
                          <a:miter lim="800000"/>
                          <a:headEnd/>
                          <a:tailEnd/>
                        </a:ln>
                      </wps:spPr>
                      <wps:bodyPr/>
                    </wps:wsp>
                  </a:graphicData>
                </a:graphic>
              </wp:anchor>
            </w:drawing>
          </mc:Choice>
          <mc:Fallback>
            <w:pict>
              <v:line id="Shape 58" o:spid="_x0000_s108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61.1pt,-378.5499pt" to="477.55pt,-378.5499pt" o:allowincell="f" strokecolor="#FFFFFF" strokeweight="4.2pt"/>
            </w:pict>
          </mc:Fallback>
        </mc:AlternateContent>
        <mc:AlternateContent>
          <mc:Choice Requires="wps">
            <w:drawing>
              <wp:anchor simplePos="0" relativeHeight="251657728" behindDoc="1" locked="0" layoutInCell="0" allowOverlap="1">
                <wp:simplePos x="0" y="0"/>
                <wp:positionH relativeFrom="column">
                  <wp:posOffset>307340</wp:posOffset>
                </wp:positionH>
                <wp:positionV relativeFrom="paragraph">
                  <wp:posOffset>-4515485</wp:posOffset>
                </wp:positionV>
                <wp:extent cx="2835275" cy="0"/>
                <wp:wrapNone/>
                <wp:docPr id="59" name="Shape 5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835275" cy="4763"/>
                        </a:xfrm>
                        <a:prstGeom prst="line">
                          <a:avLst/>
                        </a:prstGeom>
                        <a:solidFill>
                          <a:srgbClr val="FFFFFF"/>
                        </a:solidFill>
                        <a:ln w="53340">
                          <a:solidFill>
                            <a:srgbClr val="FFFFFF"/>
                          </a:solidFill>
                          <a:miter lim="800000"/>
                          <a:headEnd/>
                          <a:tailEnd/>
                        </a:ln>
                      </wps:spPr>
                      <wps:bodyPr/>
                    </wps:wsp>
                  </a:graphicData>
                </a:graphic>
              </wp:anchor>
            </w:drawing>
          </mc:Choice>
          <mc:Fallback>
            <w:pict>
              <v:line id="Shape 59" o:spid="_x0000_s108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4.2pt,-355.5499pt" to="247.45pt,-355.5499pt" o:allowincell="f" strokecolor="#FFFFFF" strokeweight="4.2pt"/>
            </w:pict>
          </mc:Fallback>
        </mc:AlternateContent>
        <mc:AlternateContent>
          <mc:Choice Requires="wps">
            <w:drawing>
              <wp:anchor simplePos="0" relativeHeight="251657728" behindDoc="1" locked="0" layoutInCell="0" allowOverlap="1">
                <wp:simplePos x="0" y="0"/>
                <wp:positionH relativeFrom="column">
                  <wp:posOffset>3148330</wp:posOffset>
                </wp:positionH>
                <wp:positionV relativeFrom="paragraph">
                  <wp:posOffset>-4515485</wp:posOffset>
                </wp:positionV>
                <wp:extent cx="1432560" cy="0"/>
                <wp:wrapNone/>
                <wp:docPr id="60" name="Shape 6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432560" cy="4763"/>
                        </a:xfrm>
                        <a:prstGeom prst="line">
                          <a:avLst/>
                        </a:prstGeom>
                        <a:solidFill>
                          <a:srgbClr val="FFFFFF"/>
                        </a:solidFill>
                        <a:ln w="53340">
                          <a:solidFill>
                            <a:srgbClr val="FFFFFF"/>
                          </a:solidFill>
                          <a:miter lim="800000"/>
                          <a:headEnd/>
                          <a:tailEnd/>
                        </a:ln>
                      </wps:spPr>
                      <wps:bodyPr/>
                    </wps:wsp>
                  </a:graphicData>
                </a:graphic>
              </wp:anchor>
            </w:drawing>
          </mc:Choice>
          <mc:Fallback>
            <w:pict>
              <v:line id="Shape 60" o:spid="_x0000_s108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47.9pt,-355.5499pt" to="360.7pt,-355.5499pt" o:allowincell="f" strokecolor="#FFFFFF" strokeweight="4.2pt"/>
            </w:pict>
          </mc:Fallback>
        </mc:AlternateContent>
        <mc:AlternateContent>
          <mc:Choice Requires="wps">
            <w:drawing>
              <wp:anchor simplePos="0" relativeHeight="251657728" behindDoc="1" locked="0" layoutInCell="0" allowOverlap="1">
                <wp:simplePos x="0" y="0"/>
                <wp:positionH relativeFrom="column">
                  <wp:posOffset>4585970</wp:posOffset>
                </wp:positionH>
                <wp:positionV relativeFrom="paragraph">
                  <wp:posOffset>-4515485</wp:posOffset>
                </wp:positionV>
                <wp:extent cx="1478915" cy="0"/>
                <wp:wrapNone/>
                <wp:docPr id="61" name="Shape 6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478915" cy="4763"/>
                        </a:xfrm>
                        <a:prstGeom prst="line">
                          <a:avLst/>
                        </a:prstGeom>
                        <a:solidFill>
                          <a:srgbClr val="FFFFFF"/>
                        </a:solidFill>
                        <a:ln w="53340">
                          <a:solidFill>
                            <a:srgbClr val="FFFFFF"/>
                          </a:solidFill>
                          <a:miter lim="800000"/>
                          <a:headEnd/>
                          <a:tailEnd/>
                        </a:ln>
                      </wps:spPr>
                      <wps:bodyPr/>
                    </wps:wsp>
                  </a:graphicData>
                </a:graphic>
              </wp:anchor>
            </w:drawing>
          </mc:Choice>
          <mc:Fallback>
            <w:pict>
              <v:line id="Shape 61" o:spid="_x0000_s108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61.1pt,-355.5499pt" to="477.55pt,-355.5499pt" o:allowincell="f" strokecolor="#FFFFFF" strokeweight="4.2pt"/>
            </w:pict>
          </mc:Fallback>
        </mc:AlternateContent>
        <mc:AlternateContent>
          <mc:Choice Requires="wps">
            <w:drawing>
              <wp:anchor simplePos="0" relativeHeight="251657728" behindDoc="1" locked="0" layoutInCell="0" allowOverlap="1">
                <wp:simplePos x="0" y="0"/>
                <wp:positionH relativeFrom="column">
                  <wp:posOffset>307340</wp:posOffset>
                </wp:positionH>
                <wp:positionV relativeFrom="paragraph">
                  <wp:posOffset>-4223385</wp:posOffset>
                </wp:positionV>
                <wp:extent cx="2835275" cy="0"/>
                <wp:wrapNone/>
                <wp:docPr id="62" name="Shape 6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835275" cy="4763"/>
                        </a:xfrm>
                        <a:prstGeom prst="line">
                          <a:avLst/>
                        </a:prstGeom>
                        <a:solidFill>
                          <a:srgbClr val="FFFFFF"/>
                        </a:solidFill>
                        <a:ln w="53340">
                          <a:solidFill>
                            <a:srgbClr val="FFFFFF"/>
                          </a:solidFill>
                          <a:miter lim="800000"/>
                          <a:headEnd/>
                          <a:tailEnd/>
                        </a:ln>
                      </wps:spPr>
                      <wps:bodyPr/>
                    </wps:wsp>
                  </a:graphicData>
                </a:graphic>
              </wp:anchor>
            </w:drawing>
          </mc:Choice>
          <mc:Fallback>
            <w:pict>
              <v:line id="Shape 62" o:spid="_x0000_s108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4.2pt,-332.5499pt" to="247.45pt,-332.5499pt" o:allowincell="f" strokecolor="#FFFFFF" strokeweight="4.2pt"/>
            </w:pict>
          </mc:Fallback>
        </mc:AlternateContent>
        <mc:AlternateContent>
          <mc:Choice Requires="wps">
            <w:drawing>
              <wp:anchor simplePos="0" relativeHeight="251657728" behindDoc="1" locked="0" layoutInCell="0" allowOverlap="1">
                <wp:simplePos x="0" y="0"/>
                <wp:positionH relativeFrom="column">
                  <wp:posOffset>3148330</wp:posOffset>
                </wp:positionH>
                <wp:positionV relativeFrom="paragraph">
                  <wp:posOffset>-4223385</wp:posOffset>
                </wp:positionV>
                <wp:extent cx="1432560" cy="0"/>
                <wp:wrapNone/>
                <wp:docPr id="63" name="Shape 6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432560" cy="4763"/>
                        </a:xfrm>
                        <a:prstGeom prst="line">
                          <a:avLst/>
                        </a:prstGeom>
                        <a:solidFill>
                          <a:srgbClr val="FFFFFF"/>
                        </a:solidFill>
                        <a:ln w="53340">
                          <a:solidFill>
                            <a:srgbClr val="FFFFFF"/>
                          </a:solidFill>
                          <a:miter lim="800000"/>
                          <a:headEnd/>
                          <a:tailEnd/>
                        </a:ln>
                      </wps:spPr>
                      <wps:bodyPr/>
                    </wps:wsp>
                  </a:graphicData>
                </a:graphic>
              </wp:anchor>
            </w:drawing>
          </mc:Choice>
          <mc:Fallback>
            <w:pict>
              <v:line id="Shape 63" o:spid="_x0000_s108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47.9pt,-332.5499pt" to="360.7pt,-332.5499pt" o:allowincell="f" strokecolor="#FFFFFF" strokeweight="4.2pt"/>
            </w:pict>
          </mc:Fallback>
        </mc:AlternateContent>
        <mc:AlternateContent>
          <mc:Choice Requires="wps">
            <w:drawing>
              <wp:anchor simplePos="0" relativeHeight="251657728" behindDoc="1" locked="0" layoutInCell="0" allowOverlap="1">
                <wp:simplePos x="0" y="0"/>
                <wp:positionH relativeFrom="column">
                  <wp:posOffset>4585970</wp:posOffset>
                </wp:positionH>
                <wp:positionV relativeFrom="paragraph">
                  <wp:posOffset>-4223385</wp:posOffset>
                </wp:positionV>
                <wp:extent cx="1478915" cy="0"/>
                <wp:wrapNone/>
                <wp:docPr id="64" name="Shape 6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478915" cy="4763"/>
                        </a:xfrm>
                        <a:prstGeom prst="line">
                          <a:avLst/>
                        </a:prstGeom>
                        <a:solidFill>
                          <a:srgbClr val="FFFFFF"/>
                        </a:solidFill>
                        <a:ln w="53340">
                          <a:solidFill>
                            <a:srgbClr val="FFFFFF"/>
                          </a:solidFill>
                          <a:miter lim="800000"/>
                          <a:headEnd/>
                          <a:tailEnd/>
                        </a:ln>
                      </wps:spPr>
                      <wps:bodyPr/>
                    </wps:wsp>
                  </a:graphicData>
                </a:graphic>
              </wp:anchor>
            </w:drawing>
          </mc:Choice>
          <mc:Fallback>
            <w:pict>
              <v:line id="Shape 64" o:spid="_x0000_s108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61.1pt,-332.5499pt" to="477.55pt,-332.5499pt" o:allowincell="f" strokecolor="#FFFFFF" strokeweight="4.2pt"/>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400" w:lineRule="exact"/>
        <w:rPr>
          <w:sz w:val="20"/>
          <w:szCs w:val="20"/>
          <w:color w:val="auto"/>
        </w:rPr>
      </w:pPr>
    </w:p>
    <w:p>
      <w:pPr>
        <w:jc w:val="center"/>
        <w:ind w:right="-319"/>
        <w:spacing w:after="0"/>
        <w:rPr>
          <w:sz w:val="20"/>
          <w:szCs w:val="20"/>
          <w:color w:val="auto"/>
        </w:rPr>
      </w:pPr>
      <w:r>
        <w:rPr>
          <w:rFonts w:ascii="Times New Roman" w:cs="Times New Roman" w:eastAsia="Times New Roman" w:hAnsi="Times New Roman"/>
          <w:sz w:val="24"/>
          <w:szCs w:val="24"/>
          <w:color w:val="auto"/>
        </w:rPr>
        <w:t>44</w:t>
      </w:r>
    </w:p>
    <w:p>
      <w:pPr>
        <w:sectPr>
          <w:pgSz w:w="11900" w:h="16836" w:orient="portrait"/>
          <w:cols w:equalWidth="0" w:num="1">
            <w:col w:w="9560"/>
          </w:cols>
          <w:pgMar w:left="1440" w:top="1220" w:right="908" w:bottom="418" w:gutter="0" w:footer="0" w:header="0"/>
        </w:sectPr>
      </w:pPr>
    </w:p>
    <w:bookmarkStart w:id="56" w:name="page57"/>
    <w:bookmarkEnd w:id="56"/>
    <w:p>
      <w:pPr>
        <w:ind w:left="8140"/>
        <w:spacing w:after="0"/>
        <w:rPr>
          <w:sz w:val="20"/>
          <w:szCs w:val="20"/>
          <w:color w:val="auto"/>
        </w:rPr>
      </w:pPr>
      <w:r>
        <w:rPr>
          <w:rFonts w:ascii="Times New Roman" w:cs="Times New Roman" w:eastAsia="Times New Roman" w:hAnsi="Times New Roman"/>
          <w:sz w:val="24"/>
          <w:szCs w:val="24"/>
          <w:color w:val="auto"/>
        </w:rPr>
        <w:t>Приложение</w:t>
      </w:r>
      <w:r>
        <w:rPr>
          <w:rFonts w:ascii="Times New Roman" w:cs="Times New Roman" w:eastAsia="Times New Roman" w:hAnsi="Times New Roman"/>
          <w:sz w:val="24"/>
          <w:szCs w:val="24"/>
          <w:color w:val="auto"/>
        </w:rPr>
        <w:t xml:space="preserve"> 3</w:t>
      </w:r>
    </w:p>
    <w:p>
      <w:pPr>
        <w:spacing w:after="0" w:line="144" w:lineRule="exact"/>
        <w:rPr>
          <w:sz w:val="20"/>
          <w:szCs w:val="20"/>
          <w:color w:val="auto"/>
        </w:rPr>
      </w:pPr>
    </w:p>
    <w:p>
      <w:pPr>
        <w:ind w:left="1500"/>
        <w:spacing w:after="0"/>
        <w:rPr>
          <w:sz w:val="20"/>
          <w:szCs w:val="20"/>
          <w:color w:val="auto"/>
        </w:rPr>
      </w:pPr>
      <w:r>
        <w:rPr>
          <w:rFonts w:ascii="Times New Roman" w:cs="Times New Roman" w:eastAsia="Times New Roman" w:hAnsi="Times New Roman"/>
          <w:sz w:val="24"/>
          <w:szCs w:val="24"/>
          <w:b w:val="1"/>
          <w:bCs w:val="1"/>
          <w:color w:val="auto"/>
        </w:rPr>
        <w:t>Протокол по оздоровлению субтропических плодовых культур</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161290</wp:posOffset>
                </wp:positionH>
                <wp:positionV relativeFrom="paragraph">
                  <wp:posOffset>259715</wp:posOffset>
                </wp:positionV>
                <wp:extent cx="12700" cy="12700"/>
                <wp:wrapNone/>
                <wp:docPr id="65" name="Shape 6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2700" cy="12700"/>
                        </a:xfrm>
                        <a:prstGeom prst="rect">
                          <a:avLst/>
                        </a:prstGeom>
                        <a:solidFill>
                          <a:srgbClr val="000000"/>
                        </a:solidFill>
                      </wps:spPr>
                      <wps:bodyPr/>
                    </wps:wsp>
                  </a:graphicData>
                </a:graphic>
              </wp:anchor>
            </w:drawing>
          </mc:Choice>
          <mc:Fallback>
            <w:pict>
              <v:rect id="Shape 65" o:spid="_x0000_s1090" style="position:absolute;margin-left:12.7pt;margin-top:20.45pt;width:1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mc:AlternateContent>
          <mc:Choice Requires="wps">
            <w:drawing>
              <wp:anchor simplePos="0" relativeHeight="251657728" behindDoc="1" locked="0" layoutInCell="0" allowOverlap="1">
                <wp:simplePos x="0" y="0"/>
                <wp:positionH relativeFrom="column">
                  <wp:posOffset>170180</wp:posOffset>
                </wp:positionH>
                <wp:positionV relativeFrom="paragraph">
                  <wp:posOffset>264795</wp:posOffset>
                </wp:positionV>
                <wp:extent cx="5932805" cy="0"/>
                <wp:wrapNone/>
                <wp:docPr id="66" name="Shape 6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32805" cy="4763"/>
                        </a:xfrm>
                        <a:prstGeom prst="line">
                          <a:avLst/>
                        </a:prstGeom>
                        <a:solidFill>
                          <a:srgbClr val="FFFFFF"/>
                        </a:solidFill>
                        <a:ln w="5079">
                          <a:solidFill>
                            <a:srgbClr val="000000"/>
                          </a:solidFill>
                          <a:miter lim="800000"/>
                          <a:headEnd/>
                          <a:tailEnd/>
                        </a:ln>
                      </wps:spPr>
                      <wps:bodyPr/>
                    </wps:wsp>
                  </a:graphicData>
                </a:graphic>
              </wp:anchor>
            </w:drawing>
          </mc:Choice>
          <mc:Fallback>
            <w:pict>
              <v:line id="Shape 66" o:spid="_x0000_s109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4pt,20.85pt" to="480.55pt,20.85pt" o:allowincell="f" strokecolor="#000000" strokeweight="0.3999pt"/>
            </w:pict>
          </mc:Fallback>
        </mc:AlternateContent>
        <mc:AlternateContent>
          <mc:Choice Requires="wps">
            <w:drawing>
              <wp:anchor simplePos="0" relativeHeight="251657728" behindDoc="1" locked="0" layoutInCell="0" allowOverlap="1">
                <wp:simplePos x="0" y="0"/>
                <wp:positionH relativeFrom="column">
                  <wp:posOffset>6099175</wp:posOffset>
                </wp:positionH>
                <wp:positionV relativeFrom="paragraph">
                  <wp:posOffset>259715</wp:posOffset>
                </wp:positionV>
                <wp:extent cx="12700" cy="12700"/>
                <wp:wrapNone/>
                <wp:docPr id="67" name="Shape 6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2700" cy="12700"/>
                        </a:xfrm>
                        <a:prstGeom prst="rect">
                          <a:avLst/>
                        </a:prstGeom>
                        <a:solidFill>
                          <a:srgbClr val="000000"/>
                        </a:solidFill>
                      </wps:spPr>
                      <wps:bodyPr/>
                    </wps:wsp>
                  </a:graphicData>
                </a:graphic>
              </wp:anchor>
            </w:drawing>
          </mc:Choice>
          <mc:Fallback>
            <w:pict>
              <v:rect id="Shape 67" o:spid="_x0000_s1092" style="position:absolute;margin-left:480.25pt;margin-top:20.45pt;width:1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mc:AlternateContent>
          <mc:Choice Requires="wps">
            <w:drawing>
              <wp:anchor simplePos="0" relativeHeight="251657728" behindDoc="1" locked="0" layoutInCell="0" allowOverlap="1">
                <wp:simplePos x="0" y="0"/>
                <wp:positionH relativeFrom="column">
                  <wp:posOffset>167640</wp:posOffset>
                </wp:positionH>
                <wp:positionV relativeFrom="paragraph">
                  <wp:posOffset>269875</wp:posOffset>
                </wp:positionV>
                <wp:extent cx="0" cy="7560945"/>
                <wp:wrapNone/>
                <wp:docPr id="68" name="Shape 6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7560945"/>
                        </a:xfrm>
                        <a:prstGeom prst="line">
                          <a:avLst/>
                        </a:prstGeom>
                        <a:solidFill>
                          <a:srgbClr val="FFFFFF"/>
                        </a:solidFill>
                        <a:ln w="5080">
                          <a:solidFill>
                            <a:srgbClr val="000000"/>
                          </a:solidFill>
                          <a:miter lim="800000"/>
                          <a:headEnd/>
                          <a:tailEnd/>
                        </a:ln>
                      </wps:spPr>
                      <wps:bodyPr/>
                    </wps:wsp>
                  </a:graphicData>
                </a:graphic>
              </wp:anchor>
            </w:drawing>
          </mc:Choice>
          <mc:Fallback>
            <w:pict>
              <v:line id="Shape 68" o:spid="_x0000_s109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2pt,21.25pt" to="13.2pt,616.6pt" o:allowincell="f" strokecolor="#000000" strokeweight="0.4pt"/>
            </w:pict>
          </mc:Fallback>
        </mc:AlternateContent>
        <mc:AlternateContent>
          <mc:Choice Requires="wps">
            <w:drawing>
              <wp:anchor simplePos="0" relativeHeight="251657728" behindDoc="1" locked="0" layoutInCell="0" allowOverlap="1">
                <wp:simplePos x="0" y="0"/>
                <wp:positionH relativeFrom="column">
                  <wp:posOffset>6105525</wp:posOffset>
                </wp:positionH>
                <wp:positionV relativeFrom="paragraph">
                  <wp:posOffset>269875</wp:posOffset>
                </wp:positionV>
                <wp:extent cx="0" cy="7560945"/>
                <wp:wrapNone/>
                <wp:docPr id="69" name="Shape 6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7560945"/>
                        </a:xfrm>
                        <a:prstGeom prst="line">
                          <a:avLst/>
                        </a:prstGeom>
                        <a:solidFill>
                          <a:srgbClr val="FFFFFF"/>
                        </a:solidFill>
                        <a:ln w="5080">
                          <a:solidFill>
                            <a:srgbClr val="000000"/>
                          </a:solidFill>
                          <a:miter lim="800000"/>
                          <a:headEnd/>
                          <a:tailEnd/>
                        </a:ln>
                      </wps:spPr>
                      <wps:bodyPr/>
                    </wps:wsp>
                  </a:graphicData>
                </a:graphic>
              </wp:anchor>
            </w:drawing>
          </mc:Choice>
          <mc:Fallback>
            <w:pict>
              <v:line id="Shape 69" o:spid="_x0000_s109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80.75pt,21.25pt" to="480.75pt,616.6pt" o:allowincell="f" strokecolor="#000000" strokeweight="0.4pt"/>
            </w:pict>
          </mc:Fallback>
        </mc:AlternateContent>
      </w:r>
    </w:p>
    <w:p>
      <w:pPr>
        <w:spacing w:after="0" w:line="400" w:lineRule="exact"/>
        <w:rPr>
          <w:sz w:val="20"/>
          <w:szCs w:val="20"/>
          <w:color w:val="auto"/>
        </w:rPr>
      </w:pPr>
    </w:p>
    <w:p>
      <w:pPr>
        <w:jc w:val="center"/>
        <w:ind w:right="-259"/>
        <w:spacing w:after="0"/>
        <w:rPr>
          <w:sz w:val="20"/>
          <w:szCs w:val="20"/>
          <w:color w:val="auto"/>
        </w:rPr>
      </w:pPr>
      <w:r>
        <w:rPr>
          <w:rFonts w:ascii="Times New Roman" w:cs="Times New Roman" w:eastAsia="Times New Roman" w:hAnsi="Times New Roman"/>
          <w:sz w:val="24"/>
          <w:szCs w:val="24"/>
          <w:color w:val="auto"/>
        </w:rPr>
        <w:t>Криотерапия методом дроплет</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витрификации</w:t>
      </w:r>
    </w:p>
    <w:p>
      <w:pPr>
        <w:spacing w:after="0" w:line="14" w:lineRule="exact"/>
        <w:rPr>
          <w:sz w:val="20"/>
          <w:szCs w:val="20"/>
          <w:color w:val="auto"/>
        </w:rPr>
      </w:pPr>
    </w:p>
    <w:tbl>
      <w:tblPr>
        <w:tblLayout w:type="fixed"/>
        <w:tblInd w:w="260" w:type="dxa"/>
        <w:tblCellMar>
          <w:top w:w="0" w:type="dxa"/>
          <w:left w:w="0" w:type="dxa"/>
          <w:bottom w:w="0" w:type="dxa"/>
          <w:right w:w="0" w:type="dxa"/>
        </w:tblCellMar>
      </w:tblPr>
      <w:tr>
        <w:trPr>
          <w:trHeight w:val="278"/>
        </w:trPr>
        <w:tc>
          <w:tcPr>
            <w:tcW w:w="4700" w:type="dxa"/>
            <w:vAlign w:val="bottom"/>
            <w:tcBorders>
              <w:top w:val="single" w:sz="8" w:color="auto"/>
              <w:right w:val="single" w:sz="8" w:color="auto"/>
            </w:tcBorders>
          </w:tcPr>
          <w:p>
            <w:pPr>
              <w:spacing w:after="0"/>
              <w:rPr>
                <w:sz w:val="24"/>
                <w:szCs w:val="24"/>
                <w:color w:val="auto"/>
              </w:rPr>
            </w:pPr>
          </w:p>
        </w:tc>
        <w:tc>
          <w:tcPr>
            <w:tcW w:w="1380" w:type="dxa"/>
            <w:vAlign w:val="bottom"/>
            <w:tcBorders>
              <w:top w:val="single" w:sz="8" w:color="auto"/>
            </w:tcBorders>
            <w:gridSpan w:val="2"/>
          </w:tcPr>
          <w:p>
            <w:pPr>
              <w:ind w:left="100"/>
              <w:spacing w:after="0"/>
              <w:rPr>
                <w:sz w:val="20"/>
                <w:szCs w:val="20"/>
                <w:color w:val="auto"/>
              </w:rPr>
            </w:pPr>
            <w:r>
              <w:rPr>
                <w:rFonts w:ascii="Times New Roman" w:cs="Times New Roman" w:eastAsia="Times New Roman" w:hAnsi="Times New Roman"/>
                <w:sz w:val="24"/>
                <w:szCs w:val="24"/>
                <w:color w:val="auto"/>
              </w:rPr>
              <w:t>Изоляция</w:t>
            </w:r>
          </w:p>
        </w:tc>
        <w:tc>
          <w:tcPr>
            <w:tcW w:w="820" w:type="dxa"/>
            <w:vAlign w:val="bottom"/>
            <w:tcBorders>
              <w:top w:val="single" w:sz="8" w:color="auto"/>
            </w:tcBorders>
            <w:gridSpan w:val="2"/>
          </w:tcPr>
          <w:p>
            <w:pPr>
              <w:ind w:left="80"/>
              <w:spacing w:after="0"/>
              <w:rPr>
                <w:sz w:val="20"/>
                <w:szCs w:val="20"/>
                <w:color w:val="auto"/>
              </w:rPr>
            </w:pPr>
            <w:r>
              <w:rPr>
                <w:rFonts w:ascii="Times New Roman" w:cs="Times New Roman" w:eastAsia="Times New Roman" w:hAnsi="Times New Roman"/>
                <w:sz w:val="24"/>
                <w:szCs w:val="24"/>
                <w:color w:val="auto"/>
              </w:rPr>
              <w:t>почек</w:t>
            </w:r>
          </w:p>
        </w:tc>
        <w:tc>
          <w:tcPr>
            <w:tcW w:w="1960" w:type="dxa"/>
            <w:vAlign w:val="bottom"/>
            <w:tcBorders>
              <w:top w:val="single" w:sz="8" w:color="auto"/>
            </w:tcBorders>
            <w:gridSpan w:val="3"/>
          </w:tcPr>
          <w:p>
            <w:pPr>
              <w:ind w:left="260"/>
              <w:spacing w:after="0"/>
              <w:rPr>
                <w:sz w:val="20"/>
                <w:szCs w:val="20"/>
                <w:color w:val="auto"/>
              </w:rPr>
            </w:pPr>
            <w:r>
              <w:rPr>
                <w:rFonts w:ascii="Times New Roman" w:cs="Times New Roman" w:eastAsia="Times New Roman" w:hAnsi="Times New Roman"/>
                <w:sz w:val="24"/>
                <w:szCs w:val="24"/>
                <w:color w:val="auto"/>
              </w:rPr>
              <w:t>микрорастений</w:t>
            </w:r>
          </w:p>
        </w:tc>
        <w:tc>
          <w:tcPr>
            <w:tcW w:w="520" w:type="dxa"/>
            <w:vAlign w:val="bottom"/>
            <w:tcBorders>
              <w:top w:val="single" w:sz="8" w:color="auto"/>
            </w:tcBorders>
          </w:tcPr>
          <w:p>
            <w:pPr>
              <w:jc w:val="right"/>
              <w:spacing w:after="0"/>
              <w:rPr>
                <w:sz w:val="20"/>
                <w:szCs w:val="20"/>
                <w:color w:val="auto"/>
              </w:rPr>
            </w:pPr>
            <w:r>
              <w:rPr>
                <w:rFonts w:ascii="Times New Roman" w:cs="Times New Roman" w:eastAsia="Times New Roman" w:hAnsi="Times New Roman"/>
                <w:sz w:val="24"/>
                <w:szCs w:val="24"/>
                <w:color w:val="auto"/>
              </w:rPr>
              <w:t>и</w:t>
            </w:r>
          </w:p>
        </w:tc>
        <w:tc>
          <w:tcPr>
            <w:tcW w:w="0" w:type="dxa"/>
            <w:vAlign w:val="bottom"/>
          </w:tcPr>
          <w:p>
            <w:pPr>
              <w:spacing w:after="0"/>
              <w:rPr>
                <w:sz w:val="1"/>
                <w:szCs w:val="1"/>
                <w:color w:val="auto"/>
              </w:rPr>
            </w:pPr>
          </w:p>
        </w:tc>
      </w:tr>
      <w:tr>
        <w:trPr>
          <w:trHeight w:val="308"/>
        </w:trPr>
        <w:tc>
          <w:tcPr>
            <w:tcW w:w="4700" w:type="dxa"/>
            <w:vAlign w:val="bottom"/>
            <w:tcBorders>
              <w:right w:val="single" w:sz="8" w:color="auto"/>
            </w:tcBorders>
          </w:tcPr>
          <w:p>
            <w:pPr>
              <w:ind w:left="1980"/>
              <w:spacing w:after="0"/>
              <w:rPr>
                <w:sz w:val="20"/>
                <w:szCs w:val="20"/>
                <w:color w:val="auto"/>
              </w:rPr>
            </w:pPr>
            <w:r>
              <w:rPr>
                <w:rFonts w:ascii="Times New Roman" w:cs="Times New Roman" w:eastAsia="Times New Roman" w:hAnsi="Times New Roman"/>
                <w:sz w:val="24"/>
                <w:szCs w:val="24"/>
                <w:b w:val="1"/>
                <w:bCs w:val="1"/>
                <w:color w:val="auto"/>
              </w:rPr>
              <w:t>Этап</w:t>
            </w:r>
            <w:r>
              <w:rPr>
                <w:rFonts w:ascii="Times New Roman" w:cs="Times New Roman" w:eastAsia="Times New Roman" w:hAnsi="Times New Roman"/>
                <w:sz w:val="24"/>
                <w:szCs w:val="24"/>
                <w:b w:val="1"/>
                <w:bCs w:val="1"/>
                <w:color w:val="auto"/>
              </w:rPr>
              <w:t xml:space="preserve"> 1</w:t>
            </w:r>
          </w:p>
        </w:tc>
        <w:tc>
          <w:tcPr>
            <w:tcW w:w="1380" w:type="dxa"/>
            <w:vAlign w:val="bottom"/>
            <w:gridSpan w:val="2"/>
          </w:tcPr>
          <w:p>
            <w:pPr>
              <w:ind w:left="100"/>
              <w:spacing w:after="0"/>
              <w:rPr>
                <w:sz w:val="20"/>
                <w:szCs w:val="20"/>
                <w:color w:val="auto"/>
              </w:rPr>
            </w:pPr>
            <w:r>
              <w:rPr>
                <w:rFonts w:ascii="Times New Roman" w:cs="Times New Roman" w:eastAsia="Times New Roman" w:hAnsi="Times New Roman"/>
                <w:sz w:val="24"/>
                <w:szCs w:val="24"/>
                <w:color w:val="auto"/>
              </w:rPr>
              <w:t>помещение</w:t>
            </w:r>
          </w:p>
        </w:tc>
        <w:tc>
          <w:tcPr>
            <w:tcW w:w="320" w:type="dxa"/>
            <w:vAlign w:val="bottom"/>
          </w:tcPr>
          <w:p>
            <w:pPr>
              <w:ind w:left="40"/>
              <w:spacing w:after="0"/>
              <w:rPr>
                <w:sz w:val="20"/>
                <w:szCs w:val="20"/>
                <w:color w:val="auto"/>
              </w:rPr>
            </w:pPr>
            <w:r>
              <w:rPr>
                <w:rFonts w:ascii="Times New Roman" w:cs="Times New Roman" w:eastAsia="Times New Roman" w:hAnsi="Times New Roman"/>
                <w:sz w:val="24"/>
                <w:szCs w:val="24"/>
                <w:color w:val="auto"/>
              </w:rPr>
              <w:t>в</w:t>
            </w:r>
          </w:p>
        </w:tc>
        <w:tc>
          <w:tcPr>
            <w:tcW w:w="960" w:type="dxa"/>
            <w:vAlign w:val="bottom"/>
            <w:gridSpan w:val="2"/>
          </w:tcPr>
          <w:p>
            <w:pPr>
              <w:jc w:val="right"/>
              <w:spacing w:after="0"/>
              <w:rPr>
                <w:sz w:val="20"/>
                <w:szCs w:val="20"/>
                <w:color w:val="auto"/>
              </w:rPr>
            </w:pPr>
            <w:r>
              <w:rPr>
                <w:rFonts w:ascii="Times New Roman" w:cs="Times New Roman" w:eastAsia="Times New Roman" w:hAnsi="Times New Roman"/>
                <w:sz w:val="24"/>
                <w:szCs w:val="24"/>
                <w:color w:val="auto"/>
                <w:w w:val="98"/>
              </w:rPr>
              <w:t>жидкую</w:t>
            </w:r>
          </w:p>
        </w:tc>
        <w:tc>
          <w:tcPr>
            <w:tcW w:w="640" w:type="dxa"/>
            <w:vAlign w:val="bottom"/>
          </w:tcPr>
          <w:p>
            <w:pPr>
              <w:jc w:val="right"/>
              <w:spacing w:after="0"/>
              <w:rPr>
                <w:sz w:val="20"/>
                <w:szCs w:val="20"/>
                <w:color w:val="auto"/>
              </w:rPr>
            </w:pPr>
            <w:r>
              <w:rPr>
                <w:rFonts w:ascii="Times New Roman" w:cs="Times New Roman" w:eastAsia="Times New Roman" w:hAnsi="Times New Roman"/>
                <w:sz w:val="24"/>
                <w:szCs w:val="24"/>
                <w:color w:val="auto"/>
              </w:rPr>
              <w:t>среду</w:t>
            </w:r>
          </w:p>
        </w:tc>
        <w:tc>
          <w:tcPr>
            <w:tcW w:w="1360" w:type="dxa"/>
            <w:vAlign w:val="bottom"/>
            <w:gridSpan w:val="2"/>
          </w:tcPr>
          <w:p>
            <w:pPr>
              <w:jc w:val="right"/>
              <w:spacing w:after="0"/>
              <w:rPr>
                <w:sz w:val="20"/>
                <w:szCs w:val="20"/>
                <w:color w:val="auto"/>
              </w:rPr>
            </w:pPr>
            <w:r>
              <w:rPr>
                <w:rFonts w:ascii="Times New Roman" w:cs="Times New Roman" w:eastAsia="Times New Roman" w:hAnsi="Times New Roman"/>
                <w:sz w:val="24"/>
                <w:szCs w:val="24"/>
                <w:color w:val="auto"/>
              </w:rPr>
              <w:t>Мурасиге</w:t>
            </w:r>
            <w:r>
              <w:rPr>
                <w:rFonts w:ascii="Times New Roman" w:cs="Times New Roman" w:eastAsia="Times New Roman" w:hAnsi="Times New Roman"/>
                <w:sz w:val="24"/>
                <w:szCs w:val="24"/>
                <w:color w:val="auto"/>
              </w:rPr>
              <w:t>-</w:t>
            </w:r>
          </w:p>
        </w:tc>
        <w:tc>
          <w:tcPr>
            <w:tcW w:w="0" w:type="dxa"/>
            <w:vAlign w:val="bottom"/>
          </w:tcPr>
          <w:p>
            <w:pPr>
              <w:spacing w:after="0"/>
              <w:rPr>
                <w:sz w:val="1"/>
                <w:szCs w:val="1"/>
                <w:color w:val="auto"/>
              </w:rPr>
            </w:pPr>
          </w:p>
        </w:tc>
      </w:tr>
      <w:tr>
        <w:trPr>
          <w:trHeight w:val="301"/>
        </w:trPr>
        <w:tc>
          <w:tcPr>
            <w:tcW w:w="4700" w:type="dxa"/>
            <w:vAlign w:val="bottom"/>
            <w:tcBorders>
              <w:right w:val="single" w:sz="8" w:color="auto"/>
            </w:tcBorders>
          </w:tcPr>
          <w:p>
            <w:pPr>
              <w:spacing w:after="0"/>
              <w:rPr>
                <w:sz w:val="24"/>
                <w:szCs w:val="24"/>
                <w:color w:val="auto"/>
              </w:rPr>
            </w:pPr>
          </w:p>
        </w:tc>
        <w:tc>
          <w:tcPr>
            <w:tcW w:w="980" w:type="dxa"/>
            <w:vAlign w:val="bottom"/>
          </w:tcPr>
          <w:p>
            <w:pPr>
              <w:ind w:left="100"/>
              <w:spacing w:after="0"/>
              <w:rPr>
                <w:sz w:val="20"/>
                <w:szCs w:val="20"/>
                <w:color w:val="auto"/>
              </w:rPr>
            </w:pPr>
            <w:r>
              <w:rPr>
                <w:rFonts w:ascii="Times New Roman" w:cs="Times New Roman" w:eastAsia="Times New Roman" w:hAnsi="Times New Roman"/>
                <w:sz w:val="24"/>
                <w:szCs w:val="24"/>
                <w:color w:val="auto"/>
              </w:rPr>
              <w:t>Скуга</w:t>
            </w:r>
          </w:p>
        </w:tc>
        <w:tc>
          <w:tcPr>
            <w:tcW w:w="40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500" w:type="dxa"/>
            <w:vAlign w:val="bottom"/>
          </w:tcPr>
          <w:p>
            <w:pPr>
              <w:spacing w:after="0"/>
              <w:rPr>
                <w:sz w:val="24"/>
                <w:szCs w:val="24"/>
                <w:color w:val="auto"/>
              </w:rPr>
            </w:pPr>
          </w:p>
        </w:tc>
        <w:tc>
          <w:tcPr>
            <w:tcW w:w="460" w:type="dxa"/>
            <w:vAlign w:val="bottom"/>
          </w:tcPr>
          <w:p>
            <w:pPr>
              <w:spacing w:after="0"/>
              <w:rPr>
                <w:sz w:val="24"/>
                <w:szCs w:val="24"/>
                <w:color w:val="auto"/>
              </w:rPr>
            </w:pPr>
          </w:p>
        </w:tc>
        <w:tc>
          <w:tcPr>
            <w:tcW w:w="640" w:type="dxa"/>
            <w:vAlign w:val="bottom"/>
          </w:tcPr>
          <w:p>
            <w:pPr>
              <w:spacing w:after="0"/>
              <w:rPr>
                <w:sz w:val="24"/>
                <w:szCs w:val="24"/>
                <w:color w:val="auto"/>
              </w:rPr>
            </w:pPr>
          </w:p>
        </w:tc>
        <w:tc>
          <w:tcPr>
            <w:tcW w:w="860" w:type="dxa"/>
            <w:vAlign w:val="bottom"/>
          </w:tcPr>
          <w:p>
            <w:pPr>
              <w:spacing w:after="0"/>
              <w:rPr>
                <w:sz w:val="24"/>
                <w:szCs w:val="24"/>
                <w:color w:val="auto"/>
              </w:rPr>
            </w:pPr>
          </w:p>
        </w:tc>
        <w:tc>
          <w:tcPr>
            <w:tcW w:w="5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4"/>
        </w:trPr>
        <w:tc>
          <w:tcPr>
            <w:tcW w:w="4700" w:type="dxa"/>
            <w:vAlign w:val="bottom"/>
            <w:tcBorders>
              <w:bottom w:val="single" w:sz="8" w:color="auto"/>
              <w:right w:val="single" w:sz="8" w:color="auto"/>
            </w:tcBorders>
          </w:tcPr>
          <w:p>
            <w:pPr>
              <w:spacing w:after="0"/>
              <w:rPr>
                <w:sz w:val="2"/>
                <w:szCs w:val="2"/>
                <w:color w:val="auto"/>
              </w:rPr>
            </w:pPr>
          </w:p>
        </w:tc>
        <w:tc>
          <w:tcPr>
            <w:tcW w:w="1380" w:type="dxa"/>
            <w:vAlign w:val="bottom"/>
            <w:tcBorders>
              <w:bottom w:val="single" w:sz="8" w:color="auto"/>
            </w:tcBorders>
            <w:gridSpan w:val="2"/>
          </w:tcPr>
          <w:p>
            <w:pPr>
              <w:spacing w:after="0"/>
              <w:rPr>
                <w:sz w:val="2"/>
                <w:szCs w:val="2"/>
                <w:color w:val="auto"/>
              </w:rPr>
            </w:pPr>
          </w:p>
        </w:tc>
        <w:tc>
          <w:tcPr>
            <w:tcW w:w="1280" w:type="dxa"/>
            <w:vAlign w:val="bottom"/>
            <w:tcBorders>
              <w:bottom w:val="single" w:sz="8" w:color="auto"/>
            </w:tcBorders>
            <w:gridSpan w:val="3"/>
          </w:tcPr>
          <w:p>
            <w:pPr>
              <w:spacing w:after="0"/>
              <w:rPr>
                <w:sz w:val="2"/>
                <w:szCs w:val="2"/>
                <w:color w:val="auto"/>
              </w:rPr>
            </w:pPr>
          </w:p>
        </w:tc>
        <w:tc>
          <w:tcPr>
            <w:tcW w:w="1500" w:type="dxa"/>
            <w:vAlign w:val="bottom"/>
            <w:tcBorders>
              <w:bottom w:val="single" w:sz="8" w:color="auto"/>
            </w:tcBorders>
            <w:gridSpan w:val="2"/>
          </w:tcPr>
          <w:p>
            <w:pPr>
              <w:spacing w:after="0"/>
              <w:rPr>
                <w:sz w:val="2"/>
                <w:szCs w:val="2"/>
                <w:color w:val="auto"/>
              </w:rPr>
            </w:pPr>
          </w:p>
        </w:tc>
        <w:tc>
          <w:tcPr>
            <w:tcW w:w="520" w:type="dxa"/>
            <w:vAlign w:val="bottom"/>
            <w:tcBorders>
              <w:bottom w:val="single" w:sz="8" w:color="auto"/>
            </w:tcBorders>
          </w:tcPr>
          <w:p>
            <w:pPr>
              <w:spacing w:after="0"/>
              <w:rPr>
                <w:sz w:val="2"/>
                <w:szCs w:val="2"/>
                <w:color w:val="auto"/>
              </w:rPr>
            </w:pPr>
          </w:p>
        </w:tc>
        <w:tc>
          <w:tcPr>
            <w:tcW w:w="0" w:type="dxa"/>
            <w:vAlign w:val="bottom"/>
          </w:tcPr>
          <w:p>
            <w:pPr>
              <w:spacing w:after="0"/>
              <w:rPr>
                <w:sz w:val="1"/>
                <w:szCs w:val="1"/>
                <w:color w:val="auto"/>
              </w:rPr>
            </w:pPr>
          </w:p>
        </w:tc>
      </w:tr>
      <w:tr>
        <w:trPr>
          <w:trHeight w:val="262"/>
        </w:trPr>
        <w:tc>
          <w:tcPr>
            <w:tcW w:w="4700" w:type="dxa"/>
            <w:vAlign w:val="bottom"/>
            <w:tcBorders>
              <w:right w:val="single" w:sz="8" w:color="auto"/>
            </w:tcBorders>
          </w:tcPr>
          <w:p>
            <w:pPr>
              <w:spacing w:after="0"/>
              <w:rPr>
                <w:sz w:val="22"/>
                <w:szCs w:val="22"/>
                <w:color w:val="auto"/>
              </w:rPr>
            </w:pPr>
          </w:p>
        </w:tc>
        <w:tc>
          <w:tcPr>
            <w:tcW w:w="1380" w:type="dxa"/>
            <w:vAlign w:val="bottom"/>
            <w:gridSpan w:val="2"/>
          </w:tcPr>
          <w:p>
            <w:pPr>
              <w:ind w:left="100"/>
              <w:spacing w:after="0" w:line="262" w:lineRule="exact"/>
              <w:rPr>
                <w:sz w:val="20"/>
                <w:szCs w:val="20"/>
                <w:color w:val="auto"/>
              </w:rPr>
            </w:pPr>
            <w:r>
              <w:rPr>
                <w:rFonts w:ascii="Times New Roman" w:cs="Times New Roman" w:eastAsia="Times New Roman" w:hAnsi="Times New Roman"/>
                <w:sz w:val="24"/>
                <w:szCs w:val="24"/>
                <w:color w:val="auto"/>
              </w:rPr>
              <w:t>Обработка</w:t>
            </w:r>
          </w:p>
        </w:tc>
        <w:tc>
          <w:tcPr>
            <w:tcW w:w="1280" w:type="dxa"/>
            <w:vAlign w:val="bottom"/>
            <w:gridSpan w:val="3"/>
          </w:tcPr>
          <w:p>
            <w:pPr>
              <w:jc w:val="right"/>
              <w:spacing w:after="0" w:line="262" w:lineRule="exact"/>
              <w:rPr>
                <w:sz w:val="20"/>
                <w:szCs w:val="20"/>
                <w:color w:val="auto"/>
              </w:rPr>
            </w:pPr>
            <w:r>
              <w:rPr>
                <w:rFonts w:ascii="Times New Roman" w:cs="Times New Roman" w:eastAsia="Times New Roman" w:hAnsi="Times New Roman"/>
                <w:sz w:val="24"/>
                <w:szCs w:val="24"/>
                <w:color w:val="auto"/>
              </w:rPr>
              <w:t>эксплантов</w:t>
            </w:r>
          </w:p>
        </w:tc>
        <w:tc>
          <w:tcPr>
            <w:tcW w:w="1500" w:type="dxa"/>
            <w:vAlign w:val="bottom"/>
            <w:gridSpan w:val="2"/>
          </w:tcPr>
          <w:p>
            <w:pPr>
              <w:jc w:val="center"/>
              <w:spacing w:after="0" w:line="262" w:lineRule="exact"/>
              <w:rPr>
                <w:sz w:val="20"/>
                <w:szCs w:val="20"/>
                <w:color w:val="auto"/>
              </w:rPr>
            </w:pPr>
            <w:r>
              <w:rPr>
                <w:rFonts w:ascii="Times New Roman" w:cs="Times New Roman" w:eastAsia="Times New Roman" w:hAnsi="Times New Roman"/>
                <w:sz w:val="24"/>
                <w:szCs w:val="24"/>
                <w:color w:val="auto"/>
              </w:rPr>
              <w:t>раствором</w:t>
            </w:r>
          </w:p>
        </w:tc>
        <w:tc>
          <w:tcPr>
            <w:tcW w:w="520" w:type="dxa"/>
            <w:vAlign w:val="bottom"/>
          </w:tcPr>
          <w:p>
            <w:pPr>
              <w:jc w:val="right"/>
              <w:spacing w:after="0" w:line="262" w:lineRule="exact"/>
              <w:rPr>
                <w:sz w:val="20"/>
                <w:szCs w:val="20"/>
                <w:color w:val="auto"/>
              </w:rPr>
            </w:pPr>
            <w:r>
              <w:rPr>
                <w:rFonts w:ascii="Times New Roman" w:cs="Times New Roman" w:eastAsia="Times New Roman" w:hAnsi="Times New Roman"/>
                <w:sz w:val="24"/>
                <w:szCs w:val="24"/>
                <w:color w:val="auto"/>
              </w:rPr>
              <w:t>для</w:t>
            </w:r>
          </w:p>
        </w:tc>
        <w:tc>
          <w:tcPr>
            <w:tcW w:w="0" w:type="dxa"/>
            <w:vAlign w:val="bottom"/>
          </w:tcPr>
          <w:p>
            <w:pPr>
              <w:spacing w:after="0"/>
              <w:rPr>
                <w:sz w:val="1"/>
                <w:szCs w:val="1"/>
                <w:color w:val="auto"/>
              </w:rPr>
            </w:pPr>
          </w:p>
        </w:tc>
      </w:tr>
      <w:tr>
        <w:trPr>
          <w:trHeight w:val="300"/>
        </w:trPr>
        <w:tc>
          <w:tcPr>
            <w:tcW w:w="4700" w:type="dxa"/>
            <w:vAlign w:val="bottom"/>
            <w:tcBorders>
              <w:right w:val="single" w:sz="8" w:color="auto"/>
            </w:tcBorders>
            <w:vMerge w:val="restart"/>
          </w:tcPr>
          <w:p>
            <w:pPr>
              <w:ind w:left="1980"/>
              <w:spacing w:after="0"/>
              <w:rPr>
                <w:sz w:val="20"/>
                <w:szCs w:val="20"/>
                <w:color w:val="auto"/>
              </w:rPr>
            </w:pPr>
            <w:r>
              <w:rPr>
                <w:rFonts w:ascii="Times New Roman" w:cs="Times New Roman" w:eastAsia="Times New Roman" w:hAnsi="Times New Roman"/>
                <w:sz w:val="24"/>
                <w:szCs w:val="24"/>
                <w:b w:val="1"/>
                <w:bCs w:val="1"/>
                <w:color w:val="auto"/>
              </w:rPr>
              <w:t>Этап</w:t>
            </w:r>
            <w:r>
              <w:rPr>
                <w:rFonts w:ascii="Times New Roman" w:cs="Times New Roman" w:eastAsia="Times New Roman" w:hAnsi="Times New Roman"/>
                <w:sz w:val="24"/>
                <w:szCs w:val="24"/>
                <w:b w:val="1"/>
                <w:bCs w:val="1"/>
                <w:color w:val="auto"/>
              </w:rPr>
              <w:t xml:space="preserve"> 2</w:t>
            </w:r>
          </w:p>
        </w:tc>
        <w:tc>
          <w:tcPr>
            <w:tcW w:w="4660" w:type="dxa"/>
            <w:vAlign w:val="bottom"/>
            <w:gridSpan w:val="8"/>
          </w:tcPr>
          <w:p>
            <w:pPr>
              <w:jc w:val="center"/>
              <w:spacing w:after="0"/>
              <w:rPr>
                <w:sz w:val="20"/>
                <w:szCs w:val="20"/>
                <w:color w:val="auto"/>
              </w:rPr>
            </w:pPr>
            <w:r>
              <w:rPr>
                <w:rFonts w:ascii="Times New Roman" w:cs="Times New Roman" w:eastAsia="Times New Roman" w:hAnsi="Times New Roman"/>
                <w:sz w:val="24"/>
                <w:szCs w:val="24"/>
                <w:color w:val="auto"/>
              </w:rPr>
              <w:t>осмопротекции</w:t>
            </w:r>
            <w:r>
              <w:rPr>
                <w:rFonts w:ascii="Times New Roman" w:cs="Times New Roman" w:eastAsia="Times New Roman" w:hAnsi="Times New Roman"/>
                <w:sz w:val="24"/>
                <w:szCs w:val="24"/>
                <w:color w:val="auto"/>
              </w:rPr>
              <w:t xml:space="preserve">   LS   (</w:t>
            </w:r>
            <w:r>
              <w:rPr>
                <w:rFonts w:ascii="Times New Roman" w:cs="Times New Roman" w:eastAsia="Times New Roman" w:hAnsi="Times New Roman"/>
                <w:sz w:val="24"/>
                <w:szCs w:val="24"/>
                <w:color w:val="auto"/>
              </w:rPr>
              <w:t>Мурасиге</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Скуга   с</w:t>
            </w:r>
          </w:p>
        </w:tc>
        <w:tc>
          <w:tcPr>
            <w:tcW w:w="0" w:type="dxa"/>
            <w:vAlign w:val="bottom"/>
          </w:tcPr>
          <w:p>
            <w:pPr>
              <w:spacing w:after="0"/>
              <w:rPr>
                <w:sz w:val="1"/>
                <w:szCs w:val="1"/>
                <w:color w:val="auto"/>
              </w:rPr>
            </w:pPr>
          </w:p>
        </w:tc>
      </w:tr>
      <w:tr>
        <w:trPr>
          <w:trHeight w:val="156"/>
        </w:trPr>
        <w:tc>
          <w:tcPr>
            <w:tcW w:w="4700" w:type="dxa"/>
            <w:vAlign w:val="bottom"/>
            <w:tcBorders>
              <w:right w:val="single" w:sz="8" w:color="auto"/>
            </w:tcBorders>
            <w:vMerge w:val="continue"/>
          </w:tcPr>
          <w:p>
            <w:pPr>
              <w:spacing w:after="0"/>
              <w:rPr>
                <w:sz w:val="13"/>
                <w:szCs w:val="13"/>
                <w:color w:val="auto"/>
              </w:rPr>
            </w:pPr>
          </w:p>
        </w:tc>
        <w:tc>
          <w:tcPr>
            <w:tcW w:w="4660" w:type="dxa"/>
            <w:vAlign w:val="bottom"/>
            <w:gridSpan w:val="8"/>
            <w:vMerge w:val="restart"/>
          </w:tcPr>
          <w:p>
            <w:pPr>
              <w:ind w:left="100"/>
              <w:spacing w:after="0"/>
              <w:rPr>
                <w:sz w:val="20"/>
                <w:szCs w:val="20"/>
                <w:color w:val="auto"/>
              </w:rPr>
            </w:pPr>
            <w:r>
              <w:rPr>
                <w:rFonts w:ascii="Times New Roman" w:cs="Times New Roman" w:eastAsia="Times New Roman" w:hAnsi="Times New Roman"/>
                <w:sz w:val="24"/>
                <w:szCs w:val="24"/>
                <w:color w:val="auto"/>
              </w:rPr>
              <w:t>136,9</w:t>
            </w:r>
            <w:r>
              <w:rPr>
                <w:rFonts w:ascii="Times New Roman" w:cs="Times New Roman" w:eastAsia="Times New Roman" w:hAnsi="Times New Roman"/>
                <w:sz w:val="24"/>
                <w:szCs w:val="24"/>
                <w:color w:val="auto"/>
              </w:rPr>
              <w:t xml:space="preserve"> г</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л сахарозы и</w:t>
            </w:r>
            <w:r>
              <w:rPr>
                <w:rFonts w:ascii="Times New Roman" w:cs="Times New Roman" w:eastAsia="Times New Roman" w:hAnsi="Times New Roman"/>
                <w:sz w:val="24"/>
                <w:szCs w:val="24"/>
                <w:color w:val="auto"/>
              </w:rPr>
              <w:t xml:space="preserve"> 184,2</w:t>
            </w:r>
            <w:r>
              <w:rPr>
                <w:rFonts w:ascii="Times New Roman" w:cs="Times New Roman" w:eastAsia="Times New Roman" w:hAnsi="Times New Roman"/>
                <w:sz w:val="24"/>
                <w:szCs w:val="24"/>
                <w:color w:val="auto"/>
              </w:rPr>
              <w:t xml:space="preserve"> г</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л глицерола</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в</w:t>
            </w:r>
          </w:p>
        </w:tc>
        <w:tc>
          <w:tcPr>
            <w:tcW w:w="0" w:type="dxa"/>
            <w:vAlign w:val="bottom"/>
          </w:tcPr>
          <w:p>
            <w:pPr>
              <w:spacing w:after="0"/>
              <w:rPr>
                <w:sz w:val="1"/>
                <w:szCs w:val="1"/>
                <w:color w:val="auto"/>
              </w:rPr>
            </w:pPr>
          </w:p>
        </w:tc>
      </w:tr>
      <w:tr>
        <w:trPr>
          <w:trHeight w:val="148"/>
        </w:trPr>
        <w:tc>
          <w:tcPr>
            <w:tcW w:w="4700" w:type="dxa"/>
            <w:vAlign w:val="bottom"/>
            <w:tcBorders>
              <w:right w:val="single" w:sz="8" w:color="auto"/>
            </w:tcBorders>
          </w:tcPr>
          <w:p>
            <w:pPr>
              <w:spacing w:after="0"/>
              <w:rPr>
                <w:sz w:val="12"/>
                <w:szCs w:val="12"/>
                <w:color w:val="auto"/>
              </w:rPr>
            </w:pPr>
          </w:p>
        </w:tc>
        <w:tc>
          <w:tcPr>
            <w:tcW w:w="4660" w:type="dxa"/>
            <w:vAlign w:val="bottom"/>
            <w:gridSpan w:val="8"/>
            <w:vMerge w:val="continue"/>
          </w:tcPr>
          <w:p>
            <w:pPr>
              <w:spacing w:after="0"/>
              <w:rPr>
                <w:sz w:val="12"/>
                <w:szCs w:val="12"/>
                <w:color w:val="auto"/>
              </w:rPr>
            </w:pPr>
          </w:p>
        </w:tc>
        <w:tc>
          <w:tcPr>
            <w:tcW w:w="0" w:type="dxa"/>
            <w:vAlign w:val="bottom"/>
          </w:tcPr>
          <w:p>
            <w:pPr>
              <w:spacing w:after="0"/>
              <w:rPr>
                <w:sz w:val="1"/>
                <w:szCs w:val="1"/>
                <w:color w:val="auto"/>
              </w:rPr>
            </w:pPr>
          </w:p>
        </w:tc>
      </w:tr>
      <w:tr>
        <w:trPr>
          <w:trHeight w:val="304"/>
        </w:trPr>
        <w:tc>
          <w:tcPr>
            <w:tcW w:w="4700" w:type="dxa"/>
            <w:vAlign w:val="bottom"/>
            <w:tcBorders>
              <w:right w:val="single" w:sz="8" w:color="auto"/>
            </w:tcBorders>
          </w:tcPr>
          <w:p>
            <w:pPr>
              <w:spacing w:after="0"/>
              <w:rPr>
                <w:sz w:val="24"/>
                <w:szCs w:val="24"/>
                <w:color w:val="auto"/>
              </w:rPr>
            </w:pPr>
          </w:p>
        </w:tc>
        <w:tc>
          <w:tcPr>
            <w:tcW w:w="4160" w:type="dxa"/>
            <w:vAlign w:val="bottom"/>
            <w:gridSpan w:val="7"/>
          </w:tcPr>
          <w:p>
            <w:pPr>
              <w:ind w:left="100"/>
              <w:spacing w:after="0"/>
              <w:rPr>
                <w:sz w:val="20"/>
                <w:szCs w:val="20"/>
                <w:color w:val="auto"/>
              </w:rPr>
            </w:pPr>
            <w:r>
              <w:rPr>
                <w:rFonts w:ascii="Times New Roman" w:cs="Times New Roman" w:eastAsia="Times New Roman" w:hAnsi="Times New Roman"/>
                <w:sz w:val="24"/>
                <w:szCs w:val="24"/>
                <w:color w:val="auto"/>
              </w:rPr>
              <w:t>течении</w:t>
            </w:r>
            <w:r>
              <w:rPr>
                <w:rFonts w:ascii="Times New Roman" w:cs="Times New Roman" w:eastAsia="Times New Roman" w:hAnsi="Times New Roman"/>
                <w:sz w:val="24"/>
                <w:szCs w:val="24"/>
                <w:color w:val="auto"/>
              </w:rPr>
              <w:t xml:space="preserve"> 20</w:t>
            </w:r>
            <w:r>
              <w:rPr>
                <w:rFonts w:ascii="Times New Roman" w:cs="Times New Roman" w:eastAsia="Times New Roman" w:hAnsi="Times New Roman"/>
                <w:sz w:val="24"/>
                <w:szCs w:val="24"/>
                <w:color w:val="auto"/>
              </w:rPr>
              <w:t xml:space="preserve"> минут и температуре</w:t>
            </w:r>
            <w:r>
              <w:rPr>
                <w:rFonts w:ascii="Times New Roman" w:cs="Times New Roman" w:eastAsia="Times New Roman" w:hAnsi="Times New Roman"/>
                <w:sz w:val="24"/>
                <w:szCs w:val="24"/>
                <w:color w:val="auto"/>
              </w:rPr>
              <w:t xml:space="preserve"> 22 °</w:t>
            </w:r>
            <w:r>
              <w:rPr>
                <w:rFonts w:ascii="Times New Roman" w:cs="Times New Roman" w:eastAsia="Times New Roman" w:hAnsi="Times New Roman"/>
                <w:sz w:val="24"/>
                <w:szCs w:val="24"/>
                <w:color w:val="auto"/>
              </w:rPr>
              <w:t>С</w:t>
            </w:r>
          </w:p>
        </w:tc>
        <w:tc>
          <w:tcPr>
            <w:tcW w:w="5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4"/>
        </w:trPr>
        <w:tc>
          <w:tcPr>
            <w:tcW w:w="4700" w:type="dxa"/>
            <w:vAlign w:val="bottom"/>
            <w:tcBorders>
              <w:bottom w:val="single" w:sz="8" w:color="auto"/>
              <w:right w:val="single" w:sz="8" w:color="auto"/>
            </w:tcBorders>
          </w:tcPr>
          <w:p>
            <w:pPr>
              <w:spacing w:after="0"/>
              <w:rPr>
                <w:sz w:val="2"/>
                <w:szCs w:val="2"/>
                <w:color w:val="auto"/>
              </w:rPr>
            </w:pPr>
          </w:p>
        </w:tc>
        <w:tc>
          <w:tcPr>
            <w:tcW w:w="1380" w:type="dxa"/>
            <w:vAlign w:val="bottom"/>
            <w:tcBorders>
              <w:bottom w:val="single" w:sz="8" w:color="auto"/>
            </w:tcBorders>
            <w:gridSpan w:val="2"/>
          </w:tcPr>
          <w:p>
            <w:pPr>
              <w:spacing w:after="0"/>
              <w:rPr>
                <w:sz w:val="2"/>
                <w:szCs w:val="2"/>
                <w:color w:val="auto"/>
              </w:rPr>
            </w:pPr>
          </w:p>
        </w:tc>
        <w:tc>
          <w:tcPr>
            <w:tcW w:w="1280" w:type="dxa"/>
            <w:vAlign w:val="bottom"/>
            <w:tcBorders>
              <w:bottom w:val="single" w:sz="8" w:color="auto"/>
            </w:tcBorders>
            <w:gridSpan w:val="3"/>
          </w:tcPr>
          <w:p>
            <w:pPr>
              <w:spacing w:after="0"/>
              <w:rPr>
                <w:sz w:val="2"/>
                <w:szCs w:val="2"/>
                <w:color w:val="auto"/>
              </w:rPr>
            </w:pPr>
          </w:p>
        </w:tc>
        <w:tc>
          <w:tcPr>
            <w:tcW w:w="1500" w:type="dxa"/>
            <w:vAlign w:val="bottom"/>
            <w:tcBorders>
              <w:bottom w:val="single" w:sz="8" w:color="auto"/>
            </w:tcBorders>
            <w:gridSpan w:val="2"/>
          </w:tcPr>
          <w:p>
            <w:pPr>
              <w:spacing w:after="0"/>
              <w:rPr>
                <w:sz w:val="2"/>
                <w:szCs w:val="2"/>
                <w:color w:val="auto"/>
              </w:rPr>
            </w:pPr>
          </w:p>
        </w:tc>
        <w:tc>
          <w:tcPr>
            <w:tcW w:w="520" w:type="dxa"/>
            <w:vAlign w:val="bottom"/>
            <w:tcBorders>
              <w:bottom w:val="single" w:sz="8" w:color="auto"/>
            </w:tcBorders>
          </w:tcPr>
          <w:p>
            <w:pPr>
              <w:spacing w:after="0"/>
              <w:rPr>
                <w:sz w:val="2"/>
                <w:szCs w:val="2"/>
                <w:color w:val="auto"/>
              </w:rPr>
            </w:pPr>
          </w:p>
        </w:tc>
        <w:tc>
          <w:tcPr>
            <w:tcW w:w="0" w:type="dxa"/>
            <w:vAlign w:val="bottom"/>
          </w:tcPr>
          <w:p>
            <w:pPr>
              <w:spacing w:after="0"/>
              <w:rPr>
                <w:sz w:val="1"/>
                <w:szCs w:val="1"/>
                <w:color w:val="auto"/>
              </w:rPr>
            </w:pPr>
          </w:p>
        </w:tc>
      </w:tr>
      <w:tr>
        <w:trPr>
          <w:trHeight w:val="262"/>
        </w:trPr>
        <w:tc>
          <w:tcPr>
            <w:tcW w:w="4700" w:type="dxa"/>
            <w:vAlign w:val="bottom"/>
            <w:tcBorders>
              <w:right w:val="single" w:sz="8" w:color="auto"/>
            </w:tcBorders>
          </w:tcPr>
          <w:p>
            <w:pPr>
              <w:spacing w:after="0"/>
              <w:rPr>
                <w:sz w:val="22"/>
                <w:szCs w:val="22"/>
                <w:color w:val="auto"/>
              </w:rPr>
            </w:pPr>
          </w:p>
        </w:tc>
        <w:tc>
          <w:tcPr>
            <w:tcW w:w="1380" w:type="dxa"/>
            <w:vAlign w:val="bottom"/>
            <w:gridSpan w:val="2"/>
          </w:tcPr>
          <w:p>
            <w:pPr>
              <w:ind w:left="100"/>
              <w:spacing w:after="0" w:line="262" w:lineRule="exact"/>
              <w:rPr>
                <w:sz w:val="20"/>
                <w:szCs w:val="20"/>
                <w:color w:val="auto"/>
              </w:rPr>
            </w:pPr>
            <w:r>
              <w:rPr>
                <w:rFonts w:ascii="Times New Roman" w:cs="Times New Roman" w:eastAsia="Times New Roman" w:hAnsi="Times New Roman"/>
                <w:sz w:val="24"/>
                <w:szCs w:val="24"/>
                <w:color w:val="auto"/>
              </w:rPr>
              <w:t>Обработка</w:t>
            </w:r>
          </w:p>
        </w:tc>
        <w:tc>
          <w:tcPr>
            <w:tcW w:w="1280" w:type="dxa"/>
            <w:vAlign w:val="bottom"/>
            <w:gridSpan w:val="3"/>
          </w:tcPr>
          <w:p>
            <w:pPr>
              <w:jc w:val="right"/>
              <w:spacing w:after="0" w:line="262" w:lineRule="exact"/>
              <w:rPr>
                <w:sz w:val="20"/>
                <w:szCs w:val="20"/>
                <w:color w:val="auto"/>
              </w:rPr>
            </w:pPr>
            <w:r>
              <w:rPr>
                <w:rFonts w:ascii="Times New Roman" w:cs="Times New Roman" w:eastAsia="Times New Roman" w:hAnsi="Times New Roman"/>
                <w:sz w:val="24"/>
                <w:szCs w:val="24"/>
                <w:color w:val="auto"/>
              </w:rPr>
              <w:t>эксплантов</w:t>
            </w:r>
          </w:p>
        </w:tc>
        <w:tc>
          <w:tcPr>
            <w:tcW w:w="1500" w:type="dxa"/>
            <w:vAlign w:val="bottom"/>
            <w:gridSpan w:val="2"/>
          </w:tcPr>
          <w:p>
            <w:pPr>
              <w:jc w:val="center"/>
              <w:spacing w:after="0" w:line="262" w:lineRule="exact"/>
              <w:rPr>
                <w:sz w:val="20"/>
                <w:szCs w:val="20"/>
                <w:color w:val="auto"/>
              </w:rPr>
            </w:pPr>
            <w:r>
              <w:rPr>
                <w:rFonts w:ascii="Times New Roman" w:cs="Times New Roman" w:eastAsia="Times New Roman" w:hAnsi="Times New Roman"/>
                <w:sz w:val="24"/>
                <w:szCs w:val="24"/>
                <w:color w:val="auto"/>
                <w:w w:val="99"/>
              </w:rPr>
              <w:t>раствором</w:t>
            </w:r>
          </w:p>
        </w:tc>
        <w:tc>
          <w:tcPr>
            <w:tcW w:w="520" w:type="dxa"/>
            <w:vAlign w:val="bottom"/>
          </w:tcPr>
          <w:p>
            <w:pPr>
              <w:jc w:val="right"/>
              <w:spacing w:after="0" w:line="262" w:lineRule="exact"/>
              <w:rPr>
                <w:sz w:val="20"/>
                <w:szCs w:val="20"/>
                <w:color w:val="auto"/>
              </w:rPr>
            </w:pPr>
            <w:r>
              <w:rPr>
                <w:rFonts w:ascii="Times New Roman" w:cs="Times New Roman" w:eastAsia="Times New Roman" w:hAnsi="Times New Roman"/>
                <w:sz w:val="24"/>
                <w:szCs w:val="24"/>
                <w:color w:val="auto"/>
              </w:rPr>
              <w:t>для</w:t>
            </w:r>
          </w:p>
        </w:tc>
        <w:tc>
          <w:tcPr>
            <w:tcW w:w="0" w:type="dxa"/>
            <w:vAlign w:val="bottom"/>
          </w:tcPr>
          <w:p>
            <w:pPr>
              <w:spacing w:after="0"/>
              <w:rPr>
                <w:sz w:val="1"/>
                <w:szCs w:val="1"/>
                <w:color w:val="auto"/>
              </w:rPr>
            </w:pPr>
          </w:p>
        </w:tc>
      </w:tr>
      <w:tr>
        <w:trPr>
          <w:trHeight w:val="304"/>
        </w:trPr>
        <w:tc>
          <w:tcPr>
            <w:tcW w:w="4700" w:type="dxa"/>
            <w:vAlign w:val="bottom"/>
            <w:tcBorders>
              <w:right w:val="single" w:sz="8" w:color="auto"/>
            </w:tcBorders>
          </w:tcPr>
          <w:p>
            <w:pPr>
              <w:spacing w:after="0"/>
              <w:rPr>
                <w:sz w:val="24"/>
                <w:szCs w:val="24"/>
                <w:color w:val="auto"/>
              </w:rPr>
            </w:pPr>
          </w:p>
        </w:tc>
        <w:tc>
          <w:tcPr>
            <w:tcW w:w="2200" w:type="dxa"/>
            <w:vAlign w:val="bottom"/>
            <w:gridSpan w:val="4"/>
          </w:tcPr>
          <w:p>
            <w:pPr>
              <w:ind w:left="100"/>
              <w:spacing w:after="0"/>
              <w:rPr>
                <w:sz w:val="20"/>
                <w:szCs w:val="20"/>
                <w:color w:val="auto"/>
              </w:rPr>
            </w:pPr>
            <w:r>
              <w:rPr>
                <w:rFonts w:ascii="Times New Roman" w:cs="Times New Roman" w:eastAsia="Times New Roman" w:hAnsi="Times New Roman"/>
                <w:sz w:val="24"/>
                <w:szCs w:val="24"/>
                <w:color w:val="auto"/>
              </w:rPr>
              <w:t>криопротекции</w:t>
            </w:r>
            <w:r>
              <w:rPr>
                <w:rFonts w:ascii="Times New Roman" w:cs="Times New Roman" w:eastAsia="Times New Roman" w:hAnsi="Times New Roman"/>
                <w:sz w:val="24"/>
                <w:szCs w:val="24"/>
                <w:color w:val="auto"/>
              </w:rPr>
              <w:t>:</w:t>
            </w:r>
          </w:p>
        </w:tc>
        <w:tc>
          <w:tcPr>
            <w:tcW w:w="460" w:type="dxa"/>
            <w:vAlign w:val="bottom"/>
          </w:tcPr>
          <w:p>
            <w:pPr>
              <w:spacing w:after="0"/>
              <w:rPr>
                <w:sz w:val="24"/>
                <w:szCs w:val="24"/>
                <w:color w:val="auto"/>
              </w:rPr>
            </w:pPr>
          </w:p>
        </w:tc>
        <w:tc>
          <w:tcPr>
            <w:tcW w:w="640" w:type="dxa"/>
            <w:vAlign w:val="bottom"/>
          </w:tcPr>
          <w:p>
            <w:pPr>
              <w:spacing w:after="0"/>
              <w:rPr>
                <w:sz w:val="24"/>
                <w:szCs w:val="24"/>
                <w:color w:val="auto"/>
              </w:rPr>
            </w:pPr>
          </w:p>
        </w:tc>
        <w:tc>
          <w:tcPr>
            <w:tcW w:w="860" w:type="dxa"/>
            <w:vAlign w:val="bottom"/>
          </w:tcPr>
          <w:p>
            <w:pPr>
              <w:spacing w:after="0"/>
              <w:rPr>
                <w:sz w:val="24"/>
                <w:szCs w:val="24"/>
                <w:color w:val="auto"/>
              </w:rPr>
            </w:pPr>
          </w:p>
        </w:tc>
        <w:tc>
          <w:tcPr>
            <w:tcW w:w="5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00"/>
        </w:trPr>
        <w:tc>
          <w:tcPr>
            <w:tcW w:w="4700" w:type="dxa"/>
            <w:vAlign w:val="bottom"/>
            <w:tcBorders>
              <w:right w:val="single" w:sz="8" w:color="auto"/>
            </w:tcBorders>
          </w:tcPr>
          <w:p>
            <w:pPr>
              <w:spacing w:after="0"/>
              <w:rPr>
                <w:sz w:val="24"/>
                <w:szCs w:val="24"/>
                <w:color w:val="auto"/>
              </w:rPr>
            </w:pPr>
          </w:p>
        </w:tc>
        <w:tc>
          <w:tcPr>
            <w:tcW w:w="4660" w:type="dxa"/>
            <w:vAlign w:val="bottom"/>
            <w:gridSpan w:val="8"/>
          </w:tcPr>
          <w:p>
            <w:pPr>
              <w:jc w:val="center"/>
              <w:spacing w:after="0"/>
              <w:rPr>
                <w:sz w:val="20"/>
                <w:szCs w:val="20"/>
                <w:color w:val="auto"/>
              </w:rPr>
            </w:pPr>
            <w:r>
              <w:rPr>
                <w:rFonts w:ascii="Times New Roman" w:cs="Times New Roman" w:eastAsia="Times New Roman" w:hAnsi="Times New Roman"/>
                <w:sz w:val="24"/>
                <w:szCs w:val="24"/>
                <w:color w:val="auto"/>
              </w:rPr>
              <w:t>-  PVS  (</w:t>
            </w:r>
            <w:r>
              <w:rPr>
                <w:rFonts w:ascii="Times New Roman" w:cs="Times New Roman" w:eastAsia="Times New Roman" w:hAnsi="Times New Roman"/>
                <w:sz w:val="24"/>
                <w:szCs w:val="24"/>
                <w:color w:val="auto"/>
              </w:rPr>
              <w:t>Мурасиге</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Скуга  с  добавлением</w:t>
            </w:r>
          </w:p>
        </w:tc>
        <w:tc>
          <w:tcPr>
            <w:tcW w:w="0" w:type="dxa"/>
            <w:vAlign w:val="bottom"/>
          </w:tcPr>
          <w:p>
            <w:pPr>
              <w:spacing w:after="0"/>
              <w:rPr>
                <w:sz w:val="1"/>
                <w:szCs w:val="1"/>
                <w:color w:val="auto"/>
              </w:rPr>
            </w:pPr>
          </w:p>
        </w:tc>
      </w:tr>
      <w:tr>
        <w:trPr>
          <w:trHeight w:val="309"/>
        </w:trPr>
        <w:tc>
          <w:tcPr>
            <w:tcW w:w="4700" w:type="dxa"/>
            <w:vAlign w:val="bottom"/>
            <w:tcBorders>
              <w:right w:val="single" w:sz="8" w:color="auto"/>
            </w:tcBorders>
          </w:tcPr>
          <w:p>
            <w:pPr>
              <w:ind w:left="1980"/>
              <w:spacing w:after="0"/>
              <w:rPr>
                <w:sz w:val="20"/>
                <w:szCs w:val="20"/>
                <w:color w:val="auto"/>
              </w:rPr>
            </w:pPr>
            <w:r>
              <w:rPr>
                <w:rFonts w:ascii="Times New Roman" w:cs="Times New Roman" w:eastAsia="Times New Roman" w:hAnsi="Times New Roman"/>
                <w:sz w:val="24"/>
                <w:szCs w:val="24"/>
                <w:b w:val="1"/>
                <w:bCs w:val="1"/>
                <w:color w:val="auto"/>
              </w:rPr>
              <w:t>Этап</w:t>
            </w:r>
            <w:r>
              <w:rPr>
                <w:rFonts w:ascii="Times New Roman" w:cs="Times New Roman" w:eastAsia="Times New Roman" w:hAnsi="Times New Roman"/>
                <w:sz w:val="24"/>
                <w:szCs w:val="24"/>
                <w:b w:val="1"/>
                <w:bCs w:val="1"/>
                <w:color w:val="auto"/>
              </w:rPr>
              <w:t xml:space="preserve"> 3</w:t>
            </w:r>
          </w:p>
        </w:tc>
        <w:tc>
          <w:tcPr>
            <w:tcW w:w="980" w:type="dxa"/>
            <w:vAlign w:val="bottom"/>
          </w:tcPr>
          <w:p>
            <w:pPr>
              <w:ind w:left="100"/>
              <w:spacing w:after="0"/>
              <w:rPr>
                <w:sz w:val="20"/>
                <w:szCs w:val="20"/>
                <w:color w:val="auto"/>
              </w:rPr>
            </w:pPr>
            <w:r>
              <w:rPr>
                <w:rFonts w:ascii="Times New Roman" w:cs="Times New Roman" w:eastAsia="Times New Roman" w:hAnsi="Times New Roman"/>
                <w:sz w:val="24"/>
                <w:szCs w:val="24"/>
                <w:color w:val="auto"/>
              </w:rPr>
              <w:t>300,2</w:t>
            </w:r>
          </w:p>
        </w:tc>
        <w:tc>
          <w:tcPr>
            <w:tcW w:w="400" w:type="dxa"/>
            <w:vAlign w:val="bottom"/>
          </w:tcPr>
          <w:p>
            <w:pPr>
              <w:ind w:left="80"/>
              <w:spacing w:after="0"/>
              <w:rPr>
                <w:sz w:val="20"/>
                <w:szCs w:val="20"/>
                <w:color w:val="auto"/>
              </w:rPr>
            </w:pPr>
            <w:r>
              <w:rPr>
                <w:rFonts w:ascii="Times New Roman" w:cs="Times New Roman" w:eastAsia="Times New Roman" w:hAnsi="Times New Roman"/>
                <w:sz w:val="24"/>
                <w:szCs w:val="24"/>
                <w:color w:val="auto"/>
              </w:rPr>
              <w:t>г</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л</w:t>
            </w:r>
          </w:p>
        </w:tc>
        <w:tc>
          <w:tcPr>
            <w:tcW w:w="320" w:type="dxa"/>
            <w:vAlign w:val="bottom"/>
          </w:tcPr>
          <w:p>
            <w:pPr>
              <w:spacing w:after="0"/>
              <w:rPr>
                <w:sz w:val="24"/>
                <w:szCs w:val="24"/>
                <w:color w:val="auto"/>
              </w:rPr>
            </w:pPr>
          </w:p>
        </w:tc>
        <w:tc>
          <w:tcPr>
            <w:tcW w:w="1600" w:type="dxa"/>
            <w:vAlign w:val="bottom"/>
            <w:gridSpan w:val="3"/>
          </w:tcPr>
          <w:p>
            <w:pPr>
              <w:jc w:val="center"/>
              <w:ind w:right="240"/>
              <w:spacing w:after="0"/>
              <w:rPr>
                <w:sz w:val="20"/>
                <w:szCs w:val="20"/>
                <w:color w:val="auto"/>
              </w:rPr>
            </w:pPr>
            <w:r>
              <w:rPr>
                <w:rFonts w:ascii="Times New Roman" w:cs="Times New Roman" w:eastAsia="Times New Roman" w:hAnsi="Times New Roman"/>
                <w:sz w:val="24"/>
                <w:szCs w:val="24"/>
                <w:color w:val="auto"/>
              </w:rPr>
              <w:t>глицерола</w:t>
            </w:r>
            <w:r>
              <w:rPr>
                <w:rFonts w:ascii="Times New Roman" w:cs="Times New Roman" w:eastAsia="Times New Roman" w:hAnsi="Times New Roman"/>
                <w:sz w:val="24"/>
                <w:szCs w:val="24"/>
                <w:color w:val="auto"/>
              </w:rPr>
              <w:t>,</w:t>
            </w:r>
          </w:p>
        </w:tc>
        <w:tc>
          <w:tcPr>
            <w:tcW w:w="860" w:type="dxa"/>
            <w:vAlign w:val="bottom"/>
          </w:tcPr>
          <w:p>
            <w:pPr>
              <w:jc w:val="right"/>
              <w:ind w:right="200"/>
              <w:spacing w:after="0"/>
              <w:rPr>
                <w:sz w:val="20"/>
                <w:szCs w:val="20"/>
                <w:color w:val="auto"/>
              </w:rPr>
            </w:pPr>
            <w:r>
              <w:rPr>
                <w:rFonts w:ascii="Times New Roman" w:cs="Times New Roman" w:eastAsia="Times New Roman" w:hAnsi="Times New Roman"/>
                <w:sz w:val="24"/>
                <w:szCs w:val="24"/>
                <w:color w:val="auto"/>
                <w:w w:val="96"/>
              </w:rPr>
              <w:t>150,2</w:t>
            </w:r>
          </w:p>
        </w:tc>
        <w:tc>
          <w:tcPr>
            <w:tcW w:w="520" w:type="dxa"/>
            <w:vAlign w:val="bottom"/>
          </w:tcPr>
          <w:p>
            <w:pPr>
              <w:jc w:val="right"/>
              <w:spacing w:after="0"/>
              <w:rPr>
                <w:sz w:val="20"/>
                <w:szCs w:val="20"/>
                <w:color w:val="auto"/>
              </w:rPr>
            </w:pPr>
            <w:r>
              <w:rPr>
                <w:rFonts w:ascii="Times New Roman" w:cs="Times New Roman" w:eastAsia="Times New Roman" w:hAnsi="Times New Roman"/>
                <w:sz w:val="24"/>
                <w:szCs w:val="24"/>
                <w:color w:val="auto"/>
              </w:rPr>
              <w:t>г</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л</w:t>
            </w:r>
          </w:p>
        </w:tc>
        <w:tc>
          <w:tcPr>
            <w:tcW w:w="0" w:type="dxa"/>
            <w:vAlign w:val="bottom"/>
          </w:tcPr>
          <w:p>
            <w:pPr>
              <w:spacing w:after="0"/>
              <w:rPr>
                <w:sz w:val="1"/>
                <w:szCs w:val="1"/>
                <w:color w:val="auto"/>
              </w:rPr>
            </w:pPr>
          </w:p>
        </w:tc>
      </w:tr>
      <w:tr>
        <w:trPr>
          <w:trHeight w:val="300"/>
        </w:trPr>
        <w:tc>
          <w:tcPr>
            <w:tcW w:w="4700" w:type="dxa"/>
            <w:vAlign w:val="bottom"/>
            <w:tcBorders>
              <w:right w:val="single" w:sz="8" w:color="auto"/>
            </w:tcBorders>
          </w:tcPr>
          <w:p>
            <w:pPr>
              <w:spacing w:after="0"/>
              <w:rPr>
                <w:sz w:val="24"/>
                <w:szCs w:val="24"/>
                <w:color w:val="auto"/>
              </w:rPr>
            </w:pPr>
          </w:p>
        </w:tc>
        <w:tc>
          <w:tcPr>
            <w:tcW w:w="1700" w:type="dxa"/>
            <w:vAlign w:val="bottom"/>
            <w:gridSpan w:val="3"/>
          </w:tcPr>
          <w:p>
            <w:pPr>
              <w:ind w:left="100"/>
              <w:spacing w:after="0"/>
              <w:rPr>
                <w:sz w:val="20"/>
                <w:szCs w:val="20"/>
                <w:color w:val="auto"/>
              </w:rPr>
            </w:pPr>
            <w:r>
              <w:rPr>
                <w:rFonts w:ascii="Times New Roman" w:cs="Times New Roman" w:eastAsia="Times New Roman" w:hAnsi="Times New Roman"/>
                <w:sz w:val="24"/>
                <w:szCs w:val="24"/>
                <w:color w:val="auto"/>
              </w:rPr>
              <w:t>этиленгликоля</w:t>
            </w:r>
            <w:r>
              <w:rPr>
                <w:rFonts w:ascii="Times New Roman" w:cs="Times New Roman" w:eastAsia="Times New Roman" w:hAnsi="Times New Roman"/>
                <w:sz w:val="24"/>
                <w:szCs w:val="24"/>
                <w:color w:val="auto"/>
              </w:rPr>
              <w:t>,</w:t>
            </w:r>
          </w:p>
        </w:tc>
        <w:tc>
          <w:tcPr>
            <w:tcW w:w="960" w:type="dxa"/>
            <w:vAlign w:val="bottom"/>
            <w:gridSpan w:val="2"/>
          </w:tcPr>
          <w:p>
            <w:pPr>
              <w:jc w:val="right"/>
              <w:spacing w:after="0"/>
              <w:rPr>
                <w:sz w:val="20"/>
                <w:szCs w:val="20"/>
                <w:color w:val="auto"/>
              </w:rPr>
            </w:pPr>
            <w:r>
              <w:rPr>
                <w:rFonts w:ascii="Times New Roman" w:cs="Times New Roman" w:eastAsia="Times New Roman" w:hAnsi="Times New Roman"/>
                <w:sz w:val="24"/>
                <w:szCs w:val="24"/>
                <w:color w:val="auto"/>
              </w:rPr>
              <w:t>148,5</w:t>
            </w:r>
          </w:p>
        </w:tc>
        <w:tc>
          <w:tcPr>
            <w:tcW w:w="640" w:type="dxa"/>
            <w:vAlign w:val="bottom"/>
          </w:tcPr>
          <w:p>
            <w:pPr>
              <w:jc w:val="right"/>
              <w:spacing w:after="0"/>
              <w:rPr>
                <w:sz w:val="20"/>
                <w:szCs w:val="20"/>
                <w:color w:val="auto"/>
              </w:rPr>
            </w:pPr>
            <w:r>
              <w:rPr>
                <w:rFonts w:ascii="Times New Roman" w:cs="Times New Roman" w:eastAsia="Times New Roman" w:hAnsi="Times New Roman"/>
                <w:sz w:val="24"/>
                <w:szCs w:val="24"/>
                <w:color w:val="auto"/>
              </w:rPr>
              <w:t>г</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л</w:t>
            </w:r>
          </w:p>
        </w:tc>
        <w:tc>
          <w:tcPr>
            <w:tcW w:w="1360" w:type="dxa"/>
            <w:vAlign w:val="bottom"/>
            <w:gridSpan w:val="2"/>
          </w:tcPr>
          <w:p>
            <w:pPr>
              <w:jc w:val="right"/>
              <w:spacing w:after="0"/>
              <w:rPr>
                <w:sz w:val="20"/>
                <w:szCs w:val="20"/>
                <w:color w:val="auto"/>
              </w:rPr>
            </w:pPr>
            <w:r>
              <w:rPr>
                <w:rFonts w:ascii="Times New Roman" w:cs="Times New Roman" w:eastAsia="Times New Roman" w:hAnsi="Times New Roman"/>
                <w:sz w:val="24"/>
                <w:szCs w:val="24"/>
                <w:color w:val="auto"/>
              </w:rPr>
              <w:t>диметил</w:t>
            </w:r>
          </w:p>
        </w:tc>
        <w:tc>
          <w:tcPr>
            <w:tcW w:w="0" w:type="dxa"/>
            <w:vAlign w:val="bottom"/>
          </w:tcPr>
          <w:p>
            <w:pPr>
              <w:spacing w:after="0"/>
              <w:rPr>
                <w:sz w:val="1"/>
                <w:szCs w:val="1"/>
                <w:color w:val="auto"/>
              </w:rPr>
            </w:pPr>
          </w:p>
        </w:tc>
      </w:tr>
      <w:tr>
        <w:trPr>
          <w:trHeight w:val="304"/>
        </w:trPr>
        <w:tc>
          <w:tcPr>
            <w:tcW w:w="4700" w:type="dxa"/>
            <w:vAlign w:val="bottom"/>
            <w:tcBorders>
              <w:right w:val="single" w:sz="8" w:color="auto"/>
            </w:tcBorders>
          </w:tcPr>
          <w:p>
            <w:pPr>
              <w:spacing w:after="0"/>
              <w:rPr>
                <w:sz w:val="24"/>
                <w:szCs w:val="24"/>
                <w:color w:val="auto"/>
              </w:rPr>
            </w:pPr>
          </w:p>
        </w:tc>
        <w:tc>
          <w:tcPr>
            <w:tcW w:w="4660" w:type="dxa"/>
            <w:vAlign w:val="bottom"/>
            <w:gridSpan w:val="8"/>
          </w:tcPr>
          <w:p>
            <w:pPr>
              <w:ind w:left="100"/>
              <w:spacing w:after="0"/>
              <w:rPr>
                <w:sz w:val="20"/>
                <w:szCs w:val="20"/>
                <w:color w:val="auto"/>
              </w:rPr>
            </w:pPr>
            <w:r>
              <w:rPr>
                <w:rFonts w:ascii="Times New Roman" w:cs="Times New Roman" w:eastAsia="Times New Roman" w:hAnsi="Times New Roman"/>
                <w:sz w:val="24"/>
                <w:szCs w:val="24"/>
                <w:color w:val="auto"/>
              </w:rPr>
              <w:t>сульфоксида  и</w:t>
            </w:r>
            <w:r>
              <w:rPr>
                <w:rFonts w:ascii="Times New Roman" w:cs="Times New Roman" w:eastAsia="Times New Roman" w:hAnsi="Times New Roman"/>
                <w:sz w:val="24"/>
                <w:szCs w:val="24"/>
                <w:color w:val="auto"/>
              </w:rPr>
              <w:t xml:space="preserve">  136,9</w:t>
            </w:r>
            <w:r>
              <w:rPr>
                <w:rFonts w:ascii="Times New Roman" w:cs="Times New Roman" w:eastAsia="Times New Roman" w:hAnsi="Times New Roman"/>
                <w:sz w:val="24"/>
                <w:szCs w:val="24"/>
                <w:color w:val="auto"/>
              </w:rPr>
              <w:t xml:space="preserve">  г</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л  сахарозы</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в</w:t>
            </w:r>
          </w:p>
        </w:tc>
        <w:tc>
          <w:tcPr>
            <w:tcW w:w="0" w:type="dxa"/>
            <w:vAlign w:val="bottom"/>
          </w:tcPr>
          <w:p>
            <w:pPr>
              <w:spacing w:after="0"/>
              <w:rPr>
                <w:sz w:val="1"/>
                <w:szCs w:val="1"/>
                <w:color w:val="auto"/>
              </w:rPr>
            </w:pPr>
          </w:p>
        </w:tc>
      </w:tr>
      <w:tr>
        <w:trPr>
          <w:trHeight w:val="304"/>
        </w:trPr>
        <w:tc>
          <w:tcPr>
            <w:tcW w:w="4700" w:type="dxa"/>
            <w:vAlign w:val="bottom"/>
            <w:tcBorders>
              <w:right w:val="single" w:sz="8" w:color="auto"/>
            </w:tcBorders>
          </w:tcPr>
          <w:p>
            <w:pPr>
              <w:spacing w:after="0"/>
              <w:rPr>
                <w:sz w:val="24"/>
                <w:szCs w:val="24"/>
                <w:color w:val="auto"/>
              </w:rPr>
            </w:pPr>
          </w:p>
        </w:tc>
        <w:tc>
          <w:tcPr>
            <w:tcW w:w="4160" w:type="dxa"/>
            <w:vAlign w:val="bottom"/>
            <w:gridSpan w:val="7"/>
          </w:tcPr>
          <w:p>
            <w:pPr>
              <w:ind w:left="100"/>
              <w:spacing w:after="0"/>
              <w:rPr>
                <w:sz w:val="20"/>
                <w:szCs w:val="20"/>
                <w:color w:val="auto"/>
              </w:rPr>
            </w:pPr>
            <w:r>
              <w:rPr>
                <w:rFonts w:ascii="Times New Roman" w:cs="Times New Roman" w:eastAsia="Times New Roman" w:hAnsi="Times New Roman"/>
                <w:sz w:val="24"/>
                <w:szCs w:val="24"/>
                <w:color w:val="auto"/>
              </w:rPr>
              <w:t>течении</w:t>
            </w:r>
            <w:r>
              <w:rPr>
                <w:rFonts w:ascii="Times New Roman" w:cs="Times New Roman" w:eastAsia="Times New Roman" w:hAnsi="Times New Roman"/>
                <w:sz w:val="24"/>
                <w:szCs w:val="24"/>
                <w:color w:val="auto"/>
              </w:rPr>
              <w:t xml:space="preserve"> 30</w:t>
            </w:r>
            <w:r>
              <w:rPr>
                <w:rFonts w:ascii="Times New Roman" w:cs="Times New Roman" w:eastAsia="Times New Roman" w:hAnsi="Times New Roman"/>
                <w:sz w:val="24"/>
                <w:szCs w:val="24"/>
                <w:color w:val="auto"/>
              </w:rPr>
              <w:t xml:space="preserve"> минут и температуре</w:t>
            </w:r>
            <w:r>
              <w:rPr>
                <w:rFonts w:ascii="Times New Roman" w:cs="Times New Roman" w:eastAsia="Times New Roman" w:hAnsi="Times New Roman"/>
                <w:sz w:val="24"/>
                <w:szCs w:val="24"/>
                <w:color w:val="auto"/>
              </w:rPr>
              <w:t xml:space="preserve"> 0°</w:t>
            </w:r>
            <w:r>
              <w:rPr>
                <w:rFonts w:ascii="Times New Roman" w:cs="Times New Roman" w:eastAsia="Times New Roman" w:hAnsi="Times New Roman"/>
                <w:sz w:val="24"/>
                <w:szCs w:val="24"/>
                <w:color w:val="auto"/>
              </w:rPr>
              <w:t>С</w:t>
            </w:r>
          </w:p>
        </w:tc>
        <w:tc>
          <w:tcPr>
            <w:tcW w:w="5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4"/>
        </w:trPr>
        <w:tc>
          <w:tcPr>
            <w:tcW w:w="4700" w:type="dxa"/>
            <w:vAlign w:val="bottom"/>
            <w:tcBorders>
              <w:bottom w:val="single" w:sz="8" w:color="auto"/>
              <w:right w:val="single" w:sz="8" w:color="auto"/>
            </w:tcBorders>
          </w:tcPr>
          <w:p>
            <w:pPr>
              <w:spacing w:after="0"/>
              <w:rPr>
                <w:sz w:val="2"/>
                <w:szCs w:val="2"/>
                <w:color w:val="auto"/>
              </w:rPr>
            </w:pPr>
          </w:p>
        </w:tc>
        <w:tc>
          <w:tcPr>
            <w:tcW w:w="4660" w:type="dxa"/>
            <w:vAlign w:val="bottom"/>
            <w:tcBorders>
              <w:bottom w:val="single" w:sz="8" w:color="auto"/>
            </w:tcBorders>
            <w:gridSpan w:val="8"/>
          </w:tcPr>
          <w:p>
            <w:pPr>
              <w:spacing w:after="0"/>
              <w:rPr>
                <w:sz w:val="2"/>
                <w:szCs w:val="2"/>
                <w:color w:val="auto"/>
              </w:rPr>
            </w:pPr>
          </w:p>
        </w:tc>
        <w:tc>
          <w:tcPr>
            <w:tcW w:w="0" w:type="dxa"/>
            <w:vAlign w:val="bottom"/>
          </w:tcPr>
          <w:p>
            <w:pPr>
              <w:spacing w:after="0"/>
              <w:rPr>
                <w:sz w:val="1"/>
                <w:szCs w:val="1"/>
                <w:color w:val="auto"/>
              </w:rPr>
            </w:pPr>
          </w:p>
        </w:tc>
      </w:tr>
      <w:tr>
        <w:trPr>
          <w:trHeight w:val="258"/>
        </w:trPr>
        <w:tc>
          <w:tcPr>
            <w:tcW w:w="4700" w:type="dxa"/>
            <w:vAlign w:val="bottom"/>
            <w:tcBorders>
              <w:right w:val="single" w:sz="8" w:color="auto"/>
            </w:tcBorders>
          </w:tcPr>
          <w:p>
            <w:pPr>
              <w:spacing w:after="0"/>
              <w:rPr>
                <w:sz w:val="22"/>
                <w:szCs w:val="22"/>
                <w:color w:val="auto"/>
              </w:rPr>
            </w:pPr>
          </w:p>
        </w:tc>
        <w:tc>
          <w:tcPr>
            <w:tcW w:w="4660" w:type="dxa"/>
            <w:vAlign w:val="bottom"/>
            <w:gridSpan w:val="8"/>
          </w:tcPr>
          <w:p>
            <w:pPr>
              <w:jc w:val="center"/>
              <w:spacing w:after="0" w:line="258" w:lineRule="exact"/>
              <w:rPr>
                <w:sz w:val="20"/>
                <w:szCs w:val="20"/>
                <w:color w:val="auto"/>
              </w:rPr>
            </w:pPr>
            <w:r>
              <w:rPr>
                <w:rFonts w:ascii="Times New Roman" w:cs="Times New Roman" w:eastAsia="Times New Roman" w:hAnsi="Times New Roman"/>
                <w:sz w:val="24"/>
                <w:szCs w:val="24"/>
                <w:color w:val="auto"/>
                <w:w w:val="98"/>
              </w:rPr>
              <w:t>Перенос эксплантов в капле раствора</w:t>
            </w:r>
            <w:r>
              <w:rPr>
                <w:rFonts w:ascii="Times New Roman" w:cs="Times New Roman" w:eastAsia="Times New Roman" w:hAnsi="Times New Roman"/>
                <w:sz w:val="24"/>
                <w:szCs w:val="24"/>
                <w:color w:val="auto"/>
                <w:w w:val="98"/>
              </w:rPr>
              <w:t xml:space="preserve"> PVS</w:t>
            </w:r>
            <w:r>
              <w:rPr>
                <w:rFonts w:ascii="Times New Roman" w:cs="Times New Roman" w:eastAsia="Times New Roman" w:hAnsi="Times New Roman"/>
                <w:sz w:val="24"/>
                <w:szCs w:val="24"/>
                <w:color w:val="auto"/>
                <w:w w:val="98"/>
              </w:rPr>
              <w:t xml:space="preserve"> в</w:t>
            </w:r>
          </w:p>
        </w:tc>
        <w:tc>
          <w:tcPr>
            <w:tcW w:w="0" w:type="dxa"/>
            <w:vAlign w:val="bottom"/>
          </w:tcPr>
          <w:p>
            <w:pPr>
              <w:spacing w:after="0"/>
              <w:rPr>
                <w:sz w:val="1"/>
                <w:szCs w:val="1"/>
                <w:color w:val="auto"/>
              </w:rPr>
            </w:pPr>
          </w:p>
        </w:tc>
      </w:tr>
      <w:tr>
        <w:trPr>
          <w:trHeight w:val="308"/>
        </w:trPr>
        <w:tc>
          <w:tcPr>
            <w:tcW w:w="4700" w:type="dxa"/>
            <w:vAlign w:val="bottom"/>
            <w:tcBorders>
              <w:right w:val="single" w:sz="8" w:color="auto"/>
            </w:tcBorders>
          </w:tcPr>
          <w:p>
            <w:pPr>
              <w:ind w:left="1980"/>
              <w:spacing w:after="0"/>
              <w:rPr>
                <w:sz w:val="20"/>
                <w:szCs w:val="20"/>
                <w:color w:val="auto"/>
              </w:rPr>
            </w:pPr>
            <w:r>
              <w:rPr>
                <w:rFonts w:ascii="Times New Roman" w:cs="Times New Roman" w:eastAsia="Times New Roman" w:hAnsi="Times New Roman"/>
                <w:sz w:val="24"/>
                <w:szCs w:val="24"/>
                <w:b w:val="1"/>
                <w:bCs w:val="1"/>
                <w:color w:val="auto"/>
              </w:rPr>
              <w:t>Этап</w:t>
            </w:r>
            <w:r>
              <w:rPr>
                <w:rFonts w:ascii="Times New Roman" w:cs="Times New Roman" w:eastAsia="Times New Roman" w:hAnsi="Times New Roman"/>
                <w:sz w:val="24"/>
                <w:szCs w:val="24"/>
                <w:b w:val="1"/>
                <w:bCs w:val="1"/>
                <w:color w:val="auto"/>
              </w:rPr>
              <w:t xml:space="preserve"> 4</w:t>
            </w:r>
          </w:p>
        </w:tc>
        <w:tc>
          <w:tcPr>
            <w:tcW w:w="980" w:type="dxa"/>
            <w:vAlign w:val="bottom"/>
          </w:tcPr>
          <w:p>
            <w:pPr>
              <w:ind w:left="100"/>
              <w:spacing w:after="0"/>
              <w:rPr>
                <w:sz w:val="20"/>
                <w:szCs w:val="20"/>
                <w:color w:val="auto"/>
              </w:rPr>
            </w:pPr>
            <w:r>
              <w:rPr>
                <w:rFonts w:ascii="Times New Roman" w:cs="Times New Roman" w:eastAsia="Times New Roman" w:hAnsi="Times New Roman"/>
                <w:sz w:val="24"/>
                <w:szCs w:val="24"/>
                <w:color w:val="auto"/>
              </w:rPr>
              <w:t>жидком</w:t>
            </w:r>
          </w:p>
        </w:tc>
        <w:tc>
          <w:tcPr>
            <w:tcW w:w="720" w:type="dxa"/>
            <w:vAlign w:val="bottom"/>
            <w:gridSpan w:val="2"/>
          </w:tcPr>
          <w:p>
            <w:pPr>
              <w:ind w:left="200"/>
              <w:spacing w:after="0"/>
              <w:rPr>
                <w:sz w:val="20"/>
                <w:szCs w:val="20"/>
                <w:color w:val="auto"/>
              </w:rPr>
            </w:pPr>
            <w:r>
              <w:rPr>
                <w:rFonts w:ascii="Times New Roman" w:cs="Times New Roman" w:eastAsia="Times New Roman" w:hAnsi="Times New Roman"/>
                <w:sz w:val="24"/>
                <w:szCs w:val="24"/>
                <w:color w:val="auto"/>
                <w:w w:val="93"/>
              </w:rPr>
              <w:t>азоте</w:t>
            </w:r>
          </w:p>
        </w:tc>
        <w:tc>
          <w:tcPr>
            <w:tcW w:w="500" w:type="dxa"/>
            <w:vAlign w:val="bottom"/>
          </w:tcPr>
          <w:p>
            <w:pPr>
              <w:spacing w:after="0"/>
              <w:rPr>
                <w:sz w:val="24"/>
                <w:szCs w:val="24"/>
                <w:color w:val="auto"/>
              </w:rPr>
            </w:pPr>
          </w:p>
        </w:tc>
        <w:tc>
          <w:tcPr>
            <w:tcW w:w="460" w:type="dxa"/>
            <w:vAlign w:val="bottom"/>
          </w:tcPr>
          <w:p>
            <w:pPr>
              <w:jc w:val="center"/>
              <w:ind w:right="80"/>
              <w:spacing w:after="0"/>
              <w:rPr>
                <w:sz w:val="20"/>
                <w:szCs w:val="20"/>
                <w:color w:val="auto"/>
              </w:rPr>
            </w:pPr>
            <w:r>
              <w:rPr>
                <w:rFonts w:ascii="Times New Roman" w:cs="Times New Roman" w:eastAsia="Times New Roman" w:hAnsi="Times New Roman"/>
                <w:sz w:val="24"/>
                <w:szCs w:val="24"/>
                <w:color w:val="auto"/>
                <w:w w:val="87"/>
              </w:rPr>
              <w:t>в</w:t>
            </w:r>
          </w:p>
        </w:tc>
        <w:tc>
          <w:tcPr>
            <w:tcW w:w="1500" w:type="dxa"/>
            <w:vAlign w:val="bottom"/>
            <w:gridSpan w:val="2"/>
          </w:tcPr>
          <w:p>
            <w:pPr>
              <w:jc w:val="center"/>
              <w:spacing w:after="0"/>
              <w:rPr>
                <w:sz w:val="20"/>
                <w:szCs w:val="20"/>
                <w:color w:val="auto"/>
              </w:rPr>
            </w:pPr>
            <w:r>
              <w:rPr>
                <w:rFonts w:ascii="Times New Roman" w:cs="Times New Roman" w:eastAsia="Times New Roman" w:hAnsi="Times New Roman"/>
                <w:sz w:val="24"/>
                <w:szCs w:val="24"/>
                <w:color w:val="auto"/>
              </w:rPr>
              <w:t>криопробирки</w:t>
            </w:r>
          </w:p>
        </w:tc>
        <w:tc>
          <w:tcPr>
            <w:tcW w:w="520" w:type="dxa"/>
            <w:vAlign w:val="bottom"/>
          </w:tcPr>
          <w:p>
            <w:pPr>
              <w:jc w:val="right"/>
              <w:spacing w:after="0"/>
              <w:rPr>
                <w:sz w:val="20"/>
                <w:szCs w:val="20"/>
                <w:color w:val="auto"/>
              </w:rPr>
            </w:pPr>
            <w:r>
              <w:rPr>
                <w:rFonts w:ascii="Times New Roman" w:cs="Times New Roman" w:eastAsia="Times New Roman" w:hAnsi="Times New Roman"/>
                <w:sz w:val="24"/>
                <w:szCs w:val="24"/>
                <w:color w:val="auto"/>
              </w:rPr>
              <w:t>и</w:t>
            </w:r>
          </w:p>
        </w:tc>
        <w:tc>
          <w:tcPr>
            <w:tcW w:w="0" w:type="dxa"/>
            <w:vAlign w:val="bottom"/>
          </w:tcPr>
          <w:p>
            <w:pPr>
              <w:spacing w:after="0"/>
              <w:rPr>
                <w:sz w:val="1"/>
                <w:szCs w:val="1"/>
                <w:color w:val="auto"/>
              </w:rPr>
            </w:pPr>
          </w:p>
        </w:tc>
      </w:tr>
      <w:tr>
        <w:trPr>
          <w:trHeight w:val="300"/>
        </w:trPr>
        <w:tc>
          <w:tcPr>
            <w:tcW w:w="4700" w:type="dxa"/>
            <w:vAlign w:val="bottom"/>
            <w:tcBorders>
              <w:right w:val="single" w:sz="8" w:color="auto"/>
            </w:tcBorders>
          </w:tcPr>
          <w:p>
            <w:pPr>
              <w:spacing w:after="0"/>
              <w:rPr>
                <w:sz w:val="24"/>
                <w:szCs w:val="24"/>
                <w:color w:val="auto"/>
              </w:rPr>
            </w:pPr>
          </w:p>
        </w:tc>
        <w:tc>
          <w:tcPr>
            <w:tcW w:w="4660" w:type="dxa"/>
            <w:vAlign w:val="bottom"/>
            <w:gridSpan w:val="8"/>
          </w:tcPr>
          <w:p>
            <w:pPr>
              <w:ind w:left="100"/>
              <w:spacing w:after="0"/>
              <w:rPr>
                <w:sz w:val="20"/>
                <w:szCs w:val="20"/>
                <w:color w:val="auto"/>
              </w:rPr>
            </w:pPr>
            <w:r>
              <w:rPr>
                <w:rFonts w:ascii="Times New Roman" w:cs="Times New Roman" w:eastAsia="Times New Roman" w:hAnsi="Times New Roman"/>
                <w:sz w:val="24"/>
                <w:szCs w:val="24"/>
                <w:color w:val="auto"/>
              </w:rPr>
              <w:t>замораживание их в жидком азоте на</w:t>
            </w:r>
            <w:r>
              <w:rPr>
                <w:rFonts w:ascii="Times New Roman" w:cs="Times New Roman" w:eastAsia="Times New Roman" w:hAnsi="Times New Roman"/>
                <w:sz w:val="24"/>
                <w:szCs w:val="24"/>
                <w:color w:val="auto"/>
              </w:rPr>
              <w:t xml:space="preserve"> 1</w:t>
            </w:r>
            <w:r>
              <w:rPr>
                <w:rFonts w:ascii="Times New Roman" w:cs="Times New Roman" w:eastAsia="Times New Roman" w:hAnsi="Times New Roman"/>
                <w:sz w:val="24"/>
                <w:szCs w:val="24"/>
                <w:color w:val="auto"/>
              </w:rPr>
              <w:t xml:space="preserve"> час</w:t>
            </w:r>
          </w:p>
        </w:tc>
        <w:tc>
          <w:tcPr>
            <w:tcW w:w="0" w:type="dxa"/>
            <w:vAlign w:val="bottom"/>
          </w:tcPr>
          <w:p>
            <w:pPr>
              <w:spacing w:after="0"/>
              <w:rPr>
                <w:sz w:val="1"/>
                <w:szCs w:val="1"/>
                <w:color w:val="auto"/>
              </w:rPr>
            </w:pPr>
          </w:p>
        </w:tc>
      </w:tr>
      <w:tr>
        <w:trPr>
          <w:trHeight w:val="34"/>
        </w:trPr>
        <w:tc>
          <w:tcPr>
            <w:tcW w:w="4700" w:type="dxa"/>
            <w:vAlign w:val="bottom"/>
            <w:tcBorders>
              <w:bottom w:val="single" w:sz="8" w:color="auto"/>
              <w:right w:val="single" w:sz="8" w:color="auto"/>
            </w:tcBorders>
          </w:tcPr>
          <w:p>
            <w:pPr>
              <w:spacing w:after="0"/>
              <w:rPr>
                <w:sz w:val="2"/>
                <w:szCs w:val="2"/>
                <w:color w:val="auto"/>
              </w:rPr>
            </w:pPr>
          </w:p>
        </w:tc>
        <w:tc>
          <w:tcPr>
            <w:tcW w:w="1380" w:type="dxa"/>
            <w:vAlign w:val="bottom"/>
            <w:tcBorders>
              <w:bottom w:val="single" w:sz="8" w:color="auto"/>
            </w:tcBorders>
            <w:gridSpan w:val="2"/>
          </w:tcPr>
          <w:p>
            <w:pPr>
              <w:spacing w:after="0"/>
              <w:rPr>
                <w:sz w:val="2"/>
                <w:szCs w:val="2"/>
                <w:color w:val="auto"/>
              </w:rPr>
            </w:pPr>
          </w:p>
        </w:tc>
        <w:tc>
          <w:tcPr>
            <w:tcW w:w="1280" w:type="dxa"/>
            <w:vAlign w:val="bottom"/>
            <w:tcBorders>
              <w:bottom w:val="single" w:sz="8" w:color="auto"/>
            </w:tcBorders>
            <w:gridSpan w:val="3"/>
          </w:tcPr>
          <w:p>
            <w:pPr>
              <w:spacing w:after="0"/>
              <w:rPr>
                <w:sz w:val="2"/>
                <w:szCs w:val="2"/>
                <w:color w:val="auto"/>
              </w:rPr>
            </w:pPr>
          </w:p>
        </w:tc>
        <w:tc>
          <w:tcPr>
            <w:tcW w:w="1500" w:type="dxa"/>
            <w:vAlign w:val="bottom"/>
            <w:tcBorders>
              <w:bottom w:val="single" w:sz="8" w:color="auto"/>
            </w:tcBorders>
            <w:gridSpan w:val="2"/>
          </w:tcPr>
          <w:p>
            <w:pPr>
              <w:spacing w:after="0"/>
              <w:rPr>
                <w:sz w:val="2"/>
                <w:szCs w:val="2"/>
                <w:color w:val="auto"/>
              </w:rPr>
            </w:pPr>
          </w:p>
        </w:tc>
        <w:tc>
          <w:tcPr>
            <w:tcW w:w="520" w:type="dxa"/>
            <w:vAlign w:val="bottom"/>
            <w:tcBorders>
              <w:bottom w:val="single" w:sz="8" w:color="auto"/>
            </w:tcBorders>
          </w:tcPr>
          <w:p>
            <w:pPr>
              <w:spacing w:after="0"/>
              <w:rPr>
                <w:sz w:val="2"/>
                <w:szCs w:val="2"/>
                <w:color w:val="auto"/>
              </w:rPr>
            </w:pPr>
          </w:p>
        </w:tc>
        <w:tc>
          <w:tcPr>
            <w:tcW w:w="0" w:type="dxa"/>
            <w:vAlign w:val="bottom"/>
          </w:tcPr>
          <w:p>
            <w:pPr>
              <w:spacing w:after="0"/>
              <w:rPr>
                <w:sz w:val="1"/>
                <w:szCs w:val="1"/>
                <w:color w:val="auto"/>
              </w:rPr>
            </w:pPr>
          </w:p>
        </w:tc>
      </w:tr>
      <w:tr>
        <w:trPr>
          <w:trHeight w:val="262"/>
        </w:trPr>
        <w:tc>
          <w:tcPr>
            <w:tcW w:w="4700" w:type="dxa"/>
            <w:vAlign w:val="bottom"/>
            <w:tcBorders>
              <w:right w:val="single" w:sz="8" w:color="auto"/>
            </w:tcBorders>
          </w:tcPr>
          <w:p>
            <w:pPr>
              <w:spacing w:after="0"/>
              <w:rPr>
                <w:sz w:val="22"/>
                <w:szCs w:val="22"/>
                <w:color w:val="auto"/>
              </w:rPr>
            </w:pPr>
          </w:p>
        </w:tc>
        <w:tc>
          <w:tcPr>
            <w:tcW w:w="1380" w:type="dxa"/>
            <w:vAlign w:val="bottom"/>
            <w:gridSpan w:val="2"/>
          </w:tcPr>
          <w:p>
            <w:pPr>
              <w:ind w:left="100"/>
              <w:spacing w:after="0" w:line="263" w:lineRule="exact"/>
              <w:rPr>
                <w:sz w:val="20"/>
                <w:szCs w:val="20"/>
                <w:color w:val="auto"/>
              </w:rPr>
            </w:pPr>
            <w:r>
              <w:rPr>
                <w:rFonts w:ascii="Times New Roman" w:cs="Times New Roman" w:eastAsia="Times New Roman" w:hAnsi="Times New Roman"/>
                <w:sz w:val="24"/>
                <w:szCs w:val="24"/>
                <w:color w:val="auto"/>
              </w:rPr>
              <w:t>Оттаивание</w:t>
            </w:r>
          </w:p>
        </w:tc>
        <w:tc>
          <w:tcPr>
            <w:tcW w:w="1280" w:type="dxa"/>
            <w:vAlign w:val="bottom"/>
            <w:gridSpan w:val="3"/>
          </w:tcPr>
          <w:p>
            <w:pPr>
              <w:jc w:val="right"/>
              <w:spacing w:after="0" w:line="263" w:lineRule="exact"/>
              <w:rPr>
                <w:sz w:val="20"/>
                <w:szCs w:val="20"/>
                <w:color w:val="auto"/>
              </w:rPr>
            </w:pPr>
            <w:r>
              <w:rPr>
                <w:rFonts w:ascii="Times New Roman" w:cs="Times New Roman" w:eastAsia="Times New Roman" w:hAnsi="Times New Roman"/>
                <w:sz w:val="24"/>
                <w:szCs w:val="24"/>
                <w:color w:val="auto"/>
              </w:rPr>
              <w:t>эксплантов</w:t>
            </w:r>
          </w:p>
        </w:tc>
        <w:tc>
          <w:tcPr>
            <w:tcW w:w="1500" w:type="dxa"/>
            <w:vAlign w:val="bottom"/>
            <w:gridSpan w:val="2"/>
          </w:tcPr>
          <w:p>
            <w:pPr>
              <w:jc w:val="right"/>
              <w:spacing w:after="0" w:line="263" w:lineRule="exact"/>
              <w:rPr>
                <w:sz w:val="20"/>
                <w:szCs w:val="20"/>
                <w:color w:val="auto"/>
              </w:rPr>
            </w:pPr>
            <w:r>
              <w:rPr>
                <w:rFonts w:ascii="Times New Roman" w:cs="Times New Roman" w:eastAsia="Times New Roman" w:hAnsi="Times New Roman"/>
                <w:sz w:val="24"/>
                <w:szCs w:val="24"/>
                <w:color w:val="auto"/>
              </w:rPr>
              <w:t>в  растворе</w:t>
            </w:r>
          </w:p>
        </w:tc>
        <w:tc>
          <w:tcPr>
            <w:tcW w:w="520" w:type="dxa"/>
            <w:vAlign w:val="bottom"/>
          </w:tcPr>
          <w:p>
            <w:pPr>
              <w:jc w:val="right"/>
              <w:spacing w:after="0" w:line="263" w:lineRule="exact"/>
              <w:rPr>
                <w:sz w:val="20"/>
                <w:szCs w:val="20"/>
                <w:color w:val="auto"/>
              </w:rPr>
            </w:pPr>
            <w:r>
              <w:rPr>
                <w:rFonts w:ascii="Times New Roman" w:cs="Times New Roman" w:eastAsia="Times New Roman" w:hAnsi="Times New Roman"/>
                <w:sz w:val="24"/>
                <w:szCs w:val="24"/>
                <w:color w:val="auto"/>
              </w:rPr>
              <w:t>RS</w:t>
            </w:r>
          </w:p>
        </w:tc>
        <w:tc>
          <w:tcPr>
            <w:tcW w:w="0" w:type="dxa"/>
            <w:vAlign w:val="bottom"/>
          </w:tcPr>
          <w:p>
            <w:pPr>
              <w:spacing w:after="0"/>
              <w:rPr>
                <w:sz w:val="1"/>
                <w:szCs w:val="1"/>
                <w:color w:val="auto"/>
              </w:rPr>
            </w:pPr>
          </w:p>
        </w:tc>
      </w:tr>
      <w:tr>
        <w:trPr>
          <w:trHeight w:val="300"/>
        </w:trPr>
        <w:tc>
          <w:tcPr>
            <w:tcW w:w="4700" w:type="dxa"/>
            <w:vAlign w:val="bottom"/>
            <w:tcBorders>
              <w:right w:val="single" w:sz="8" w:color="auto"/>
            </w:tcBorders>
            <w:vMerge w:val="restart"/>
          </w:tcPr>
          <w:p>
            <w:pPr>
              <w:ind w:left="1980"/>
              <w:spacing w:after="0"/>
              <w:rPr>
                <w:sz w:val="20"/>
                <w:szCs w:val="20"/>
                <w:color w:val="auto"/>
              </w:rPr>
            </w:pPr>
            <w:r>
              <w:rPr>
                <w:rFonts w:ascii="Times New Roman" w:cs="Times New Roman" w:eastAsia="Times New Roman" w:hAnsi="Times New Roman"/>
                <w:sz w:val="24"/>
                <w:szCs w:val="24"/>
                <w:b w:val="1"/>
                <w:bCs w:val="1"/>
                <w:color w:val="auto"/>
              </w:rPr>
              <w:t>Этап</w:t>
            </w:r>
            <w:r>
              <w:rPr>
                <w:rFonts w:ascii="Times New Roman" w:cs="Times New Roman" w:eastAsia="Times New Roman" w:hAnsi="Times New Roman"/>
                <w:sz w:val="24"/>
                <w:szCs w:val="24"/>
                <w:b w:val="1"/>
                <w:bCs w:val="1"/>
                <w:color w:val="auto"/>
              </w:rPr>
              <w:t xml:space="preserve"> 5</w:t>
            </w:r>
          </w:p>
        </w:tc>
        <w:tc>
          <w:tcPr>
            <w:tcW w:w="4660" w:type="dxa"/>
            <w:vAlign w:val="bottom"/>
            <w:gridSpan w:val="8"/>
          </w:tcPr>
          <w:p>
            <w:pPr>
              <w:ind w:left="100"/>
              <w:spacing w:after="0"/>
              <w:rPr>
                <w:sz w:val="20"/>
                <w:szCs w:val="20"/>
                <w:color w:val="auto"/>
              </w:rPr>
            </w:pP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Мурасиге</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Скуга  с  добавлением</w:t>
            </w:r>
            <w:r>
              <w:rPr>
                <w:rFonts w:ascii="Times New Roman" w:cs="Times New Roman" w:eastAsia="Times New Roman" w:hAnsi="Times New Roman"/>
                <w:sz w:val="24"/>
                <w:szCs w:val="24"/>
                <w:color w:val="auto"/>
              </w:rPr>
              <w:t xml:space="preserve">  1,2</w:t>
            </w:r>
            <w:r>
              <w:rPr>
                <w:rFonts w:ascii="Times New Roman" w:cs="Times New Roman" w:eastAsia="Times New Roman" w:hAnsi="Times New Roman"/>
                <w:sz w:val="24"/>
                <w:szCs w:val="24"/>
                <w:color w:val="auto"/>
              </w:rPr>
              <w:t xml:space="preserve">  М</w:t>
            </w:r>
          </w:p>
        </w:tc>
        <w:tc>
          <w:tcPr>
            <w:tcW w:w="0" w:type="dxa"/>
            <w:vAlign w:val="bottom"/>
          </w:tcPr>
          <w:p>
            <w:pPr>
              <w:spacing w:after="0"/>
              <w:rPr>
                <w:sz w:val="1"/>
                <w:szCs w:val="1"/>
                <w:color w:val="auto"/>
              </w:rPr>
            </w:pPr>
          </w:p>
        </w:tc>
      </w:tr>
      <w:tr>
        <w:trPr>
          <w:trHeight w:val="156"/>
        </w:trPr>
        <w:tc>
          <w:tcPr>
            <w:tcW w:w="4700" w:type="dxa"/>
            <w:vAlign w:val="bottom"/>
            <w:tcBorders>
              <w:right w:val="single" w:sz="8" w:color="auto"/>
            </w:tcBorders>
            <w:vMerge w:val="continue"/>
          </w:tcPr>
          <w:p>
            <w:pPr>
              <w:spacing w:after="0"/>
              <w:rPr>
                <w:sz w:val="13"/>
                <w:szCs w:val="13"/>
                <w:color w:val="auto"/>
              </w:rPr>
            </w:pPr>
          </w:p>
        </w:tc>
        <w:tc>
          <w:tcPr>
            <w:tcW w:w="4660" w:type="dxa"/>
            <w:vAlign w:val="bottom"/>
            <w:gridSpan w:val="8"/>
            <w:vMerge w:val="restart"/>
          </w:tcPr>
          <w:p>
            <w:pPr>
              <w:ind w:left="100"/>
              <w:spacing w:after="0"/>
              <w:rPr>
                <w:sz w:val="20"/>
                <w:szCs w:val="20"/>
                <w:color w:val="auto"/>
              </w:rPr>
            </w:pPr>
            <w:r>
              <w:rPr>
                <w:rFonts w:ascii="Times New Roman" w:cs="Times New Roman" w:eastAsia="Times New Roman" w:hAnsi="Times New Roman"/>
                <w:sz w:val="24"/>
                <w:szCs w:val="24"/>
                <w:color w:val="auto"/>
              </w:rPr>
              <w:t>сахарозы</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в   течение</w:t>
            </w:r>
            <w:r>
              <w:rPr>
                <w:rFonts w:ascii="Times New Roman" w:cs="Times New Roman" w:eastAsia="Times New Roman" w:hAnsi="Times New Roman"/>
                <w:sz w:val="24"/>
                <w:szCs w:val="24"/>
                <w:color w:val="auto"/>
              </w:rPr>
              <w:t xml:space="preserve">   15</w:t>
            </w:r>
            <w:r>
              <w:rPr>
                <w:rFonts w:ascii="Times New Roman" w:cs="Times New Roman" w:eastAsia="Times New Roman" w:hAnsi="Times New Roman"/>
                <w:sz w:val="24"/>
                <w:szCs w:val="24"/>
                <w:color w:val="auto"/>
              </w:rPr>
              <w:t xml:space="preserve">   минут   при</w:t>
            </w:r>
          </w:p>
        </w:tc>
        <w:tc>
          <w:tcPr>
            <w:tcW w:w="0" w:type="dxa"/>
            <w:vAlign w:val="bottom"/>
          </w:tcPr>
          <w:p>
            <w:pPr>
              <w:spacing w:after="0"/>
              <w:rPr>
                <w:sz w:val="1"/>
                <w:szCs w:val="1"/>
                <w:color w:val="auto"/>
              </w:rPr>
            </w:pPr>
          </w:p>
        </w:tc>
      </w:tr>
      <w:tr>
        <w:trPr>
          <w:trHeight w:val="148"/>
        </w:trPr>
        <w:tc>
          <w:tcPr>
            <w:tcW w:w="4700" w:type="dxa"/>
            <w:vAlign w:val="bottom"/>
            <w:tcBorders>
              <w:right w:val="single" w:sz="8" w:color="auto"/>
            </w:tcBorders>
          </w:tcPr>
          <w:p>
            <w:pPr>
              <w:spacing w:after="0"/>
              <w:rPr>
                <w:sz w:val="12"/>
                <w:szCs w:val="12"/>
                <w:color w:val="auto"/>
              </w:rPr>
            </w:pPr>
          </w:p>
        </w:tc>
        <w:tc>
          <w:tcPr>
            <w:tcW w:w="4660" w:type="dxa"/>
            <w:vAlign w:val="bottom"/>
            <w:gridSpan w:val="8"/>
            <w:vMerge w:val="continue"/>
          </w:tcPr>
          <w:p>
            <w:pPr>
              <w:spacing w:after="0"/>
              <w:rPr>
                <w:sz w:val="12"/>
                <w:szCs w:val="12"/>
                <w:color w:val="auto"/>
              </w:rPr>
            </w:pPr>
          </w:p>
        </w:tc>
        <w:tc>
          <w:tcPr>
            <w:tcW w:w="0" w:type="dxa"/>
            <w:vAlign w:val="bottom"/>
          </w:tcPr>
          <w:p>
            <w:pPr>
              <w:spacing w:after="0"/>
              <w:rPr>
                <w:sz w:val="1"/>
                <w:szCs w:val="1"/>
                <w:color w:val="auto"/>
              </w:rPr>
            </w:pPr>
          </w:p>
        </w:tc>
      </w:tr>
      <w:tr>
        <w:trPr>
          <w:trHeight w:val="304"/>
        </w:trPr>
        <w:tc>
          <w:tcPr>
            <w:tcW w:w="4700" w:type="dxa"/>
            <w:vAlign w:val="bottom"/>
            <w:tcBorders>
              <w:right w:val="single" w:sz="8" w:color="auto"/>
            </w:tcBorders>
          </w:tcPr>
          <w:p>
            <w:pPr>
              <w:spacing w:after="0"/>
              <w:rPr>
                <w:sz w:val="24"/>
                <w:szCs w:val="24"/>
                <w:color w:val="auto"/>
              </w:rPr>
            </w:pPr>
          </w:p>
        </w:tc>
        <w:tc>
          <w:tcPr>
            <w:tcW w:w="2200" w:type="dxa"/>
            <w:vAlign w:val="bottom"/>
            <w:gridSpan w:val="4"/>
          </w:tcPr>
          <w:p>
            <w:pPr>
              <w:ind w:left="100"/>
              <w:spacing w:after="0"/>
              <w:rPr>
                <w:sz w:val="20"/>
                <w:szCs w:val="20"/>
                <w:color w:val="auto"/>
              </w:rPr>
            </w:pPr>
            <w:r>
              <w:rPr>
                <w:rFonts w:ascii="Times New Roman" w:cs="Times New Roman" w:eastAsia="Times New Roman" w:hAnsi="Times New Roman"/>
                <w:sz w:val="24"/>
                <w:szCs w:val="24"/>
                <w:color w:val="auto"/>
              </w:rPr>
              <w:t>температуре</w:t>
            </w:r>
            <w:r>
              <w:rPr>
                <w:rFonts w:ascii="Times New Roman" w:cs="Times New Roman" w:eastAsia="Times New Roman" w:hAnsi="Times New Roman"/>
                <w:sz w:val="24"/>
                <w:szCs w:val="24"/>
                <w:color w:val="auto"/>
              </w:rPr>
              <w:t xml:space="preserve"> 22°</w:t>
            </w:r>
            <w:r>
              <w:rPr>
                <w:rFonts w:ascii="Times New Roman" w:cs="Times New Roman" w:eastAsia="Times New Roman" w:hAnsi="Times New Roman"/>
                <w:sz w:val="24"/>
                <w:szCs w:val="24"/>
                <w:color w:val="auto"/>
              </w:rPr>
              <w:t>С</w:t>
            </w:r>
          </w:p>
        </w:tc>
        <w:tc>
          <w:tcPr>
            <w:tcW w:w="460" w:type="dxa"/>
            <w:vAlign w:val="bottom"/>
          </w:tcPr>
          <w:p>
            <w:pPr>
              <w:spacing w:after="0"/>
              <w:rPr>
                <w:sz w:val="24"/>
                <w:szCs w:val="24"/>
                <w:color w:val="auto"/>
              </w:rPr>
            </w:pPr>
          </w:p>
        </w:tc>
        <w:tc>
          <w:tcPr>
            <w:tcW w:w="640" w:type="dxa"/>
            <w:vAlign w:val="bottom"/>
          </w:tcPr>
          <w:p>
            <w:pPr>
              <w:spacing w:after="0"/>
              <w:rPr>
                <w:sz w:val="24"/>
                <w:szCs w:val="24"/>
                <w:color w:val="auto"/>
              </w:rPr>
            </w:pPr>
          </w:p>
        </w:tc>
        <w:tc>
          <w:tcPr>
            <w:tcW w:w="860" w:type="dxa"/>
            <w:vAlign w:val="bottom"/>
          </w:tcPr>
          <w:p>
            <w:pPr>
              <w:spacing w:after="0"/>
              <w:rPr>
                <w:sz w:val="24"/>
                <w:szCs w:val="24"/>
                <w:color w:val="auto"/>
              </w:rPr>
            </w:pPr>
          </w:p>
        </w:tc>
        <w:tc>
          <w:tcPr>
            <w:tcW w:w="5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4"/>
        </w:trPr>
        <w:tc>
          <w:tcPr>
            <w:tcW w:w="4700" w:type="dxa"/>
            <w:vAlign w:val="bottom"/>
            <w:tcBorders>
              <w:bottom w:val="single" w:sz="8" w:color="auto"/>
              <w:right w:val="single" w:sz="8" w:color="auto"/>
            </w:tcBorders>
          </w:tcPr>
          <w:p>
            <w:pPr>
              <w:spacing w:after="0"/>
              <w:rPr>
                <w:sz w:val="2"/>
                <w:szCs w:val="2"/>
                <w:color w:val="auto"/>
              </w:rPr>
            </w:pPr>
          </w:p>
        </w:tc>
        <w:tc>
          <w:tcPr>
            <w:tcW w:w="4660" w:type="dxa"/>
            <w:vAlign w:val="bottom"/>
            <w:tcBorders>
              <w:bottom w:val="single" w:sz="8" w:color="auto"/>
            </w:tcBorders>
            <w:gridSpan w:val="8"/>
          </w:tcPr>
          <w:p>
            <w:pPr>
              <w:spacing w:after="0"/>
              <w:rPr>
                <w:sz w:val="2"/>
                <w:szCs w:val="2"/>
                <w:color w:val="auto"/>
              </w:rPr>
            </w:pPr>
          </w:p>
        </w:tc>
        <w:tc>
          <w:tcPr>
            <w:tcW w:w="0" w:type="dxa"/>
            <w:vAlign w:val="bottom"/>
          </w:tcPr>
          <w:p>
            <w:pPr>
              <w:spacing w:after="0"/>
              <w:rPr>
                <w:sz w:val="1"/>
                <w:szCs w:val="1"/>
                <w:color w:val="auto"/>
              </w:rPr>
            </w:pPr>
          </w:p>
        </w:tc>
      </w:tr>
      <w:tr>
        <w:trPr>
          <w:trHeight w:val="262"/>
        </w:trPr>
        <w:tc>
          <w:tcPr>
            <w:tcW w:w="4700" w:type="dxa"/>
            <w:vAlign w:val="bottom"/>
            <w:tcBorders>
              <w:right w:val="single" w:sz="8" w:color="auto"/>
            </w:tcBorders>
          </w:tcPr>
          <w:p>
            <w:pPr>
              <w:spacing w:after="0"/>
              <w:rPr>
                <w:sz w:val="22"/>
                <w:szCs w:val="22"/>
                <w:color w:val="auto"/>
              </w:rPr>
            </w:pPr>
          </w:p>
        </w:tc>
        <w:tc>
          <w:tcPr>
            <w:tcW w:w="4660" w:type="dxa"/>
            <w:vAlign w:val="bottom"/>
            <w:gridSpan w:val="8"/>
          </w:tcPr>
          <w:p>
            <w:pPr>
              <w:ind w:left="100"/>
              <w:spacing w:after="0" w:line="262" w:lineRule="exact"/>
              <w:rPr>
                <w:sz w:val="20"/>
                <w:szCs w:val="20"/>
                <w:color w:val="auto"/>
              </w:rPr>
            </w:pPr>
            <w:r>
              <w:rPr>
                <w:rFonts w:ascii="Times New Roman" w:cs="Times New Roman" w:eastAsia="Times New Roman" w:hAnsi="Times New Roman"/>
                <w:sz w:val="24"/>
                <w:szCs w:val="24"/>
                <w:color w:val="auto"/>
              </w:rPr>
              <w:t>Перенос эксплантов на питательную среду</w:t>
            </w:r>
          </w:p>
        </w:tc>
        <w:tc>
          <w:tcPr>
            <w:tcW w:w="0" w:type="dxa"/>
            <w:vAlign w:val="bottom"/>
          </w:tcPr>
          <w:p>
            <w:pPr>
              <w:spacing w:after="0"/>
              <w:rPr>
                <w:sz w:val="1"/>
                <w:szCs w:val="1"/>
                <w:color w:val="auto"/>
              </w:rPr>
            </w:pPr>
          </w:p>
        </w:tc>
      </w:tr>
      <w:tr>
        <w:trPr>
          <w:trHeight w:val="304"/>
        </w:trPr>
        <w:tc>
          <w:tcPr>
            <w:tcW w:w="4700" w:type="dxa"/>
            <w:vAlign w:val="bottom"/>
            <w:tcBorders>
              <w:right w:val="single" w:sz="8" w:color="auto"/>
            </w:tcBorders>
          </w:tcPr>
          <w:p>
            <w:pPr>
              <w:spacing w:after="0"/>
              <w:rPr>
                <w:sz w:val="24"/>
                <w:szCs w:val="24"/>
                <w:color w:val="auto"/>
              </w:rPr>
            </w:pPr>
          </w:p>
        </w:tc>
        <w:tc>
          <w:tcPr>
            <w:tcW w:w="4660" w:type="dxa"/>
            <w:vAlign w:val="bottom"/>
            <w:gridSpan w:val="8"/>
          </w:tcPr>
          <w:p>
            <w:pPr>
              <w:jc w:val="center"/>
              <w:spacing w:after="0"/>
              <w:rPr>
                <w:sz w:val="20"/>
                <w:szCs w:val="20"/>
                <w:color w:val="auto"/>
              </w:rPr>
            </w:pPr>
            <w:r>
              <w:rPr>
                <w:rFonts w:ascii="Times New Roman" w:cs="Times New Roman" w:eastAsia="Times New Roman" w:hAnsi="Times New Roman"/>
                <w:sz w:val="24"/>
                <w:szCs w:val="24"/>
                <w:color w:val="auto"/>
              </w:rPr>
              <w:t>Мурасиге</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Скуга</w:t>
            </w:r>
            <w:r>
              <w:rPr>
                <w:rFonts w:ascii="Times New Roman" w:cs="Times New Roman" w:eastAsia="Times New Roman" w:hAnsi="Times New Roman"/>
                <w:sz w:val="24"/>
                <w:szCs w:val="24"/>
                <w:color w:val="auto"/>
              </w:rPr>
              <w:t xml:space="preserve">  c</w:t>
            </w:r>
            <w:r>
              <w:rPr>
                <w:rFonts w:ascii="Times New Roman" w:cs="Times New Roman" w:eastAsia="Times New Roman" w:hAnsi="Times New Roman"/>
                <w:sz w:val="24"/>
                <w:szCs w:val="24"/>
                <w:color w:val="auto"/>
              </w:rPr>
              <w:t xml:space="preserve">  добавлением</w:t>
            </w:r>
            <w:r>
              <w:rPr>
                <w:rFonts w:ascii="Times New Roman" w:cs="Times New Roman" w:eastAsia="Times New Roman" w:hAnsi="Times New Roman"/>
                <w:sz w:val="24"/>
                <w:szCs w:val="24"/>
                <w:color w:val="auto"/>
              </w:rPr>
              <w:t xml:space="preserve">  0.5</w:t>
            </w:r>
            <w:r>
              <w:rPr>
                <w:rFonts w:ascii="Times New Roman" w:cs="Times New Roman" w:eastAsia="Times New Roman" w:hAnsi="Times New Roman"/>
                <w:sz w:val="24"/>
                <w:szCs w:val="24"/>
                <w:color w:val="auto"/>
              </w:rPr>
              <w:t xml:space="preserve">  мг</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л</w:t>
            </w:r>
          </w:p>
        </w:tc>
        <w:tc>
          <w:tcPr>
            <w:tcW w:w="0" w:type="dxa"/>
            <w:vAlign w:val="bottom"/>
          </w:tcPr>
          <w:p>
            <w:pPr>
              <w:spacing w:after="0"/>
              <w:rPr>
                <w:sz w:val="1"/>
                <w:szCs w:val="1"/>
                <w:color w:val="auto"/>
              </w:rPr>
            </w:pPr>
          </w:p>
        </w:tc>
      </w:tr>
      <w:tr>
        <w:trPr>
          <w:trHeight w:val="300"/>
        </w:trPr>
        <w:tc>
          <w:tcPr>
            <w:tcW w:w="4700" w:type="dxa"/>
            <w:vAlign w:val="bottom"/>
            <w:tcBorders>
              <w:right w:val="single" w:sz="8" w:color="auto"/>
            </w:tcBorders>
          </w:tcPr>
          <w:p>
            <w:pPr>
              <w:spacing w:after="0"/>
              <w:rPr>
                <w:sz w:val="24"/>
                <w:szCs w:val="24"/>
                <w:color w:val="auto"/>
              </w:rPr>
            </w:pPr>
          </w:p>
        </w:tc>
        <w:tc>
          <w:tcPr>
            <w:tcW w:w="4660" w:type="dxa"/>
            <w:vAlign w:val="bottom"/>
            <w:gridSpan w:val="8"/>
          </w:tcPr>
          <w:p>
            <w:pPr>
              <w:ind w:left="100"/>
              <w:spacing w:after="0"/>
              <w:rPr>
                <w:sz w:val="20"/>
                <w:szCs w:val="20"/>
                <w:color w:val="auto"/>
              </w:rPr>
            </w:pPr>
            <w:r>
              <w:rPr>
                <w:rFonts w:ascii="Times New Roman" w:cs="Times New Roman" w:eastAsia="Times New Roman" w:hAnsi="Times New Roman"/>
                <w:sz w:val="24"/>
                <w:szCs w:val="24"/>
                <w:color w:val="auto"/>
              </w:rPr>
              <w:t>зеатин   рибозида</w:t>
            </w:r>
            <w:r>
              <w:rPr>
                <w:rFonts w:ascii="Times New Roman" w:cs="Times New Roman" w:eastAsia="Times New Roman" w:hAnsi="Times New Roman"/>
                <w:sz w:val="24"/>
                <w:szCs w:val="24"/>
                <w:color w:val="auto"/>
              </w:rPr>
              <w:t>,   0.5</w:t>
            </w:r>
            <w:r>
              <w:rPr>
                <w:rFonts w:ascii="Times New Roman" w:cs="Times New Roman" w:eastAsia="Times New Roman" w:hAnsi="Times New Roman"/>
                <w:sz w:val="24"/>
                <w:szCs w:val="24"/>
                <w:color w:val="auto"/>
              </w:rPr>
              <w:t xml:space="preserve">   мг</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л   индолил</w:t>
            </w:r>
            <w:r>
              <w:rPr>
                <w:rFonts w:ascii="Times New Roman" w:cs="Times New Roman" w:eastAsia="Times New Roman" w:hAnsi="Times New Roman"/>
                <w:sz w:val="24"/>
                <w:szCs w:val="24"/>
                <w:color w:val="auto"/>
              </w:rPr>
              <w:t>-3-</w:t>
            </w:r>
          </w:p>
        </w:tc>
        <w:tc>
          <w:tcPr>
            <w:tcW w:w="0" w:type="dxa"/>
            <w:vAlign w:val="bottom"/>
          </w:tcPr>
          <w:p>
            <w:pPr>
              <w:spacing w:after="0"/>
              <w:rPr>
                <w:sz w:val="1"/>
                <w:szCs w:val="1"/>
                <w:color w:val="auto"/>
              </w:rPr>
            </w:pPr>
          </w:p>
        </w:tc>
      </w:tr>
      <w:tr>
        <w:trPr>
          <w:trHeight w:val="305"/>
        </w:trPr>
        <w:tc>
          <w:tcPr>
            <w:tcW w:w="4700" w:type="dxa"/>
            <w:vAlign w:val="bottom"/>
            <w:tcBorders>
              <w:right w:val="single" w:sz="8" w:color="auto"/>
            </w:tcBorders>
          </w:tcPr>
          <w:p>
            <w:pPr>
              <w:spacing w:after="0"/>
              <w:rPr>
                <w:sz w:val="24"/>
                <w:szCs w:val="24"/>
                <w:color w:val="auto"/>
              </w:rPr>
            </w:pPr>
          </w:p>
        </w:tc>
        <w:tc>
          <w:tcPr>
            <w:tcW w:w="4660" w:type="dxa"/>
            <w:vAlign w:val="bottom"/>
            <w:gridSpan w:val="8"/>
          </w:tcPr>
          <w:p>
            <w:pPr>
              <w:ind w:left="100"/>
              <w:spacing w:after="0"/>
              <w:rPr>
                <w:sz w:val="20"/>
                <w:szCs w:val="20"/>
                <w:color w:val="auto"/>
              </w:rPr>
            </w:pPr>
            <w:r>
              <w:rPr>
                <w:rFonts w:ascii="Times New Roman" w:cs="Times New Roman" w:eastAsia="Times New Roman" w:hAnsi="Times New Roman"/>
                <w:sz w:val="24"/>
                <w:szCs w:val="24"/>
                <w:color w:val="auto"/>
              </w:rPr>
              <w:t>уксусной кислоты</w:t>
            </w:r>
            <w:r>
              <w:rPr>
                <w:rFonts w:ascii="Times New Roman" w:cs="Times New Roman" w:eastAsia="Times New Roman" w:hAnsi="Times New Roman"/>
                <w:sz w:val="24"/>
                <w:szCs w:val="24"/>
                <w:color w:val="auto"/>
              </w:rPr>
              <w:t>, 0.2</w:t>
            </w:r>
            <w:r>
              <w:rPr>
                <w:rFonts w:ascii="Times New Roman" w:cs="Times New Roman" w:eastAsia="Times New Roman" w:hAnsi="Times New Roman"/>
                <w:sz w:val="24"/>
                <w:szCs w:val="24"/>
                <w:color w:val="auto"/>
              </w:rPr>
              <w:t xml:space="preserve"> мг</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л гибберелловой</w:t>
            </w:r>
          </w:p>
        </w:tc>
        <w:tc>
          <w:tcPr>
            <w:tcW w:w="0" w:type="dxa"/>
            <w:vAlign w:val="bottom"/>
          </w:tcPr>
          <w:p>
            <w:pPr>
              <w:spacing w:after="0"/>
              <w:rPr>
                <w:sz w:val="1"/>
                <w:szCs w:val="1"/>
                <w:color w:val="auto"/>
              </w:rPr>
            </w:pPr>
          </w:p>
        </w:tc>
      </w:tr>
      <w:tr>
        <w:trPr>
          <w:trHeight w:val="304"/>
        </w:trPr>
        <w:tc>
          <w:tcPr>
            <w:tcW w:w="4700" w:type="dxa"/>
            <w:vAlign w:val="bottom"/>
            <w:tcBorders>
              <w:right w:val="single" w:sz="8" w:color="auto"/>
            </w:tcBorders>
          </w:tcPr>
          <w:p>
            <w:pPr>
              <w:spacing w:after="0"/>
              <w:rPr>
                <w:sz w:val="24"/>
                <w:szCs w:val="24"/>
                <w:color w:val="auto"/>
              </w:rPr>
            </w:pPr>
          </w:p>
        </w:tc>
        <w:tc>
          <w:tcPr>
            <w:tcW w:w="4660" w:type="dxa"/>
            <w:vAlign w:val="bottom"/>
            <w:gridSpan w:val="8"/>
          </w:tcPr>
          <w:p>
            <w:pPr>
              <w:ind w:left="100"/>
              <w:spacing w:after="0"/>
              <w:rPr>
                <w:sz w:val="20"/>
                <w:szCs w:val="20"/>
                <w:color w:val="auto"/>
              </w:rPr>
            </w:pPr>
            <w:r>
              <w:rPr>
                <w:rFonts w:ascii="Times New Roman" w:cs="Times New Roman" w:eastAsia="Times New Roman" w:hAnsi="Times New Roman"/>
                <w:sz w:val="24"/>
                <w:szCs w:val="24"/>
                <w:color w:val="auto"/>
              </w:rPr>
              <w:t>кислоты</w:t>
            </w:r>
            <w:r>
              <w:rPr>
                <w:rFonts w:ascii="Times New Roman" w:cs="Times New Roman" w:eastAsia="Times New Roman" w:hAnsi="Times New Roman"/>
                <w:sz w:val="24"/>
                <w:szCs w:val="24"/>
                <w:color w:val="auto"/>
              </w:rPr>
              <w:t>, 20</w:t>
            </w:r>
            <w:r>
              <w:rPr>
                <w:rFonts w:ascii="Times New Roman" w:cs="Times New Roman" w:eastAsia="Times New Roman" w:hAnsi="Times New Roman"/>
                <w:sz w:val="24"/>
                <w:szCs w:val="24"/>
                <w:color w:val="auto"/>
              </w:rPr>
              <w:t xml:space="preserve"> г</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л сахарозы</w:t>
            </w:r>
            <w:r>
              <w:rPr>
                <w:rFonts w:ascii="Times New Roman" w:cs="Times New Roman" w:eastAsia="Times New Roman" w:hAnsi="Times New Roman"/>
                <w:sz w:val="24"/>
                <w:szCs w:val="24"/>
                <w:color w:val="auto"/>
              </w:rPr>
              <w:t>, 7</w:t>
            </w:r>
            <w:r>
              <w:rPr>
                <w:rFonts w:ascii="Times New Roman" w:cs="Times New Roman" w:eastAsia="Times New Roman" w:hAnsi="Times New Roman"/>
                <w:sz w:val="24"/>
                <w:szCs w:val="24"/>
                <w:color w:val="auto"/>
              </w:rPr>
              <w:t xml:space="preserve"> г</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л агар</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агара и</w:t>
            </w:r>
          </w:p>
        </w:tc>
        <w:tc>
          <w:tcPr>
            <w:tcW w:w="0" w:type="dxa"/>
            <w:vAlign w:val="bottom"/>
          </w:tcPr>
          <w:p>
            <w:pPr>
              <w:spacing w:after="0"/>
              <w:rPr>
                <w:sz w:val="1"/>
                <w:szCs w:val="1"/>
                <w:color w:val="auto"/>
              </w:rPr>
            </w:pPr>
          </w:p>
        </w:tc>
      </w:tr>
      <w:tr>
        <w:trPr>
          <w:trHeight w:val="304"/>
        </w:trPr>
        <w:tc>
          <w:tcPr>
            <w:tcW w:w="4700" w:type="dxa"/>
            <w:vAlign w:val="bottom"/>
            <w:tcBorders>
              <w:right w:val="single" w:sz="8" w:color="auto"/>
            </w:tcBorders>
          </w:tcPr>
          <w:p>
            <w:pPr>
              <w:spacing w:after="0"/>
              <w:rPr>
                <w:sz w:val="24"/>
                <w:szCs w:val="24"/>
                <w:color w:val="auto"/>
              </w:rPr>
            </w:pPr>
          </w:p>
        </w:tc>
        <w:tc>
          <w:tcPr>
            <w:tcW w:w="4660" w:type="dxa"/>
            <w:vAlign w:val="bottom"/>
            <w:gridSpan w:val="8"/>
          </w:tcPr>
          <w:p>
            <w:pPr>
              <w:ind w:left="100"/>
              <w:spacing w:after="0"/>
              <w:rPr>
                <w:sz w:val="20"/>
                <w:szCs w:val="20"/>
                <w:color w:val="auto"/>
              </w:rPr>
            </w:pPr>
            <w:r>
              <w:rPr>
                <w:rFonts w:ascii="Times New Roman" w:cs="Times New Roman" w:eastAsia="Times New Roman" w:hAnsi="Times New Roman"/>
                <w:sz w:val="24"/>
                <w:szCs w:val="24"/>
                <w:color w:val="auto"/>
              </w:rPr>
              <w:t>культивирование при температуре</w:t>
            </w:r>
            <w:r>
              <w:rPr>
                <w:rFonts w:ascii="Times New Roman" w:cs="Times New Roman" w:eastAsia="Times New Roman" w:hAnsi="Times New Roman"/>
                <w:sz w:val="24"/>
                <w:szCs w:val="24"/>
                <w:color w:val="auto"/>
              </w:rPr>
              <w:t xml:space="preserve"> 22°</w:t>
            </w:r>
            <w:r>
              <w:rPr>
                <w:rFonts w:ascii="Times New Roman" w:cs="Times New Roman" w:eastAsia="Times New Roman" w:hAnsi="Times New Roman"/>
                <w:sz w:val="24"/>
                <w:szCs w:val="24"/>
                <w:color w:val="auto"/>
              </w:rPr>
              <w:t>С и</w:t>
            </w:r>
          </w:p>
        </w:tc>
        <w:tc>
          <w:tcPr>
            <w:tcW w:w="0" w:type="dxa"/>
            <w:vAlign w:val="bottom"/>
          </w:tcPr>
          <w:p>
            <w:pPr>
              <w:spacing w:after="0"/>
              <w:rPr>
                <w:sz w:val="1"/>
                <w:szCs w:val="1"/>
                <w:color w:val="auto"/>
              </w:rPr>
            </w:pPr>
          </w:p>
        </w:tc>
      </w:tr>
      <w:tr>
        <w:trPr>
          <w:trHeight w:val="304"/>
        </w:trPr>
        <w:tc>
          <w:tcPr>
            <w:tcW w:w="4700" w:type="dxa"/>
            <w:vAlign w:val="bottom"/>
            <w:tcBorders>
              <w:right w:val="single" w:sz="8" w:color="auto"/>
            </w:tcBorders>
          </w:tcPr>
          <w:p>
            <w:pPr>
              <w:spacing w:after="0"/>
              <w:rPr>
                <w:sz w:val="24"/>
                <w:szCs w:val="24"/>
                <w:color w:val="auto"/>
              </w:rPr>
            </w:pPr>
          </w:p>
        </w:tc>
        <w:tc>
          <w:tcPr>
            <w:tcW w:w="4660" w:type="dxa"/>
            <w:vAlign w:val="bottom"/>
            <w:gridSpan w:val="8"/>
          </w:tcPr>
          <w:p>
            <w:pPr>
              <w:ind w:left="100"/>
              <w:spacing w:after="0"/>
              <w:rPr>
                <w:sz w:val="20"/>
                <w:szCs w:val="20"/>
                <w:color w:val="auto"/>
              </w:rPr>
            </w:pPr>
            <w:r>
              <w:rPr>
                <w:rFonts w:ascii="Times New Roman" w:cs="Times New Roman" w:eastAsia="Times New Roman" w:hAnsi="Times New Roman"/>
                <w:sz w:val="24"/>
                <w:szCs w:val="24"/>
                <w:color w:val="auto"/>
              </w:rPr>
              <w:t>фотопериоде</w:t>
            </w:r>
            <w:r>
              <w:rPr>
                <w:rFonts w:ascii="Times New Roman" w:cs="Times New Roman" w:eastAsia="Times New Roman" w:hAnsi="Times New Roman"/>
                <w:sz w:val="24"/>
                <w:szCs w:val="24"/>
                <w:color w:val="auto"/>
              </w:rPr>
              <w:t xml:space="preserve">  16/8</w:t>
            </w:r>
            <w:r>
              <w:rPr>
                <w:rFonts w:ascii="Times New Roman" w:cs="Times New Roman" w:eastAsia="Times New Roman" w:hAnsi="Times New Roman"/>
                <w:sz w:val="24"/>
                <w:szCs w:val="24"/>
                <w:color w:val="auto"/>
              </w:rPr>
              <w:t xml:space="preserve">  ч</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После  криотерапии</w:t>
            </w:r>
          </w:p>
        </w:tc>
        <w:tc>
          <w:tcPr>
            <w:tcW w:w="0" w:type="dxa"/>
            <w:vAlign w:val="bottom"/>
          </w:tcPr>
          <w:p>
            <w:pPr>
              <w:spacing w:after="0"/>
              <w:rPr>
                <w:sz w:val="1"/>
                <w:szCs w:val="1"/>
                <w:color w:val="auto"/>
              </w:rPr>
            </w:pPr>
          </w:p>
        </w:tc>
      </w:tr>
      <w:tr>
        <w:trPr>
          <w:trHeight w:val="304"/>
        </w:trPr>
        <w:tc>
          <w:tcPr>
            <w:tcW w:w="4700" w:type="dxa"/>
            <w:vAlign w:val="bottom"/>
            <w:tcBorders>
              <w:right w:val="single" w:sz="8" w:color="auto"/>
            </w:tcBorders>
          </w:tcPr>
          <w:p>
            <w:pPr>
              <w:spacing w:after="0"/>
              <w:rPr>
                <w:sz w:val="24"/>
                <w:szCs w:val="24"/>
                <w:color w:val="auto"/>
              </w:rPr>
            </w:pPr>
          </w:p>
        </w:tc>
        <w:tc>
          <w:tcPr>
            <w:tcW w:w="4660" w:type="dxa"/>
            <w:vAlign w:val="bottom"/>
            <w:gridSpan w:val="8"/>
          </w:tcPr>
          <w:p>
            <w:pPr>
              <w:ind w:left="100"/>
              <w:spacing w:after="0"/>
              <w:rPr>
                <w:sz w:val="20"/>
                <w:szCs w:val="20"/>
                <w:color w:val="auto"/>
              </w:rPr>
            </w:pPr>
            <w:r>
              <w:rPr>
                <w:rFonts w:ascii="Times New Roman" w:cs="Times New Roman" w:eastAsia="Times New Roman" w:hAnsi="Times New Roman"/>
                <w:sz w:val="24"/>
                <w:szCs w:val="24"/>
                <w:color w:val="auto"/>
              </w:rPr>
              <w:t>экспланты переносятся в чашки Петри со</w:t>
            </w:r>
          </w:p>
        </w:tc>
        <w:tc>
          <w:tcPr>
            <w:tcW w:w="0" w:type="dxa"/>
            <w:vAlign w:val="bottom"/>
          </w:tcPr>
          <w:p>
            <w:pPr>
              <w:spacing w:after="0"/>
              <w:rPr>
                <w:sz w:val="1"/>
                <w:szCs w:val="1"/>
                <w:color w:val="auto"/>
              </w:rPr>
            </w:pPr>
          </w:p>
        </w:tc>
      </w:tr>
      <w:tr>
        <w:trPr>
          <w:trHeight w:val="308"/>
        </w:trPr>
        <w:tc>
          <w:tcPr>
            <w:tcW w:w="4700" w:type="dxa"/>
            <w:vAlign w:val="bottom"/>
            <w:tcBorders>
              <w:right w:val="single" w:sz="8" w:color="auto"/>
            </w:tcBorders>
          </w:tcPr>
          <w:p>
            <w:pPr>
              <w:ind w:left="1980"/>
              <w:spacing w:after="0"/>
              <w:rPr>
                <w:sz w:val="20"/>
                <w:szCs w:val="20"/>
                <w:color w:val="auto"/>
              </w:rPr>
            </w:pPr>
            <w:r>
              <w:rPr>
                <w:rFonts w:ascii="Times New Roman" w:cs="Times New Roman" w:eastAsia="Times New Roman" w:hAnsi="Times New Roman"/>
                <w:sz w:val="24"/>
                <w:szCs w:val="24"/>
                <w:b w:val="1"/>
                <w:bCs w:val="1"/>
                <w:color w:val="auto"/>
              </w:rPr>
              <w:t>Этап</w:t>
            </w:r>
            <w:r>
              <w:rPr>
                <w:rFonts w:ascii="Times New Roman" w:cs="Times New Roman" w:eastAsia="Times New Roman" w:hAnsi="Times New Roman"/>
                <w:sz w:val="24"/>
                <w:szCs w:val="24"/>
                <w:b w:val="1"/>
                <w:bCs w:val="1"/>
                <w:color w:val="auto"/>
              </w:rPr>
              <w:t xml:space="preserve"> 6</w:t>
            </w:r>
          </w:p>
        </w:tc>
        <w:tc>
          <w:tcPr>
            <w:tcW w:w="2660" w:type="dxa"/>
            <w:vAlign w:val="bottom"/>
            <w:gridSpan w:val="5"/>
          </w:tcPr>
          <w:p>
            <w:pPr>
              <w:ind w:left="100"/>
              <w:spacing w:after="0"/>
              <w:rPr>
                <w:sz w:val="20"/>
                <w:szCs w:val="20"/>
                <w:color w:val="auto"/>
              </w:rPr>
            </w:pPr>
            <w:r>
              <w:rPr>
                <w:rFonts w:ascii="Times New Roman" w:cs="Times New Roman" w:eastAsia="Times New Roman" w:hAnsi="Times New Roman"/>
                <w:sz w:val="24"/>
                <w:szCs w:val="24"/>
                <w:color w:val="auto"/>
              </w:rPr>
              <w:t>средой Мурасиге</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Скуга</w:t>
            </w:r>
            <w:r>
              <w:rPr>
                <w:rFonts w:ascii="Times New Roman" w:cs="Times New Roman" w:eastAsia="Times New Roman" w:hAnsi="Times New Roman"/>
                <w:sz w:val="24"/>
                <w:szCs w:val="24"/>
                <w:color w:val="auto"/>
              </w:rPr>
              <w:t>,</w:t>
            </w:r>
          </w:p>
        </w:tc>
        <w:tc>
          <w:tcPr>
            <w:tcW w:w="2000" w:type="dxa"/>
            <w:vAlign w:val="bottom"/>
            <w:gridSpan w:val="3"/>
          </w:tcPr>
          <w:p>
            <w:pPr>
              <w:jc w:val="right"/>
              <w:spacing w:after="0"/>
              <w:rPr>
                <w:sz w:val="20"/>
                <w:szCs w:val="20"/>
                <w:color w:val="auto"/>
              </w:rPr>
            </w:pPr>
            <w:r>
              <w:rPr>
                <w:rFonts w:ascii="Times New Roman" w:cs="Times New Roman" w:eastAsia="Times New Roman" w:hAnsi="Times New Roman"/>
                <w:sz w:val="24"/>
                <w:szCs w:val="24"/>
                <w:color w:val="auto"/>
              </w:rPr>
              <w:t>которые остаются</w:t>
            </w:r>
          </w:p>
        </w:tc>
        <w:tc>
          <w:tcPr>
            <w:tcW w:w="0" w:type="dxa"/>
            <w:vAlign w:val="bottom"/>
          </w:tcPr>
          <w:p>
            <w:pPr>
              <w:spacing w:after="0"/>
              <w:rPr>
                <w:sz w:val="1"/>
                <w:szCs w:val="1"/>
                <w:color w:val="auto"/>
              </w:rPr>
            </w:pPr>
          </w:p>
        </w:tc>
      </w:tr>
      <w:tr>
        <w:trPr>
          <w:trHeight w:val="300"/>
        </w:trPr>
        <w:tc>
          <w:tcPr>
            <w:tcW w:w="4700" w:type="dxa"/>
            <w:vAlign w:val="bottom"/>
            <w:tcBorders>
              <w:right w:val="single" w:sz="8" w:color="auto"/>
            </w:tcBorders>
          </w:tcPr>
          <w:p>
            <w:pPr>
              <w:spacing w:after="0"/>
              <w:rPr>
                <w:sz w:val="24"/>
                <w:szCs w:val="24"/>
                <w:color w:val="auto"/>
              </w:rPr>
            </w:pPr>
          </w:p>
        </w:tc>
        <w:tc>
          <w:tcPr>
            <w:tcW w:w="4660" w:type="dxa"/>
            <w:vAlign w:val="bottom"/>
            <w:gridSpan w:val="8"/>
          </w:tcPr>
          <w:p>
            <w:pPr>
              <w:ind w:left="100"/>
              <w:spacing w:after="0"/>
              <w:rPr>
                <w:sz w:val="20"/>
                <w:szCs w:val="20"/>
                <w:color w:val="auto"/>
              </w:rPr>
            </w:pPr>
            <w:r>
              <w:rPr>
                <w:rFonts w:ascii="Times New Roman" w:cs="Times New Roman" w:eastAsia="Times New Roman" w:hAnsi="Times New Roman"/>
                <w:sz w:val="24"/>
                <w:szCs w:val="24"/>
                <w:color w:val="auto"/>
              </w:rPr>
              <w:t>на</w:t>
            </w:r>
            <w:r>
              <w:rPr>
                <w:rFonts w:ascii="Times New Roman" w:cs="Times New Roman" w:eastAsia="Times New Roman" w:hAnsi="Times New Roman"/>
                <w:sz w:val="24"/>
                <w:szCs w:val="24"/>
                <w:color w:val="auto"/>
              </w:rPr>
              <w:t xml:space="preserve"> 7</w:t>
            </w:r>
            <w:r>
              <w:rPr>
                <w:rFonts w:ascii="Times New Roman" w:cs="Times New Roman" w:eastAsia="Times New Roman" w:hAnsi="Times New Roman"/>
                <w:sz w:val="24"/>
                <w:szCs w:val="24"/>
                <w:color w:val="auto"/>
              </w:rPr>
              <w:t xml:space="preserve"> дней условиях темновой инкубации</w:t>
            </w:r>
            <w:r>
              <w:rPr>
                <w:rFonts w:ascii="Times New Roman" w:cs="Times New Roman" w:eastAsia="Times New Roman" w:hAnsi="Times New Roman"/>
                <w:sz w:val="24"/>
                <w:szCs w:val="24"/>
                <w:color w:val="auto"/>
              </w:rPr>
              <w:t>.</w:t>
            </w:r>
          </w:p>
        </w:tc>
        <w:tc>
          <w:tcPr>
            <w:tcW w:w="0" w:type="dxa"/>
            <w:vAlign w:val="bottom"/>
          </w:tcPr>
          <w:p>
            <w:pPr>
              <w:spacing w:after="0"/>
              <w:rPr>
                <w:sz w:val="1"/>
                <w:szCs w:val="1"/>
                <w:color w:val="auto"/>
              </w:rPr>
            </w:pPr>
          </w:p>
        </w:tc>
      </w:tr>
      <w:tr>
        <w:trPr>
          <w:trHeight w:val="304"/>
        </w:trPr>
        <w:tc>
          <w:tcPr>
            <w:tcW w:w="4700" w:type="dxa"/>
            <w:vAlign w:val="bottom"/>
            <w:tcBorders>
              <w:right w:val="single" w:sz="8" w:color="auto"/>
            </w:tcBorders>
          </w:tcPr>
          <w:p>
            <w:pPr>
              <w:spacing w:after="0"/>
              <w:rPr>
                <w:sz w:val="24"/>
                <w:szCs w:val="24"/>
                <w:color w:val="auto"/>
              </w:rPr>
            </w:pPr>
          </w:p>
        </w:tc>
        <w:tc>
          <w:tcPr>
            <w:tcW w:w="980" w:type="dxa"/>
            <w:vAlign w:val="bottom"/>
          </w:tcPr>
          <w:p>
            <w:pPr>
              <w:ind w:left="100"/>
              <w:spacing w:after="0"/>
              <w:rPr>
                <w:sz w:val="20"/>
                <w:szCs w:val="20"/>
                <w:color w:val="auto"/>
              </w:rPr>
            </w:pPr>
            <w:r>
              <w:rPr>
                <w:rFonts w:ascii="Times New Roman" w:cs="Times New Roman" w:eastAsia="Times New Roman" w:hAnsi="Times New Roman"/>
                <w:sz w:val="24"/>
                <w:szCs w:val="24"/>
                <w:color w:val="auto"/>
              </w:rPr>
              <w:t>Через</w:t>
            </w:r>
          </w:p>
        </w:tc>
        <w:tc>
          <w:tcPr>
            <w:tcW w:w="400" w:type="dxa"/>
            <w:vAlign w:val="bottom"/>
          </w:tcPr>
          <w:p>
            <w:pPr>
              <w:spacing w:after="0"/>
              <w:rPr>
                <w:sz w:val="24"/>
                <w:szCs w:val="24"/>
                <w:color w:val="auto"/>
              </w:rPr>
            </w:pPr>
          </w:p>
        </w:tc>
        <w:tc>
          <w:tcPr>
            <w:tcW w:w="1280" w:type="dxa"/>
            <w:vAlign w:val="bottom"/>
            <w:gridSpan w:val="3"/>
          </w:tcPr>
          <w:p>
            <w:pPr>
              <w:jc w:val="right"/>
              <w:ind w:right="260"/>
              <w:spacing w:after="0"/>
              <w:rPr>
                <w:sz w:val="20"/>
                <w:szCs w:val="20"/>
                <w:color w:val="auto"/>
              </w:rPr>
            </w:pPr>
            <w:r>
              <w:rPr>
                <w:rFonts w:ascii="Times New Roman" w:cs="Times New Roman" w:eastAsia="Times New Roman" w:hAnsi="Times New Roman"/>
                <w:sz w:val="24"/>
                <w:szCs w:val="24"/>
                <w:color w:val="auto"/>
              </w:rPr>
              <w:t>неделю</w:t>
            </w:r>
          </w:p>
        </w:tc>
        <w:tc>
          <w:tcPr>
            <w:tcW w:w="2000" w:type="dxa"/>
            <w:vAlign w:val="bottom"/>
            <w:gridSpan w:val="3"/>
          </w:tcPr>
          <w:p>
            <w:pPr>
              <w:jc w:val="right"/>
              <w:spacing w:after="0"/>
              <w:rPr>
                <w:sz w:val="20"/>
                <w:szCs w:val="20"/>
                <w:color w:val="auto"/>
              </w:rPr>
            </w:pPr>
            <w:r>
              <w:rPr>
                <w:rFonts w:ascii="Times New Roman" w:cs="Times New Roman" w:eastAsia="Times New Roman" w:hAnsi="Times New Roman"/>
                <w:sz w:val="24"/>
                <w:szCs w:val="24"/>
                <w:color w:val="auto"/>
              </w:rPr>
              <w:t>продолжается</w:t>
            </w:r>
          </w:p>
        </w:tc>
        <w:tc>
          <w:tcPr>
            <w:tcW w:w="0" w:type="dxa"/>
            <w:vAlign w:val="bottom"/>
          </w:tcPr>
          <w:p>
            <w:pPr>
              <w:spacing w:after="0"/>
              <w:rPr>
                <w:sz w:val="1"/>
                <w:szCs w:val="1"/>
                <w:color w:val="auto"/>
              </w:rPr>
            </w:pPr>
          </w:p>
        </w:tc>
      </w:tr>
      <w:tr>
        <w:trPr>
          <w:trHeight w:val="300"/>
        </w:trPr>
        <w:tc>
          <w:tcPr>
            <w:tcW w:w="4700" w:type="dxa"/>
            <w:vAlign w:val="bottom"/>
            <w:tcBorders>
              <w:right w:val="single" w:sz="8" w:color="auto"/>
            </w:tcBorders>
          </w:tcPr>
          <w:p>
            <w:pPr>
              <w:spacing w:after="0"/>
              <w:rPr>
                <w:sz w:val="24"/>
                <w:szCs w:val="24"/>
                <w:color w:val="auto"/>
              </w:rPr>
            </w:pPr>
          </w:p>
        </w:tc>
        <w:tc>
          <w:tcPr>
            <w:tcW w:w="2200" w:type="dxa"/>
            <w:vAlign w:val="bottom"/>
            <w:gridSpan w:val="4"/>
          </w:tcPr>
          <w:p>
            <w:pPr>
              <w:ind w:left="100"/>
              <w:spacing w:after="0"/>
              <w:rPr>
                <w:sz w:val="20"/>
                <w:szCs w:val="20"/>
                <w:color w:val="auto"/>
              </w:rPr>
            </w:pPr>
            <w:r>
              <w:rPr>
                <w:rFonts w:ascii="Times New Roman" w:cs="Times New Roman" w:eastAsia="Times New Roman" w:hAnsi="Times New Roman"/>
                <w:sz w:val="24"/>
                <w:szCs w:val="24"/>
                <w:color w:val="auto"/>
              </w:rPr>
              <w:t>культивирование</w:t>
            </w:r>
          </w:p>
        </w:tc>
        <w:tc>
          <w:tcPr>
            <w:tcW w:w="1960" w:type="dxa"/>
            <w:vAlign w:val="bottom"/>
            <w:gridSpan w:val="3"/>
          </w:tcPr>
          <w:p>
            <w:pPr>
              <w:ind w:left="240"/>
              <w:spacing w:after="0"/>
              <w:rPr>
                <w:sz w:val="20"/>
                <w:szCs w:val="20"/>
                <w:color w:val="auto"/>
              </w:rPr>
            </w:pPr>
            <w:r>
              <w:rPr>
                <w:rFonts w:ascii="Times New Roman" w:cs="Times New Roman" w:eastAsia="Times New Roman" w:hAnsi="Times New Roman"/>
                <w:sz w:val="24"/>
                <w:szCs w:val="24"/>
                <w:color w:val="auto"/>
              </w:rPr>
              <w:t>эксплантов</w:t>
            </w:r>
          </w:p>
        </w:tc>
        <w:tc>
          <w:tcPr>
            <w:tcW w:w="520" w:type="dxa"/>
            <w:vAlign w:val="bottom"/>
          </w:tcPr>
          <w:p>
            <w:pPr>
              <w:jc w:val="right"/>
              <w:spacing w:after="0"/>
              <w:rPr>
                <w:sz w:val="20"/>
                <w:szCs w:val="20"/>
                <w:color w:val="auto"/>
              </w:rPr>
            </w:pPr>
            <w:r>
              <w:rPr>
                <w:rFonts w:ascii="Times New Roman" w:cs="Times New Roman" w:eastAsia="Times New Roman" w:hAnsi="Times New Roman"/>
                <w:sz w:val="24"/>
                <w:szCs w:val="24"/>
                <w:color w:val="auto"/>
                <w:w w:val="95"/>
              </w:rPr>
              <w:t>при</w:t>
            </w:r>
          </w:p>
        </w:tc>
        <w:tc>
          <w:tcPr>
            <w:tcW w:w="0" w:type="dxa"/>
            <w:vAlign w:val="bottom"/>
          </w:tcPr>
          <w:p>
            <w:pPr>
              <w:spacing w:after="0"/>
              <w:rPr>
                <w:sz w:val="1"/>
                <w:szCs w:val="1"/>
                <w:color w:val="auto"/>
              </w:rPr>
            </w:pPr>
          </w:p>
        </w:tc>
      </w:tr>
      <w:tr>
        <w:trPr>
          <w:trHeight w:val="304"/>
        </w:trPr>
        <w:tc>
          <w:tcPr>
            <w:tcW w:w="4700" w:type="dxa"/>
            <w:vAlign w:val="bottom"/>
            <w:tcBorders>
              <w:right w:val="single" w:sz="8" w:color="auto"/>
            </w:tcBorders>
          </w:tcPr>
          <w:p>
            <w:pPr>
              <w:spacing w:after="0"/>
              <w:rPr>
                <w:sz w:val="24"/>
                <w:szCs w:val="24"/>
                <w:color w:val="auto"/>
              </w:rPr>
            </w:pPr>
          </w:p>
        </w:tc>
        <w:tc>
          <w:tcPr>
            <w:tcW w:w="2200" w:type="dxa"/>
            <w:vAlign w:val="bottom"/>
            <w:gridSpan w:val="4"/>
          </w:tcPr>
          <w:p>
            <w:pPr>
              <w:ind w:left="100"/>
              <w:spacing w:after="0"/>
              <w:rPr>
                <w:sz w:val="20"/>
                <w:szCs w:val="20"/>
                <w:color w:val="auto"/>
              </w:rPr>
            </w:pPr>
            <w:r>
              <w:rPr>
                <w:rFonts w:ascii="Times New Roman" w:cs="Times New Roman" w:eastAsia="Times New Roman" w:hAnsi="Times New Roman"/>
                <w:sz w:val="24"/>
                <w:szCs w:val="24"/>
                <w:color w:val="auto"/>
              </w:rPr>
              <w:t>фотопериоде</w:t>
            </w:r>
            <w:r>
              <w:rPr>
                <w:rFonts w:ascii="Times New Roman" w:cs="Times New Roman" w:eastAsia="Times New Roman" w:hAnsi="Times New Roman"/>
                <w:sz w:val="24"/>
                <w:szCs w:val="24"/>
                <w:color w:val="auto"/>
              </w:rPr>
              <w:t xml:space="preserve"> 16/8</w:t>
            </w:r>
            <w:r>
              <w:rPr>
                <w:rFonts w:ascii="Times New Roman" w:cs="Times New Roman" w:eastAsia="Times New Roman" w:hAnsi="Times New Roman"/>
                <w:sz w:val="24"/>
                <w:szCs w:val="24"/>
                <w:color w:val="auto"/>
              </w:rPr>
              <w:t xml:space="preserve"> ч</w:t>
            </w:r>
            <w:r>
              <w:rPr>
                <w:rFonts w:ascii="Times New Roman" w:cs="Times New Roman" w:eastAsia="Times New Roman" w:hAnsi="Times New Roman"/>
                <w:sz w:val="24"/>
                <w:szCs w:val="24"/>
                <w:color w:val="auto"/>
              </w:rPr>
              <w:t>.</w:t>
            </w:r>
          </w:p>
        </w:tc>
        <w:tc>
          <w:tcPr>
            <w:tcW w:w="460" w:type="dxa"/>
            <w:vAlign w:val="bottom"/>
          </w:tcPr>
          <w:p>
            <w:pPr>
              <w:spacing w:after="0"/>
              <w:rPr>
                <w:sz w:val="24"/>
                <w:szCs w:val="24"/>
                <w:color w:val="auto"/>
              </w:rPr>
            </w:pPr>
          </w:p>
        </w:tc>
        <w:tc>
          <w:tcPr>
            <w:tcW w:w="640" w:type="dxa"/>
            <w:vAlign w:val="bottom"/>
          </w:tcPr>
          <w:p>
            <w:pPr>
              <w:spacing w:after="0"/>
              <w:rPr>
                <w:sz w:val="24"/>
                <w:szCs w:val="24"/>
                <w:color w:val="auto"/>
              </w:rPr>
            </w:pPr>
          </w:p>
        </w:tc>
        <w:tc>
          <w:tcPr>
            <w:tcW w:w="860" w:type="dxa"/>
            <w:vAlign w:val="bottom"/>
          </w:tcPr>
          <w:p>
            <w:pPr>
              <w:spacing w:after="0"/>
              <w:rPr>
                <w:sz w:val="24"/>
                <w:szCs w:val="24"/>
                <w:color w:val="auto"/>
              </w:rPr>
            </w:pPr>
          </w:p>
        </w:tc>
        <w:tc>
          <w:tcPr>
            <w:tcW w:w="5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04"/>
        </w:trPr>
        <w:tc>
          <w:tcPr>
            <w:tcW w:w="4700" w:type="dxa"/>
            <w:vAlign w:val="bottom"/>
            <w:tcBorders>
              <w:right w:val="single" w:sz="8" w:color="auto"/>
            </w:tcBorders>
          </w:tcPr>
          <w:p>
            <w:pPr>
              <w:spacing w:after="0"/>
              <w:rPr>
                <w:sz w:val="24"/>
                <w:szCs w:val="24"/>
                <w:color w:val="auto"/>
              </w:rPr>
            </w:pPr>
          </w:p>
        </w:tc>
        <w:tc>
          <w:tcPr>
            <w:tcW w:w="4660" w:type="dxa"/>
            <w:vAlign w:val="bottom"/>
            <w:gridSpan w:val="8"/>
          </w:tcPr>
          <w:p>
            <w:pPr>
              <w:ind w:left="100"/>
              <w:spacing w:after="0"/>
              <w:rPr>
                <w:sz w:val="20"/>
                <w:szCs w:val="20"/>
                <w:color w:val="auto"/>
              </w:rPr>
            </w:pPr>
            <w:r>
              <w:rPr>
                <w:rFonts w:ascii="Times New Roman" w:cs="Times New Roman" w:eastAsia="Times New Roman" w:hAnsi="Times New Roman"/>
                <w:sz w:val="24"/>
                <w:szCs w:val="24"/>
                <w:color w:val="auto"/>
              </w:rPr>
              <w:t>Для   детекции   вирусов   в   полученных</w:t>
            </w:r>
          </w:p>
        </w:tc>
        <w:tc>
          <w:tcPr>
            <w:tcW w:w="0" w:type="dxa"/>
            <w:vAlign w:val="bottom"/>
          </w:tcPr>
          <w:p>
            <w:pPr>
              <w:spacing w:after="0"/>
              <w:rPr>
                <w:sz w:val="1"/>
                <w:szCs w:val="1"/>
                <w:color w:val="auto"/>
              </w:rPr>
            </w:pPr>
          </w:p>
        </w:tc>
      </w:tr>
      <w:tr>
        <w:trPr>
          <w:trHeight w:val="304"/>
        </w:trPr>
        <w:tc>
          <w:tcPr>
            <w:tcW w:w="4700" w:type="dxa"/>
            <w:vAlign w:val="bottom"/>
            <w:tcBorders>
              <w:right w:val="single" w:sz="8" w:color="auto"/>
            </w:tcBorders>
          </w:tcPr>
          <w:p>
            <w:pPr>
              <w:spacing w:after="0"/>
              <w:rPr>
                <w:sz w:val="24"/>
                <w:szCs w:val="24"/>
                <w:color w:val="auto"/>
              </w:rPr>
            </w:pPr>
          </w:p>
        </w:tc>
        <w:tc>
          <w:tcPr>
            <w:tcW w:w="1380" w:type="dxa"/>
            <w:vAlign w:val="bottom"/>
            <w:gridSpan w:val="2"/>
          </w:tcPr>
          <w:p>
            <w:pPr>
              <w:ind w:left="100"/>
              <w:spacing w:after="0"/>
              <w:rPr>
                <w:sz w:val="20"/>
                <w:szCs w:val="20"/>
                <w:color w:val="auto"/>
              </w:rPr>
            </w:pPr>
            <w:r>
              <w:rPr>
                <w:rFonts w:ascii="Times New Roman" w:cs="Times New Roman" w:eastAsia="Times New Roman" w:hAnsi="Times New Roman"/>
                <w:sz w:val="24"/>
                <w:szCs w:val="24"/>
                <w:color w:val="auto"/>
              </w:rPr>
              <w:t>растениях</w:t>
            </w:r>
          </w:p>
        </w:tc>
        <w:tc>
          <w:tcPr>
            <w:tcW w:w="320" w:type="dxa"/>
            <w:vAlign w:val="bottom"/>
          </w:tcPr>
          <w:p>
            <w:pPr>
              <w:spacing w:after="0"/>
              <w:rPr>
                <w:sz w:val="24"/>
                <w:szCs w:val="24"/>
                <w:color w:val="auto"/>
              </w:rPr>
            </w:pPr>
          </w:p>
        </w:tc>
        <w:tc>
          <w:tcPr>
            <w:tcW w:w="1600" w:type="dxa"/>
            <w:vAlign w:val="bottom"/>
            <w:gridSpan w:val="3"/>
          </w:tcPr>
          <w:p>
            <w:pPr>
              <w:jc w:val="right"/>
              <w:spacing w:after="0"/>
              <w:rPr>
                <w:sz w:val="20"/>
                <w:szCs w:val="20"/>
                <w:color w:val="auto"/>
              </w:rPr>
            </w:pPr>
            <w:r>
              <w:rPr>
                <w:rFonts w:ascii="Times New Roman" w:cs="Times New Roman" w:eastAsia="Times New Roman" w:hAnsi="Times New Roman"/>
                <w:sz w:val="24"/>
                <w:szCs w:val="24"/>
                <w:color w:val="auto"/>
              </w:rPr>
              <w:t>применяется</w:t>
            </w:r>
          </w:p>
        </w:tc>
        <w:tc>
          <w:tcPr>
            <w:tcW w:w="1360" w:type="dxa"/>
            <w:vAlign w:val="bottom"/>
            <w:gridSpan w:val="2"/>
          </w:tcPr>
          <w:p>
            <w:pPr>
              <w:jc w:val="right"/>
              <w:spacing w:after="0"/>
              <w:rPr>
                <w:sz w:val="20"/>
                <w:szCs w:val="20"/>
                <w:color w:val="auto"/>
              </w:rPr>
            </w:pPr>
            <w:r>
              <w:rPr>
                <w:rFonts w:ascii="Times New Roman" w:cs="Times New Roman" w:eastAsia="Times New Roman" w:hAnsi="Times New Roman"/>
                <w:sz w:val="24"/>
                <w:szCs w:val="24"/>
                <w:color w:val="auto"/>
              </w:rPr>
              <w:t>метод</w:t>
            </w:r>
          </w:p>
        </w:tc>
        <w:tc>
          <w:tcPr>
            <w:tcW w:w="0" w:type="dxa"/>
            <w:vAlign w:val="bottom"/>
          </w:tcPr>
          <w:p>
            <w:pPr>
              <w:spacing w:after="0"/>
              <w:rPr>
                <w:sz w:val="1"/>
                <w:szCs w:val="1"/>
                <w:color w:val="auto"/>
              </w:rPr>
            </w:pPr>
          </w:p>
        </w:tc>
      </w:tr>
      <w:tr>
        <w:trPr>
          <w:trHeight w:val="304"/>
        </w:trPr>
        <w:tc>
          <w:tcPr>
            <w:tcW w:w="4700" w:type="dxa"/>
            <w:vAlign w:val="bottom"/>
            <w:tcBorders>
              <w:right w:val="single" w:sz="8" w:color="auto"/>
            </w:tcBorders>
          </w:tcPr>
          <w:p>
            <w:pPr>
              <w:spacing w:after="0"/>
              <w:rPr>
                <w:sz w:val="24"/>
                <w:szCs w:val="24"/>
                <w:color w:val="auto"/>
              </w:rPr>
            </w:pPr>
          </w:p>
        </w:tc>
        <w:tc>
          <w:tcPr>
            <w:tcW w:w="4660" w:type="dxa"/>
            <w:vAlign w:val="bottom"/>
            <w:gridSpan w:val="8"/>
          </w:tcPr>
          <w:p>
            <w:pPr>
              <w:ind w:left="100"/>
              <w:spacing w:after="0"/>
              <w:rPr>
                <w:sz w:val="20"/>
                <w:szCs w:val="20"/>
                <w:color w:val="auto"/>
              </w:rPr>
            </w:pPr>
            <w:r>
              <w:rPr>
                <w:rFonts w:ascii="Times New Roman" w:cs="Times New Roman" w:eastAsia="Times New Roman" w:hAnsi="Times New Roman"/>
                <w:sz w:val="24"/>
                <w:szCs w:val="24"/>
                <w:color w:val="auto"/>
              </w:rPr>
              <w:t>молекулярной диагностики основанный на</w:t>
            </w:r>
          </w:p>
        </w:tc>
        <w:tc>
          <w:tcPr>
            <w:tcW w:w="0" w:type="dxa"/>
            <w:vAlign w:val="bottom"/>
          </w:tcPr>
          <w:p>
            <w:pPr>
              <w:spacing w:after="0"/>
              <w:rPr>
                <w:sz w:val="1"/>
                <w:szCs w:val="1"/>
                <w:color w:val="auto"/>
              </w:rPr>
            </w:pPr>
          </w:p>
        </w:tc>
      </w:tr>
      <w:tr>
        <w:trPr>
          <w:trHeight w:val="304"/>
        </w:trPr>
        <w:tc>
          <w:tcPr>
            <w:tcW w:w="4700" w:type="dxa"/>
            <w:vAlign w:val="bottom"/>
            <w:tcBorders>
              <w:right w:val="single" w:sz="8" w:color="auto"/>
            </w:tcBorders>
          </w:tcPr>
          <w:p>
            <w:pPr>
              <w:spacing w:after="0"/>
              <w:rPr>
                <w:sz w:val="24"/>
                <w:szCs w:val="24"/>
                <w:color w:val="auto"/>
              </w:rPr>
            </w:pPr>
          </w:p>
        </w:tc>
        <w:tc>
          <w:tcPr>
            <w:tcW w:w="980" w:type="dxa"/>
            <w:vAlign w:val="bottom"/>
          </w:tcPr>
          <w:p>
            <w:pPr>
              <w:ind w:left="100"/>
              <w:spacing w:after="0"/>
              <w:rPr>
                <w:sz w:val="20"/>
                <w:szCs w:val="20"/>
                <w:color w:val="auto"/>
              </w:rPr>
            </w:pPr>
            <w:r>
              <w:rPr>
                <w:rFonts w:ascii="Times New Roman" w:cs="Times New Roman" w:eastAsia="Times New Roman" w:hAnsi="Times New Roman"/>
                <w:sz w:val="24"/>
                <w:szCs w:val="24"/>
                <w:color w:val="auto"/>
              </w:rPr>
              <w:t>ПЦР</w:t>
            </w:r>
          </w:p>
        </w:tc>
        <w:tc>
          <w:tcPr>
            <w:tcW w:w="40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500" w:type="dxa"/>
            <w:vAlign w:val="bottom"/>
          </w:tcPr>
          <w:p>
            <w:pPr>
              <w:spacing w:after="0"/>
              <w:rPr>
                <w:sz w:val="24"/>
                <w:szCs w:val="24"/>
                <w:color w:val="auto"/>
              </w:rPr>
            </w:pPr>
          </w:p>
        </w:tc>
        <w:tc>
          <w:tcPr>
            <w:tcW w:w="460" w:type="dxa"/>
            <w:vAlign w:val="bottom"/>
          </w:tcPr>
          <w:p>
            <w:pPr>
              <w:spacing w:after="0"/>
              <w:rPr>
                <w:sz w:val="24"/>
                <w:szCs w:val="24"/>
                <w:color w:val="auto"/>
              </w:rPr>
            </w:pPr>
          </w:p>
        </w:tc>
        <w:tc>
          <w:tcPr>
            <w:tcW w:w="640" w:type="dxa"/>
            <w:vAlign w:val="bottom"/>
          </w:tcPr>
          <w:p>
            <w:pPr>
              <w:spacing w:after="0"/>
              <w:rPr>
                <w:sz w:val="24"/>
                <w:szCs w:val="24"/>
                <w:color w:val="auto"/>
              </w:rPr>
            </w:pPr>
          </w:p>
        </w:tc>
        <w:tc>
          <w:tcPr>
            <w:tcW w:w="860" w:type="dxa"/>
            <w:vAlign w:val="bottom"/>
          </w:tcPr>
          <w:p>
            <w:pPr>
              <w:spacing w:after="0"/>
              <w:rPr>
                <w:sz w:val="24"/>
                <w:szCs w:val="24"/>
                <w:color w:val="auto"/>
              </w:rPr>
            </w:pPr>
          </w:p>
        </w:tc>
        <w:tc>
          <w:tcPr>
            <w:tcW w:w="5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0"/>
        </w:trPr>
        <w:tc>
          <w:tcPr>
            <w:tcW w:w="4700" w:type="dxa"/>
            <w:vAlign w:val="bottom"/>
            <w:tcBorders>
              <w:bottom w:val="single" w:sz="8" w:color="auto"/>
              <w:right w:val="single" w:sz="8" w:color="auto"/>
            </w:tcBorders>
          </w:tcPr>
          <w:p>
            <w:pPr>
              <w:spacing w:after="0"/>
              <w:rPr>
                <w:sz w:val="2"/>
                <w:szCs w:val="2"/>
                <w:color w:val="auto"/>
              </w:rPr>
            </w:pPr>
          </w:p>
        </w:tc>
        <w:tc>
          <w:tcPr>
            <w:tcW w:w="980" w:type="dxa"/>
            <w:vAlign w:val="bottom"/>
            <w:tcBorders>
              <w:bottom w:val="single" w:sz="8" w:color="auto"/>
            </w:tcBorders>
          </w:tcPr>
          <w:p>
            <w:pPr>
              <w:spacing w:after="0"/>
              <w:rPr>
                <w:sz w:val="2"/>
                <w:szCs w:val="2"/>
                <w:color w:val="auto"/>
              </w:rPr>
            </w:pPr>
          </w:p>
        </w:tc>
        <w:tc>
          <w:tcPr>
            <w:tcW w:w="400" w:type="dxa"/>
            <w:vAlign w:val="bottom"/>
            <w:tcBorders>
              <w:bottom w:val="single" w:sz="8" w:color="auto"/>
            </w:tcBorders>
          </w:tcPr>
          <w:p>
            <w:pPr>
              <w:spacing w:after="0"/>
              <w:rPr>
                <w:sz w:val="2"/>
                <w:szCs w:val="2"/>
                <w:color w:val="auto"/>
              </w:rPr>
            </w:pPr>
          </w:p>
        </w:tc>
        <w:tc>
          <w:tcPr>
            <w:tcW w:w="320" w:type="dxa"/>
            <w:vAlign w:val="bottom"/>
            <w:tcBorders>
              <w:bottom w:val="single" w:sz="8" w:color="auto"/>
            </w:tcBorders>
          </w:tcPr>
          <w:p>
            <w:pPr>
              <w:spacing w:after="0"/>
              <w:rPr>
                <w:sz w:val="2"/>
                <w:szCs w:val="2"/>
                <w:color w:val="auto"/>
              </w:rPr>
            </w:pPr>
          </w:p>
        </w:tc>
        <w:tc>
          <w:tcPr>
            <w:tcW w:w="500" w:type="dxa"/>
            <w:vAlign w:val="bottom"/>
            <w:tcBorders>
              <w:bottom w:val="single" w:sz="8" w:color="auto"/>
            </w:tcBorders>
          </w:tcPr>
          <w:p>
            <w:pPr>
              <w:spacing w:after="0"/>
              <w:rPr>
                <w:sz w:val="2"/>
                <w:szCs w:val="2"/>
                <w:color w:val="auto"/>
              </w:rPr>
            </w:pPr>
          </w:p>
        </w:tc>
        <w:tc>
          <w:tcPr>
            <w:tcW w:w="460" w:type="dxa"/>
            <w:vAlign w:val="bottom"/>
            <w:tcBorders>
              <w:bottom w:val="single" w:sz="8" w:color="auto"/>
            </w:tcBorders>
          </w:tcPr>
          <w:p>
            <w:pPr>
              <w:spacing w:after="0"/>
              <w:rPr>
                <w:sz w:val="2"/>
                <w:szCs w:val="2"/>
                <w:color w:val="auto"/>
              </w:rPr>
            </w:pPr>
          </w:p>
        </w:tc>
        <w:tc>
          <w:tcPr>
            <w:tcW w:w="640" w:type="dxa"/>
            <w:vAlign w:val="bottom"/>
            <w:tcBorders>
              <w:bottom w:val="single" w:sz="8" w:color="auto"/>
            </w:tcBorders>
          </w:tcPr>
          <w:p>
            <w:pPr>
              <w:spacing w:after="0"/>
              <w:rPr>
                <w:sz w:val="2"/>
                <w:szCs w:val="2"/>
                <w:color w:val="auto"/>
              </w:rPr>
            </w:pPr>
          </w:p>
        </w:tc>
        <w:tc>
          <w:tcPr>
            <w:tcW w:w="860" w:type="dxa"/>
            <w:vAlign w:val="bottom"/>
            <w:tcBorders>
              <w:bottom w:val="single" w:sz="8" w:color="auto"/>
            </w:tcBorders>
          </w:tcPr>
          <w:p>
            <w:pPr>
              <w:spacing w:after="0"/>
              <w:rPr>
                <w:sz w:val="2"/>
                <w:szCs w:val="2"/>
                <w:color w:val="auto"/>
              </w:rPr>
            </w:pPr>
          </w:p>
        </w:tc>
        <w:tc>
          <w:tcPr>
            <w:tcW w:w="520" w:type="dxa"/>
            <w:vAlign w:val="bottom"/>
            <w:tcBorders>
              <w:bottom w:val="single" w:sz="8" w:color="auto"/>
            </w:tcBorders>
          </w:tcPr>
          <w:p>
            <w:pPr>
              <w:spacing w:after="0"/>
              <w:rPr>
                <w:sz w:val="2"/>
                <w:szCs w:val="2"/>
                <w:color w:val="auto"/>
              </w:rPr>
            </w:pPr>
          </w:p>
        </w:tc>
        <w:tc>
          <w:tcPr>
            <w:tcW w:w="0" w:type="dxa"/>
            <w:vAlign w:val="bottom"/>
          </w:tcPr>
          <w:p>
            <w:pPr>
              <w:spacing w:after="0"/>
              <w:rPr>
                <w:sz w:val="1"/>
                <w:szCs w:val="1"/>
                <w:color w:val="auto"/>
              </w:rPr>
            </w:pP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3" w:lineRule="exact"/>
        <w:rPr>
          <w:sz w:val="20"/>
          <w:szCs w:val="20"/>
          <w:color w:val="auto"/>
        </w:rPr>
      </w:pPr>
    </w:p>
    <w:p>
      <w:pPr>
        <w:jc w:val="center"/>
        <w:ind w:right="-259"/>
        <w:spacing w:after="0"/>
        <w:rPr>
          <w:sz w:val="20"/>
          <w:szCs w:val="20"/>
          <w:color w:val="auto"/>
        </w:rPr>
      </w:pPr>
      <w:r>
        <w:rPr>
          <w:rFonts w:ascii="Times New Roman" w:cs="Times New Roman" w:eastAsia="Times New Roman" w:hAnsi="Times New Roman"/>
          <w:sz w:val="24"/>
          <w:szCs w:val="24"/>
          <w:color w:val="auto"/>
        </w:rPr>
        <w:t>45</w:t>
      </w:r>
    </w:p>
    <w:p>
      <w:pPr>
        <w:sectPr>
          <w:pgSz w:w="11900" w:h="16836" w:orient="portrait"/>
          <w:cols w:equalWidth="0" w:num="1">
            <w:col w:w="9620"/>
          </w:cols>
          <w:pgMar w:left="1440" w:top="1126" w:right="848" w:bottom="418" w:gutter="0" w:footer="0" w:header="0"/>
        </w:sectPr>
      </w:pPr>
    </w:p>
    <w:bookmarkStart w:id="57" w:name="page58"/>
    <w:bookmarkEnd w:id="57"/>
    <w:p>
      <w:pPr>
        <w:jc w:val="center"/>
        <w:ind w:right="-339"/>
        <w:spacing w:after="0"/>
        <w:rPr>
          <w:sz w:val="20"/>
          <w:szCs w:val="20"/>
          <w:color w:val="auto"/>
        </w:rPr>
      </w:pPr>
      <w:r>
        <w:rPr>
          <w:rFonts w:ascii="Times New Roman" w:cs="Times New Roman" w:eastAsia="Times New Roman" w:hAnsi="Times New Roman"/>
          <w:sz w:val="28"/>
          <w:szCs w:val="28"/>
          <w:b w:val="1"/>
          <w:bCs w:val="1"/>
          <w:color w:val="auto"/>
        </w:rPr>
        <w:t>Приложение</w:t>
      </w:r>
      <w:r>
        <w:rPr>
          <w:rFonts w:ascii="Times New Roman" w:cs="Times New Roman" w:eastAsia="Times New Roman" w:hAnsi="Times New Roman"/>
          <w:sz w:val="28"/>
          <w:szCs w:val="28"/>
          <w:b w:val="1"/>
          <w:bCs w:val="1"/>
          <w:color w:val="auto"/>
        </w:rPr>
        <w:t xml:space="preserve"> 2</w:t>
      </w:r>
    </w:p>
    <w:p>
      <w:pPr>
        <w:spacing w:after="0" w:line="340" w:lineRule="exact"/>
        <w:rPr>
          <w:sz w:val="20"/>
          <w:szCs w:val="20"/>
          <w:color w:val="auto"/>
        </w:rPr>
      </w:pPr>
    </w:p>
    <w:p>
      <w:pPr>
        <w:jc w:val="center"/>
        <w:ind w:left="340"/>
        <w:spacing w:after="0" w:line="248" w:lineRule="auto"/>
        <w:rPr>
          <w:sz w:val="20"/>
          <w:szCs w:val="20"/>
          <w:color w:val="auto"/>
        </w:rPr>
      </w:pPr>
      <w:r>
        <w:rPr>
          <w:rFonts w:ascii="Times New Roman" w:cs="Times New Roman" w:eastAsia="Times New Roman" w:hAnsi="Times New Roman"/>
          <w:sz w:val="28"/>
          <w:szCs w:val="28"/>
          <w:b w:val="1"/>
          <w:bCs w:val="1"/>
          <w:color w:val="auto"/>
        </w:rPr>
        <w:t>Копии документов</w:t>
      </w:r>
      <w:r>
        <w:rPr>
          <w:rFonts w:ascii="Times New Roman" w:cs="Times New Roman" w:eastAsia="Times New Roman" w:hAnsi="Times New Roman"/>
          <w:sz w:val="28"/>
          <w:szCs w:val="28"/>
          <w:b w:val="1"/>
          <w:bCs w:val="1"/>
          <w:color w:val="auto"/>
        </w:rPr>
        <w:t>,</w:t>
      </w:r>
      <w:r>
        <w:rPr>
          <w:rFonts w:ascii="Times New Roman" w:cs="Times New Roman" w:eastAsia="Times New Roman" w:hAnsi="Times New Roman"/>
          <w:sz w:val="28"/>
          <w:szCs w:val="28"/>
          <w:b w:val="1"/>
          <w:bCs w:val="1"/>
          <w:color w:val="auto"/>
        </w:rPr>
        <w:t xml:space="preserve"> подтверждающих прохождение работниками центра обучения по программам повышения квалификации</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304800</wp:posOffset>
            </wp:positionH>
            <wp:positionV relativeFrom="paragraph">
              <wp:posOffset>111125</wp:posOffset>
            </wp:positionV>
            <wp:extent cx="5661660" cy="779272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4">
                      <a:extLst>
                        <a:ext uri="{28A0092B-C50C-407E-A947-70E740481C1C}"/>
                      </a:extLst>
                    </a:blip>
                    <a:srcRect/>
                    <a:stretch>
                      <a:fillRect/>
                    </a:stretch>
                  </pic:blipFill>
                  <pic:spPr bwMode="auto">
                    <a:xfrm>
                      <a:off x="0" y="0"/>
                      <a:ext cx="5661660" cy="779272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1" w:lineRule="exact"/>
        <w:rPr>
          <w:sz w:val="20"/>
          <w:szCs w:val="20"/>
          <w:color w:val="auto"/>
        </w:rPr>
      </w:pPr>
    </w:p>
    <w:p>
      <w:pPr>
        <w:jc w:val="center"/>
        <w:ind w:right="-339"/>
        <w:spacing w:after="0"/>
        <w:rPr>
          <w:sz w:val="20"/>
          <w:szCs w:val="20"/>
          <w:color w:val="auto"/>
        </w:rPr>
      </w:pPr>
      <w:r>
        <w:rPr>
          <w:rFonts w:ascii="Calibri" w:cs="Calibri" w:eastAsia="Calibri" w:hAnsi="Calibri"/>
          <w:sz w:val="22"/>
          <w:szCs w:val="22"/>
          <w:color w:val="auto"/>
        </w:rPr>
        <w:t>58</w:t>
      </w:r>
    </w:p>
    <w:p>
      <w:pPr>
        <w:sectPr>
          <w:pgSz w:w="11900" w:h="16836" w:orient="portrait"/>
          <w:cols w:equalWidth="0" w:num="1">
            <w:col w:w="9540"/>
          </w:cols>
          <w:pgMar w:left="1440" w:top="1130" w:right="928" w:bottom="414" w:gutter="0" w:footer="0" w:header="0"/>
        </w:sectPr>
      </w:pPr>
    </w:p>
    <w:bookmarkStart w:id="58" w:name="page59"/>
    <w:bookmarkEnd w:id="58"/>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1080135</wp:posOffset>
            </wp:positionH>
            <wp:positionV relativeFrom="page">
              <wp:posOffset>720090</wp:posOffset>
            </wp:positionV>
            <wp:extent cx="6142990" cy="8267065"/>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5">
                      <a:clrChange>
                        <a:clrFrom>
                          <a:srgbClr val="FFFFFF"/>
                        </a:clrFrom>
                        <a:clrTo>
                          <a:srgbClr val="FFFFFF">
                            <a:alpha val="0"/>
                          </a:srgbClr>
                        </a:clrTo>
                      </a:clrChange>
                      <a:extLst>
                        <a:ext uri="{28A0092B-C50C-407E-A947-70E740481C1C}"/>
                      </a:extLst>
                    </a:blip>
                    <a:srcRect/>
                    <a:stretch>
                      <a:fillRect/>
                    </a:stretch>
                  </pic:blipFill>
                  <pic:spPr bwMode="auto">
                    <a:xfrm>
                      <a:off x="0" y="0"/>
                      <a:ext cx="6142990" cy="826706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1" w:lineRule="exact"/>
        <w:rPr>
          <w:sz w:val="20"/>
          <w:szCs w:val="20"/>
          <w:color w:val="auto"/>
        </w:rPr>
      </w:pPr>
    </w:p>
    <w:p>
      <w:pPr>
        <w:ind w:left="4820"/>
        <w:spacing w:after="0"/>
        <w:rPr>
          <w:sz w:val="20"/>
          <w:szCs w:val="20"/>
          <w:color w:val="auto"/>
        </w:rPr>
      </w:pPr>
      <w:r>
        <w:rPr>
          <w:rFonts w:ascii="Calibri" w:cs="Calibri" w:eastAsia="Calibri" w:hAnsi="Calibri"/>
          <w:sz w:val="21"/>
          <w:szCs w:val="21"/>
          <w:color w:val="auto"/>
        </w:rPr>
        <w:t>59</w:t>
      </w:r>
    </w:p>
    <w:p>
      <w:pPr>
        <w:sectPr>
          <w:pgSz w:w="11900" w:h="16836" w:orient="portrait"/>
          <w:cols w:equalWidth="0" w:num="1">
            <w:col w:w="9028"/>
          </w:cols>
          <w:pgMar w:left="1440" w:top="1440" w:right="1440" w:bottom="414" w:gutter="0" w:footer="0" w:header="0"/>
        </w:sectPr>
      </w:pPr>
    </w:p>
    <w:bookmarkStart w:id="59" w:name="page60"/>
    <w:bookmarkEnd w:id="59"/>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1080135</wp:posOffset>
            </wp:positionH>
            <wp:positionV relativeFrom="page">
              <wp:posOffset>720090</wp:posOffset>
            </wp:positionV>
            <wp:extent cx="6032500" cy="8388985"/>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6">
                      <a:clrChange>
                        <a:clrFrom>
                          <a:srgbClr val="FFFFFF"/>
                        </a:clrFrom>
                        <a:clrTo>
                          <a:srgbClr val="FFFFFF">
                            <a:alpha val="0"/>
                          </a:srgbClr>
                        </a:clrTo>
                      </a:clrChange>
                      <a:extLst>
                        <a:ext uri="{28A0092B-C50C-407E-A947-70E740481C1C}"/>
                      </a:extLst>
                    </a:blip>
                    <a:srcRect/>
                    <a:stretch>
                      <a:fillRect/>
                    </a:stretch>
                  </pic:blipFill>
                  <pic:spPr bwMode="auto">
                    <a:xfrm>
                      <a:off x="0" y="0"/>
                      <a:ext cx="6032500" cy="838898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1" w:lineRule="exact"/>
        <w:rPr>
          <w:sz w:val="20"/>
          <w:szCs w:val="20"/>
          <w:color w:val="auto"/>
        </w:rPr>
      </w:pPr>
    </w:p>
    <w:p>
      <w:pPr>
        <w:ind w:left="4820"/>
        <w:spacing w:after="0"/>
        <w:rPr>
          <w:sz w:val="20"/>
          <w:szCs w:val="20"/>
          <w:color w:val="auto"/>
        </w:rPr>
      </w:pPr>
      <w:r>
        <w:rPr>
          <w:rFonts w:ascii="Calibri" w:cs="Calibri" w:eastAsia="Calibri" w:hAnsi="Calibri"/>
          <w:sz w:val="21"/>
          <w:szCs w:val="21"/>
          <w:color w:val="auto"/>
        </w:rPr>
        <w:t>60</w:t>
      </w:r>
    </w:p>
    <w:sectPr>
      <w:pgSz w:w="11900" w:h="16836" w:orient="portrait"/>
      <w:cols w:equalWidth="0" w:num="1">
        <w:col w:w="9028"/>
      </w:cols>
      <w:pgMar w:left="1440" w:top="1440" w:right="1440" w:bottom="414" w:gutter="0" w:footer="0" w:header="0"/>
    </w:sectPr>
  </w:body>
</w:document>
</file>

<file path=word/fontTable.xml><?xml version="1.0" encoding="utf-8"?>
<w:font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400001FF" w:csb1="FFFF0000"/>
  </w:font>
  <w:font w:name="Cambria Math">
    <w:panose1 w:val="02040503050406030204"/>
    <w:charset w:val="00"/>
    <w:family w:val="roman"/>
    <w:pitch w:val="variable"/>
    <w:sig w:usb0="E00002FF" w:usb1="420024FF" w:usb2="00000000" w:usb3="00000000" w:csb0="2000019F" w:csb1="00000000"/>
  </w:font>
</w:fonts>
</file>

<file path=word/numbering.xml><?xml version="1.0" encoding="utf-8"?>
<w:numbering xmlns:w="http://schemas.openxmlformats.org/wordprocessingml/2006/main">
  <w:abstractNum w:abstractNumId="0">
    <w:nsid w:val="3F2DBA31"/>
    <w:multiLevelType w:val="hybridMultilevel"/>
    <w:lvl w:ilvl="0">
      <w:lvlJc w:val="left"/>
      <w:lvlText w:val="В"/>
      <w:numFmt w:val="bullet"/>
      <w:start w:val="1"/>
    </w:lvl>
  </w:abstractNum>
  <w:abstractNum w:abstractNumId="1">
    <w:nsid w:val="7C83E458"/>
    <w:multiLevelType w:val="hybridMultilevel"/>
    <w:lvl w:ilvl="0">
      <w:lvlJc w:val="left"/>
      <w:lvlText w:val="-"/>
      <w:numFmt w:val="bullet"/>
      <w:start w:val="1"/>
    </w:lvl>
  </w:abstractNum>
  <w:abstractNum w:abstractNumId="2">
    <w:nsid w:val="257130A3"/>
    <w:multiLevelType w:val="hybridMultilevel"/>
    <w:lvl w:ilvl="0">
      <w:lvlJc w:val="left"/>
      <w:lvlText w:val="-"/>
      <w:numFmt w:val="bullet"/>
      <w:start w:val="1"/>
    </w:lvl>
  </w:abstractNum>
  <w:abstractNum w:abstractNumId="3">
    <w:nsid w:val="62BBD95A"/>
    <w:multiLevelType w:val="hybridMultilevel"/>
    <w:lvl w:ilvl="0">
      <w:lvlJc w:val="left"/>
      <w:lvlText w:val="в"/>
      <w:numFmt w:val="bullet"/>
      <w:start w:val="1"/>
    </w:lvl>
    <w:lvl w:ilvl="1">
      <w:lvlJc w:val="left"/>
      <w:lvlText w:val="В"/>
      <w:numFmt w:val="bullet"/>
      <w:start w:val="1"/>
    </w:lvl>
  </w:abstractNum>
  <w:abstractNum w:abstractNumId="4">
    <w:nsid w:val="436C6125"/>
    <w:multiLevelType w:val="hybridMultilevel"/>
    <w:lvl w:ilvl="0">
      <w:lvlJc w:val="left"/>
      <w:lvlText w:val="В"/>
      <w:numFmt w:val="bullet"/>
      <w:start w:val="1"/>
    </w:lvl>
  </w:abstractNum>
  <w:abstractNum w:abstractNumId="5">
    <w:nsid w:val="628C895D"/>
    <w:multiLevelType w:val="hybridMultilevel"/>
    <w:lvl w:ilvl="0">
      <w:lvlJc w:val="left"/>
      <w:lvlText w:val="С"/>
      <w:numFmt w:val="bullet"/>
      <w:start w:val="1"/>
    </w:lvl>
  </w:abstractNum>
  <w:abstractNum w:abstractNumId="6">
    <w:nsid w:val="333AB105"/>
    <w:multiLevelType w:val="hybridMultilevel"/>
    <w:lvl w:ilvl="0">
      <w:lvlJc w:val="left"/>
      <w:lvlText w:val="С"/>
      <w:numFmt w:val="bullet"/>
      <w:start w:val="1"/>
    </w:lvl>
  </w:abstractNum>
  <w:abstractNum w:abstractNumId="7">
    <w:nsid w:val="721DA317"/>
    <w:multiLevelType w:val="hybridMultilevel"/>
    <w:lvl w:ilvl="0">
      <w:lvlJc w:val="left"/>
      <w:lvlText w:val="и"/>
      <w:numFmt w:val="bullet"/>
      <w:start w:val="1"/>
    </w:lvl>
    <w:lvl w:ilvl="1">
      <w:lvlJc w:val="left"/>
      <w:lvlText w:val="В"/>
      <w:numFmt w:val="bullet"/>
      <w:start w:val="1"/>
    </w:lvl>
  </w:abstractNum>
  <w:abstractNum w:abstractNumId="8">
    <w:nsid w:val="2443A858"/>
    <w:multiLevelType w:val="hybridMultilevel"/>
    <w:lvl w:ilvl="0">
      <w:lvlJc w:val="left"/>
      <w:lvlText w:val="в"/>
      <w:numFmt w:val="bullet"/>
      <w:start w:val="1"/>
    </w:lvl>
  </w:abstractNum>
  <w:abstractNum w:abstractNumId="9">
    <w:nsid w:val="2D1D5AE9"/>
    <w:multiLevelType w:val="hybridMultilevel"/>
    <w:lvl w:ilvl="0">
      <w:lvlJc w:val="left"/>
      <w:lvlText w:val="В"/>
      <w:numFmt w:val="bullet"/>
      <w:start w:val="1"/>
    </w:lvl>
  </w:abstractNum>
  <w:abstractNum w:abstractNumId="10">
    <w:nsid w:val="6763845E"/>
    <w:multiLevelType w:val="hybridMultilevel"/>
    <w:lvl w:ilvl="0">
      <w:lvlJc w:val="left"/>
      <w:lvlText w:val="у"/>
      <w:numFmt w:val="bullet"/>
      <w:start w:val="1"/>
    </w:lvl>
  </w:abstractNum>
  <w:abstractNum w:abstractNumId="11">
    <w:nsid w:val="75A2A8D4"/>
    <w:multiLevelType w:val="hybridMultilevel"/>
    <w:lvl w:ilvl="0">
      <w:lvlJc w:val="left"/>
      <w:lvlText w:val="х"/>
      <w:numFmt w:val="bullet"/>
      <w:start w:val="1"/>
    </w:lvl>
  </w:abstractNum>
  <w:abstractNum w:abstractNumId="12">
    <w:nsid w:val="8EDBDAB"/>
    <w:multiLevelType w:val="hybridMultilevel"/>
    <w:lvl w:ilvl="0">
      <w:lvlJc w:val="left"/>
      <w:lvlText w:val="\endash "/>
      <w:numFmt w:val="bullet"/>
      <w:start w:val="1"/>
    </w:lvl>
  </w:abstractNum>
  <w:abstractNum w:abstractNumId="13">
    <w:nsid w:val="79838CB2"/>
    <w:multiLevelType w:val="hybridMultilevel"/>
    <w:lvl w:ilvl="0">
      <w:lvlJc w:val="left"/>
      <w:lvlText w:val="\endash "/>
      <w:numFmt w:val="bullet"/>
      <w:start w:val="1"/>
    </w:lvl>
  </w:abstractNum>
  <w:abstractNum w:abstractNumId="14">
    <w:nsid w:val="4353D0CD"/>
    <w:multiLevelType w:val="hybridMultilevel"/>
    <w:lvl w:ilvl="0">
      <w:lvlJc w:val="left"/>
      <w:lvlText w:val="\endash "/>
      <w:numFmt w:val="bullet"/>
      <w:start w:val="1"/>
    </w:lvl>
  </w:abstractNum>
  <w:abstractNum w:abstractNumId="15">
    <w:nsid w:val="B03E0C6"/>
    <w:multiLevelType w:val="hybridMultilevel"/>
    <w:lvl w:ilvl="0">
      <w:lvlJc w:val="left"/>
      <w:lvlText w:val="\endash "/>
      <w:numFmt w:val="bullet"/>
      <w:start w:val="1"/>
    </w:lvl>
  </w:abstractNum>
  <w:abstractNum w:abstractNumId="16">
    <w:nsid w:val="189A769B"/>
    <w:multiLevelType w:val="hybridMultilevel"/>
    <w:lvl w:ilvl="0">
      <w:lvlJc w:val="left"/>
      <w:lvlText w:val="\endash "/>
      <w:numFmt w:val="bullet"/>
      <w:start w:val="1"/>
    </w:lvl>
  </w:abstractNum>
  <w:abstractNum w:abstractNumId="17">
    <w:nsid w:val="54E49EB4"/>
    <w:multiLevelType w:val="hybridMultilevel"/>
    <w:lvl w:ilvl="0">
      <w:lvlJc w:val="left"/>
      <w:lvlText w:val="в"/>
      <w:numFmt w:val="bullet"/>
      <w:start w:val="1"/>
    </w:lvl>
    <w:lvl w:ilvl="1">
      <w:lvlJc w:val="left"/>
      <w:lvlText w:val="В"/>
      <w:numFmt w:val="bullet"/>
      <w:start w:val="1"/>
    </w:lvl>
  </w:abstractNum>
  <w:abstractNum w:abstractNumId="18">
    <w:nsid w:val="71F32454"/>
    <w:multiLevelType w:val="hybridMultilevel"/>
    <w:lvl w:ilvl="0">
      <w:lvlJc w:val="left"/>
      <w:lvlText w:val="В"/>
      <w:numFmt w:val="bullet"/>
      <w:start w:val="1"/>
    </w:lvl>
  </w:abstractNum>
  <w:abstractNum w:abstractNumId="19">
    <w:nsid w:val="2CA88611"/>
    <w:multiLevelType w:val="hybridMultilevel"/>
    <w:lvl w:ilvl="0">
      <w:lvlJc w:val="left"/>
      <w:lvlText w:val="-"/>
      <w:numFmt w:val="bullet"/>
      <w:start w:val="1"/>
    </w:lvl>
  </w:abstractNum>
  <w:abstractNum w:abstractNumId="20">
    <w:nsid w:val="836C40E"/>
    <w:multiLevelType w:val="hybridMultilevel"/>
    <w:lvl w:ilvl="0">
      <w:lvlJc w:val="left"/>
      <w:lvlText w:val="В"/>
      <w:numFmt w:val="bullet"/>
      <w:start w:val="1"/>
    </w:lvl>
  </w:abstractNum>
  <w:abstractNum w:abstractNumId="21">
    <w:nsid w:val="2901D82"/>
    <w:multiLevelType w:val="hybridMultilevel"/>
    <w:lvl w:ilvl="0">
      <w:lvlJc w:val="left"/>
      <w:lvlText w:val="%1."/>
      <w:numFmt w:val="decimal"/>
      <w:start w:val="1"/>
    </w:lvl>
  </w:abstractNum>
  <w:abstractNum w:abstractNumId="22">
    <w:nsid w:val="3A95F874"/>
    <w:multiLevelType w:val="hybridMultilevel"/>
    <w:lvl w:ilvl="0">
      <w:lvlJc w:val="left"/>
      <w:lvlText w:val="%1."/>
      <w:numFmt w:val="decimal"/>
      <w:start w:val="3"/>
    </w:lvl>
  </w:abstractNum>
  <w:abstractNum w:abstractNumId="23">
    <w:nsid w:val="8138641"/>
    <w:multiLevelType w:val="hybridMultilevel"/>
    <w:lvl w:ilvl="0">
      <w:lvlJc w:val="left"/>
      <w:lvlText w:val="-"/>
      <w:numFmt w:val="bullet"/>
      <w:start w:val="1"/>
    </w:lvl>
  </w:abstractNum>
  <w:abstractNum w:abstractNumId="24">
    <w:nsid w:val="1E7FF521"/>
    <w:multiLevelType w:val="hybridMultilevel"/>
    <w:lvl w:ilvl="0">
      <w:lvlJc w:val="left"/>
      <w:lvlText w:val="%1."/>
      <w:numFmt w:val="decimal"/>
      <w:start w:val="5"/>
    </w:lvl>
  </w:abstractNum>
  <w:abstractNum w:abstractNumId="25">
    <w:nsid w:val="7C3DBD3D"/>
    <w:multiLevelType w:val="hybridMultilevel"/>
    <w:lvl w:ilvl="0">
      <w:lvlJc w:val="left"/>
      <w:lvlText w:val="В"/>
      <w:numFmt w:val="bullet"/>
      <w:start w:val="1"/>
    </w:lvl>
  </w:abstractNum>
  <w:abstractNum w:abstractNumId="26">
    <w:nsid w:val="737B8DDC"/>
    <w:multiLevelType w:val="hybridMultilevel"/>
    <w:lvl w:ilvl="0">
      <w:lvlJc w:val="left"/>
      <w:lvlText w:val="В"/>
      <w:numFmt w:val="bullet"/>
      <w:start w:val="1"/>
    </w:lvl>
  </w:abstractNum>
  <w:abstractNum w:abstractNumId="27">
    <w:nsid w:val="6CEAF087"/>
    <w:multiLevelType w:val="hybridMultilevel"/>
    <w:lvl w:ilvl="0">
      <w:lvlJc w:val="left"/>
      <w:lvlText w:val="В"/>
      <w:numFmt w:val="bullet"/>
      <w:start w:val="1"/>
    </w:lvl>
  </w:abstractNum>
  <w:abstractNum w:abstractNumId="28">
    <w:nsid w:val="22221A70"/>
    <w:multiLevelType w:val="hybridMultilevel"/>
    <w:lvl w:ilvl="0">
      <w:lvlJc w:val="left"/>
      <w:lvlText w:val="%1"/>
      <w:numFmt w:val="decimal"/>
      <w:start w:val="6"/>
    </w:lvl>
  </w:abstractNum>
  <w:abstractNum w:abstractNumId="29">
    <w:nsid w:val="4516DDE9"/>
    <w:multiLevelType w:val="hybridMultilevel"/>
    <w:lvl w:ilvl="0">
      <w:lvlJc w:val="left"/>
      <w:lvlText w:val="%1"/>
      <w:numFmt w:val="decimal"/>
      <w:start w:val="4"/>
    </w:lvl>
  </w:abstractNum>
  <w:abstractNum w:abstractNumId="30">
    <w:nsid w:val="3006C83E"/>
    <w:multiLevelType w:val="hybridMultilevel"/>
    <w:lvl w:ilvl="0">
      <w:lvlJc w:val="left"/>
      <w:lvlText w:val="в"/>
      <w:numFmt w:val="bullet"/>
      <w:start w:val="1"/>
    </w:lvl>
  </w:abstractNum>
  <w:abstractNum w:abstractNumId="31">
    <w:nsid w:val="614FD4A1"/>
    <w:multiLevelType w:val="hybridMultilevel"/>
    <w:lvl w:ilvl="0">
      <w:lvlJc w:val="left"/>
      <w:lvlText w:val="В"/>
      <w:numFmt w:val="bullet"/>
      <w:start w:val="1"/>
    </w:lvl>
  </w:abstractNum>
  <w:abstractNum w:abstractNumId="32">
    <w:nsid w:val="419AC241"/>
    <w:multiLevelType w:val="hybridMultilevel"/>
    <w:lvl w:ilvl="0">
      <w:lvlJc w:val="left"/>
      <w:lvlText w:val="%1."/>
      <w:numFmt w:val="decimal"/>
      <w:start w:val="1"/>
    </w:lvl>
  </w:abstractNum>
  <w:abstractNum w:abstractNumId="33">
    <w:nsid w:val="5577F8E1"/>
    <w:multiLevelType w:val="hybridMultilevel"/>
    <w:lvl w:ilvl="0">
      <w:lvlJc w:val="left"/>
      <w:lvlText w:val="%1."/>
      <w:numFmt w:val="decimal"/>
      <w:start w:val="3"/>
    </w:lvl>
  </w:abstractNum>
  <w:abstractNum w:abstractNumId="34">
    <w:nsid w:val="440BADFC"/>
    <w:multiLevelType w:val="hybridMultilevel"/>
    <w:lvl w:ilvl="0">
      <w:lvlJc w:val="left"/>
      <w:lvlText w:val="%1."/>
      <w:numFmt w:val="decimal"/>
      <w:start w:val="6"/>
    </w:lvl>
  </w:abstractNum>
  <w:abstractNum w:abstractNumId="35">
    <w:nsid w:val="5072367"/>
    <w:multiLevelType w:val="hybridMultilevel"/>
    <w:lvl w:ilvl="0">
      <w:lvlJc w:val="left"/>
      <w:lvlText w:val="%1."/>
      <w:numFmt w:val="decimal"/>
      <w:start w:val="7"/>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w="http://schemas.openxmlformats.org/wordprocessingml/2006/main">
  <w:docDefaults>
    <w:rPrDefault>
      <w:rPr>
        <w:rFonts w:eastAsiaTheme="minorEastAsia"/>
        <w:sz w:val="22"/>
        <w:szCs w:val="22"/>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Layout w:type="fixed"/>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styles" Target="styles.xml"/><Relationship Id="rId3" Type="http://schemas.openxmlformats.org/officeDocument/2006/relationships/fontTable" Target="fontTable.xml"/><Relationship Id="rId4" Type="http://schemas.openxmlformats.org/officeDocument/2006/relationships/webSettings" Target="webSettings.xml"/><Relationship Id="rId11" Type="http://schemas.openxmlformats.org/officeDocument/2006/relationships/numbering" Target="numbering.xml"/><Relationship Id="rId12" Type="http://schemas.openxmlformats.org/officeDocument/2006/relationships/image" Target="media/image1.jpeg"/><Relationship Id="rId13" Type="http://schemas.openxmlformats.org/officeDocument/2006/relationships/image" Target="media/image2.jpeg"/><Relationship Id="rId14" Type="http://schemas.openxmlformats.org/officeDocument/2006/relationships/image" Target="media/image3.jpeg"/><Relationship Id="rId16" Type="http://schemas.openxmlformats.org/officeDocument/2006/relationships/image" Target="media/image4.png"/><Relationship Id="rId17" Type="http://schemas.openxmlformats.org/officeDocument/2006/relationships/image" Target="media/image5.png"/><Relationship Id="rId18" Type="http://schemas.openxmlformats.org/officeDocument/2006/relationships/image" Target="media/image6.png"/><Relationship Id="rId19" Type="http://schemas.openxmlformats.org/officeDocument/2006/relationships/image" Target="media/image7.jpeg"/><Relationship Id="rId20" Type="http://schemas.openxmlformats.org/officeDocument/2006/relationships/image" Target="media/image8.png"/><Relationship Id="rId21" Type="http://schemas.openxmlformats.org/officeDocument/2006/relationships/image" Target="media/image9.png"/><Relationship Id="rId22" Type="http://schemas.openxmlformats.org/officeDocument/2006/relationships/image" Target="media/image10.png"/><Relationship Id="rId23" Type="http://schemas.openxmlformats.org/officeDocument/2006/relationships/image" Target="media/image11.jpeg"/><Relationship Id="rId24" Type="http://schemas.openxmlformats.org/officeDocument/2006/relationships/image" Target="media/image12.jpeg"/><Relationship Id="rId25" Type="http://schemas.openxmlformats.org/officeDocument/2006/relationships/image" Target="media/image13.jpeg"/><Relationship Id="rId26" Type="http://schemas.openxmlformats.org/officeDocument/2006/relationships/image" Target="media/image14.png"/><Relationship Id="rId27" Type="http://schemas.openxmlformats.org/officeDocument/2006/relationships/image" Target="media/image15.png"/><Relationship Id="rId28" Type="http://schemas.openxmlformats.org/officeDocument/2006/relationships/image" Target="media/image16.jpeg"/><Relationship Id="rId29" Type="http://schemas.openxmlformats.org/officeDocument/2006/relationships/image" Target="media/image17.png"/><Relationship Id="rId30" Type="http://schemas.openxmlformats.org/officeDocument/2006/relationships/image" Target="media/image18.png"/><Relationship Id="rId31" Type="http://schemas.openxmlformats.org/officeDocument/2006/relationships/image" Target="media/image19.png"/><Relationship Id="rId32" Type="http://schemas.openxmlformats.org/officeDocument/2006/relationships/image" Target="media/image20.png"/><Relationship Id="rId33" Type="http://schemas.openxmlformats.org/officeDocument/2006/relationships/image" Target="media/image21.png"/><Relationship Id="rId34" Type="http://schemas.openxmlformats.org/officeDocument/2006/relationships/image" Target="media/image22.png"/><Relationship Id="rId35" Type="http://schemas.openxmlformats.org/officeDocument/2006/relationships/image" Target="media/image23.png"/><Relationship Id="rId36" Type="http://schemas.openxmlformats.org/officeDocument/2006/relationships/image" Target="media/image24.png"/><Relationship Id="rId37" Type="http://schemas.openxmlformats.org/officeDocument/2006/relationships/image" Target="media/image25.png"/><Relationship Id="rId38" Type="http://schemas.openxmlformats.org/officeDocument/2006/relationships/image" Target="media/image26.png"/><Relationship Id="rId39" Type="http://schemas.openxmlformats.org/officeDocument/2006/relationships/image" Target="media/image27.png"/><Relationship Id="rId40" Type="http://schemas.openxmlformats.org/officeDocument/2006/relationships/image" Target="media/image28.png"/><Relationship Id="rId41" Type="http://schemas.openxmlformats.org/officeDocument/2006/relationships/image" Target="media/image29.png"/><Relationship Id="rId42" Type="http://schemas.openxmlformats.org/officeDocument/2006/relationships/image" Target="media/image30.png"/><Relationship Id="rId43" Type="http://schemas.openxmlformats.org/officeDocument/2006/relationships/image" Target="media/image31.png"/><Relationship Id="rId44" Type="http://schemas.openxmlformats.org/officeDocument/2006/relationships/image" Target="media/image32.jpeg"/><Relationship Id="rId45" Type="http://schemas.openxmlformats.org/officeDocument/2006/relationships/image" Target="media/image33.jpeg"/><Relationship Id="rId46" Type="http://schemas.openxmlformats.org/officeDocument/2006/relationships/image" Target="media/image34.jpeg"/><Relationship Id="rId15" Type="http://schemas.openxmlformats.org/officeDocument/2006/relationships/hyperlink" Target="https://star-wiki.ru/wiki/Hydroxytyrosol" TargetMode="External"/></Relationships>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2024-09-09T10:57:46Z</dcterms:created>
  <dcterms:modified xsi:type="dcterms:W3CDTF">2024-09-09T10:57:46Z</dcterms:modified>
</cp:coreProperties>
</file>